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A000320210705083357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HJ535-2009水质氨氮的测定纳氏试剂分光光度法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8.9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15.0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22.5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30.0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37.5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45.0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0.287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0.495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0.711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0.995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1.194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1.453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0.00255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0.0322</w:t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0.9996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空白样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0.11326864</w:t>
            </w:r>
          </w:p>
        </w:tc>
        <w:tc>
          <w:tcPr>
            <w:gridSpan w:val="3"/>
          </w:tcPr>
          <w:p>
            <w:r>
              <w:t>3.648</w:t>
            </w:r>
          </w:p>
        </w:tc>
        <w:tc>
          <w:p>
            <w:r>
              <w:t>3.648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水样1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1.4569012</w:t>
            </w:r>
          </w:p>
        </w:tc>
        <w:tc>
          <w:tcPr>
            <w:gridSpan w:val="3"/>
          </w:tcPr>
          <w:p>
            <w:r>
              <w:t>47.702</w:t>
            </w:r>
          </w:p>
        </w:tc>
        <w:tc>
          <w:p>
            <w:r>
              <w:t>47.702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水样2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0.72287834</w:t>
            </w:r>
          </w:p>
        </w:tc>
        <w:tc>
          <w:tcPr>
            <w:gridSpan w:val="3"/>
          </w:tcPr>
          <w:p>
            <w:r>
              <w:t>5.909</w:t>
            </w:r>
          </w:p>
        </w:tc>
        <w:tc>
          <w:p>
            <w:r>
              <w:t>5.909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水样3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1.3725355</w:t>
            </w:r>
          </w:p>
        </w:tc>
        <w:tc>
          <w:tcPr>
            <w:gridSpan w:val="3"/>
          </w:tcPr>
          <w:p>
            <w:r>
              <w:t>44.936</w:t>
            </w:r>
          </w:p>
        </w:tc>
        <w:tc>
          <w:p>
            <w:r>
              <w:t>44.936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水样4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0.12762651</w:t>
            </w:r>
          </w:p>
        </w:tc>
        <w:tc>
          <w:tcPr>
            <w:gridSpan w:val="3"/>
          </w:tcPr>
          <w:p>
            <w:r>
              <w:t>1.03</w:t>
            </w:r>
          </w:p>
        </w:tc>
        <w:tc>
          <w:p>
            <w:r>
              <w:t>1.03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