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678E7" w14:textId="420FA613" w:rsidR="00613A40" w:rsidRDefault="00794B34" w:rsidP="00794B34">
      <w:pPr>
        <w:pStyle w:val="Heading1"/>
        <w:rPr>
          <w:lang w:val="en-US"/>
        </w:rPr>
      </w:pPr>
      <w:r>
        <w:rPr>
          <w:lang w:val="en-US"/>
        </w:rPr>
        <w:t>Tavern Roguelike</w:t>
      </w:r>
    </w:p>
    <w:p w14:paraId="096852FA" w14:textId="77777777" w:rsidR="00794B34" w:rsidRDefault="00794B34">
      <w:pPr>
        <w:rPr>
          <w:lang w:val="en-US"/>
        </w:rPr>
      </w:pPr>
    </w:p>
    <w:p w14:paraId="16F79C48" w14:textId="491073FF" w:rsidR="007E70BB" w:rsidRDefault="007E70BB" w:rsidP="007E70BB">
      <w:pPr>
        <w:pStyle w:val="Heading2"/>
        <w:rPr>
          <w:lang w:val="en-US"/>
        </w:rPr>
      </w:pPr>
      <w:r>
        <w:rPr>
          <w:lang w:val="en-US"/>
        </w:rPr>
        <w:t>Overview</w:t>
      </w:r>
    </w:p>
    <w:p w14:paraId="5F611ACD" w14:textId="72323A0F" w:rsidR="00794B34" w:rsidRDefault="002E74D9" w:rsidP="00794B34">
      <w:pPr>
        <w:rPr>
          <w:lang w:val="en-US"/>
        </w:rPr>
      </w:pPr>
      <w:r>
        <w:rPr>
          <w:lang w:val="en-US"/>
        </w:rPr>
        <w:t xml:space="preserve">You are a </w:t>
      </w:r>
      <w:r w:rsidR="001C4B88">
        <w:rPr>
          <w:lang w:val="en-US"/>
        </w:rPr>
        <w:t>wizard stuck in a room with enemies</w:t>
      </w:r>
      <w:r>
        <w:rPr>
          <w:lang w:val="en-US"/>
        </w:rPr>
        <w:t>. You</w:t>
      </w:r>
      <w:r w:rsidR="00501D12">
        <w:rPr>
          <w:lang w:val="en-US"/>
        </w:rPr>
        <w:t>r only weapon at first is a orb</w:t>
      </w:r>
      <w:r w:rsidR="001C4B88">
        <w:rPr>
          <w:lang w:val="en-US"/>
        </w:rPr>
        <w:t xml:space="preserve">: </w:t>
      </w:r>
      <w:r w:rsidR="00501D12">
        <w:rPr>
          <w:lang w:val="en-US"/>
        </w:rPr>
        <w:t>a Blank Orb</w:t>
      </w:r>
      <w:r>
        <w:rPr>
          <w:lang w:val="en-US"/>
        </w:rPr>
        <w:t>. Game starts with you</w:t>
      </w:r>
      <w:r w:rsidR="00501D12">
        <w:rPr>
          <w:lang w:val="en-US"/>
        </w:rPr>
        <w:t>r summoning circle shooting</w:t>
      </w:r>
      <w:r>
        <w:rPr>
          <w:lang w:val="en-US"/>
        </w:rPr>
        <w:t xml:space="preserve"> that </w:t>
      </w:r>
      <w:r w:rsidR="001C4B88">
        <w:rPr>
          <w:lang w:val="en-US"/>
        </w:rPr>
        <w:t>orb</w:t>
      </w:r>
      <w:r>
        <w:rPr>
          <w:lang w:val="en-US"/>
        </w:rPr>
        <w:t>, which will bounce around the</w:t>
      </w:r>
      <w:r w:rsidR="001C4B88">
        <w:rPr>
          <w:lang w:val="en-US"/>
        </w:rPr>
        <w:t xml:space="preserve"> stage</w:t>
      </w:r>
      <w:r>
        <w:rPr>
          <w:lang w:val="en-US"/>
        </w:rPr>
        <w:t xml:space="preserve"> damaging any enemies it hits but also </w:t>
      </w:r>
      <w:r w:rsidR="001C4B88">
        <w:rPr>
          <w:lang w:val="en-US"/>
        </w:rPr>
        <w:t>damaging</w:t>
      </w:r>
      <w:r>
        <w:rPr>
          <w:lang w:val="en-US"/>
        </w:rPr>
        <w:t xml:space="preserve"> you</w:t>
      </w:r>
      <w:r w:rsidR="001C4B88">
        <w:rPr>
          <w:lang w:val="en-US"/>
        </w:rPr>
        <w:t xml:space="preserve"> </w:t>
      </w:r>
      <w:r>
        <w:rPr>
          <w:lang w:val="en-US"/>
        </w:rPr>
        <w:t>if you hit it.</w:t>
      </w:r>
      <w:r>
        <w:rPr>
          <w:lang w:val="en-US"/>
        </w:rPr>
        <w:br/>
        <w:t xml:space="preserve">To help you kill your enemies you can re-direct the bullet by being close to it and </w:t>
      </w:r>
      <w:r w:rsidR="00501D12">
        <w:rPr>
          <w:lang w:val="en-US"/>
        </w:rPr>
        <w:t>redirecting it</w:t>
      </w:r>
      <w:r>
        <w:rPr>
          <w:lang w:val="en-US"/>
        </w:rPr>
        <w:t xml:space="preserve">. </w:t>
      </w:r>
      <w:r w:rsidR="00501D12">
        <w:rPr>
          <w:lang w:val="en-US"/>
        </w:rPr>
        <w:t>Each time you redirect it it goes faster and does more damage (to both you and enemies!)</w:t>
      </w:r>
      <w:r>
        <w:rPr>
          <w:lang w:val="en-US"/>
        </w:rPr>
        <w:br/>
      </w:r>
      <w:r>
        <w:rPr>
          <w:lang w:val="en-US"/>
        </w:rPr>
        <w:br/>
        <w:t xml:space="preserve">Enemies drop </w:t>
      </w:r>
      <w:r w:rsidR="001C4B88">
        <w:rPr>
          <w:lang w:val="en-US"/>
        </w:rPr>
        <w:t>mana</w:t>
      </w:r>
      <w:r>
        <w:rPr>
          <w:lang w:val="en-US"/>
        </w:rPr>
        <w:t xml:space="preserve"> which needs to be picked up quickly</w:t>
      </w:r>
      <w:r w:rsidR="001C4B88">
        <w:rPr>
          <w:lang w:val="en-US"/>
        </w:rPr>
        <w:t xml:space="preserve"> and can later be used to upgrade the orb</w:t>
      </w:r>
    </w:p>
    <w:p w14:paraId="13656800" w14:textId="77777777" w:rsidR="006C009F" w:rsidRDefault="006C009F" w:rsidP="00794B34">
      <w:pPr>
        <w:rPr>
          <w:lang w:val="en-US"/>
        </w:rPr>
      </w:pPr>
    </w:p>
    <w:p w14:paraId="58A5BEE1" w14:textId="1D0A9075" w:rsidR="006C009F" w:rsidRDefault="006C009F" w:rsidP="006C009F">
      <w:pPr>
        <w:pStyle w:val="Heading2"/>
        <w:rPr>
          <w:lang w:val="en-US"/>
        </w:rPr>
      </w:pPr>
      <w:r>
        <w:rPr>
          <w:lang w:val="en-US"/>
        </w:rPr>
        <w:t>Goal of the Game</w:t>
      </w:r>
    </w:p>
    <w:p w14:paraId="47346779" w14:textId="12535EF0" w:rsidR="007E70BB" w:rsidRDefault="002E74D9" w:rsidP="00794B34">
      <w:pPr>
        <w:rPr>
          <w:lang w:val="en-US"/>
        </w:rPr>
      </w:pPr>
      <w:r>
        <w:rPr>
          <w:lang w:val="en-US"/>
        </w:rPr>
        <w:t>You win the level when all enemies are dead. You lose if you die. You can die from enemies or getting hit by the bullet.</w:t>
      </w:r>
      <w:r w:rsidR="00941989">
        <w:rPr>
          <w:lang w:val="en-US"/>
        </w:rPr>
        <w:t xml:space="preserve"> After winning 10 levels you win the run.</w:t>
      </w:r>
      <w:r>
        <w:rPr>
          <w:lang w:val="en-US"/>
        </w:rPr>
        <w:br/>
      </w:r>
    </w:p>
    <w:p w14:paraId="6C26D117" w14:textId="3472D9A0" w:rsidR="00AE6D77" w:rsidRDefault="00AE6D77" w:rsidP="00AE6D77">
      <w:pPr>
        <w:pStyle w:val="Heading2"/>
        <w:rPr>
          <w:lang w:val="en-US"/>
        </w:rPr>
      </w:pPr>
      <w:r>
        <w:rPr>
          <w:lang w:val="en-US"/>
        </w:rPr>
        <w:t>Story</w:t>
      </w:r>
    </w:p>
    <w:p w14:paraId="25961288" w14:textId="707F7AE1" w:rsidR="00AE6D77" w:rsidRDefault="002E74D9" w:rsidP="00AE6D77">
      <w:pPr>
        <w:rPr>
          <w:lang w:val="en-SE"/>
        </w:rPr>
      </w:pPr>
      <w:r>
        <w:rPr>
          <w:lang w:val="en-US"/>
        </w:rPr>
        <w:t xml:space="preserve">Very lean. You are a </w:t>
      </w:r>
      <w:r w:rsidR="001C4B88">
        <w:rPr>
          <w:lang w:val="en-US"/>
        </w:rPr>
        <w:t xml:space="preserve">wizard </w:t>
      </w:r>
      <w:r>
        <w:rPr>
          <w:lang w:val="en-US"/>
        </w:rPr>
        <w:t xml:space="preserve">defending </w:t>
      </w:r>
      <w:r w:rsidR="001C4B88">
        <w:rPr>
          <w:lang w:val="en-US"/>
        </w:rPr>
        <w:t>yourself from various nefarious beings</w:t>
      </w:r>
      <w:r>
        <w:rPr>
          <w:lang w:val="en-US"/>
        </w:rPr>
        <w:t>. Doesent have to be more complicated then that. The game is more of a gameplay focused arcade game.</w:t>
      </w:r>
      <w:r w:rsidR="001C4B88">
        <w:rPr>
          <w:lang w:val="en-US"/>
        </w:rPr>
        <w:t xml:space="preserve"> </w:t>
      </w:r>
      <w:r>
        <w:rPr>
          <w:lang w:val="en-US"/>
        </w:rPr>
        <w:br/>
      </w:r>
      <w:r>
        <w:rPr>
          <w:lang w:val="en-US"/>
        </w:rPr>
        <w:br/>
      </w:r>
    </w:p>
    <w:p w14:paraId="73FDD5DE" w14:textId="4AFC338B" w:rsidR="002E74D9" w:rsidRDefault="00501D12" w:rsidP="002E74D9">
      <w:pPr>
        <w:pStyle w:val="Heading2"/>
        <w:rPr>
          <w:lang w:val="en-US"/>
        </w:rPr>
      </w:pPr>
      <w:r>
        <w:rPr>
          <w:lang w:val="en-US"/>
        </w:rPr>
        <w:t>Orbs</w:t>
      </w:r>
    </w:p>
    <w:p w14:paraId="46E8AFFF" w14:textId="77777777" w:rsidR="00AD7D56" w:rsidRDefault="002E74D9" w:rsidP="00AE6D77">
      <w:pPr>
        <w:rPr>
          <w:lang w:val="en-SE"/>
        </w:rPr>
      </w:pPr>
      <w:r>
        <w:rPr>
          <w:lang w:val="en-SE"/>
        </w:rPr>
        <w:t>Shot by the player</w:t>
      </w:r>
      <w:r w:rsidR="00501D12">
        <w:rPr>
          <w:lang w:val="en-SE"/>
        </w:rPr>
        <w:t xml:space="preserve">s summoning circle </w:t>
      </w:r>
      <w:r>
        <w:rPr>
          <w:lang w:val="en-SE"/>
        </w:rPr>
        <w:t xml:space="preserve">at the beginning of the game in </w:t>
      </w:r>
      <w:r w:rsidR="00501D12">
        <w:rPr>
          <w:lang w:val="en-SE"/>
        </w:rPr>
        <w:t>a random direction</w:t>
      </w:r>
      <w:r>
        <w:rPr>
          <w:lang w:val="en-SE"/>
        </w:rPr>
        <w:t xml:space="preserve"> Then the </w:t>
      </w:r>
      <w:r w:rsidR="001C4B88">
        <w:rPr>
          <w:lang w:val="en-SE"/>
        </w:rPr>
        <w:t>orb</w:t>
      </w:r>
      <w:r w:rsidR="00501D12">
        <w:rPr>
          <w:lang w:val="en-SE"/>
        </w:rPr>
        <w:t xml:space="preserve">s </w:t>
      </w:r>
      <w:r>
        <w:rPr>
          <w:lang w:val="en-SE"/>
        </w:rPr>
        <w:t xml:space="preserve">will travel and bounce around freely forever. The speed should be slow enough that the player can interact with the bullet but fast enough that avoiding it should be a challenge. </w:t>
      </w:r>
      <w:r w:rsidR="001C4B88">
        <w:rPr>
          <w:lang w:val="en-SE"/>
        </w:rPr>
        <w:t>The orbs speed and damage increases each time you redirect it</w:t>
      </w:r>
      <w:r w:rsidR="00501D12">
        <w:rPr>
          <w:lang w:val="en-SE"/>
        </w:rPr>
        <w:br/>
        <w:t>You start with one orb but can acquire more later on.</w:t>
      </w:r>
      <w:r w:rsidR="00501D12">
        <w:rPr>
          <w:lang w:val="en-SE"/>
        </w:rPr>
        <w:br/>
      </w:r>
      <w:r w:rsidR="00501D12">
        <w:rPr>
          <w:lang w:val="en-SE"/>
        </w:rPr>
        <w:br/>
      </w:r>
    </w:p>
    <w:p w14:paraId="16696295" w14:textId="77777777" w:rsidR="00AD7D56" w:rsidRDefault="00AD7D56">
      <w:pPr>
        <w:rPr>
          <w:lang w:val="en-SE"/>
        </w:rPr>
      </w:pPr>
      <w:r>
        <w:rPr>
          <w:lang w:val="en-SE"/>
        </w:rPr>
        <w:br w:type="page"/>
      </w:r>
    </w:p>
    <w:p w14:paraId="530B7156" w14:textId="67B49949" w:rsidR="00501D12" w:rsidRDefault="00501D12" w:rsidP="00AE6D77">
      <w:pPr>
        <w:rPr>
          <w:lang w:val="en-SE"/>
        </w:rPr>
      </w:pPr>
      <w:r>
        <w:rPr>
          <w:lang w:val="en-SE"/>
        </w:rPr>
        <w:lastRenderedPageBreak/>
        <w:t>Orbs have 12 a</w:t>
      </w:r>
      <w:r w:rsidR="00AD7D56">
        <w:rPr>
          <w:lang w:val="en-SE"/>
        </w:rPr>
        <w:t>t</w:t>
      </w:r>
      <w:r>
        <w:rPr>
          <w:lang w:val="en-SE"/>
        </w:rPr>
        <w:t>tributes</w:t>
      </w:r>
      <w:r w:rsidR="00AD7D56">
        <w:rPr>
          <w:lang w:val="en-SE"/>
        </w:rPr>
        <w:t>:</w:t>
      </w:r>
      <w:r w:rsidR="002E74D9">
        <w:rPr>
          <w:lang w:val="en-SE"/>
        </w:rPr>
        <w:br/>
      </w:r>
    </w:p>
    <w:tbl>
      <w:tblPr>
        <w:tblW w:w="9463" w:type="dxa"/>
        <w:tblLook w:val="04A0" w:firstRow="1" w:lastRow="0" w:firstColumn="1" w:lastColumn="0" w:noHBand="0" w:noVBand="1"/>
      </w:tblPr>
      <w:tblGrid>
        <w:gridCol w:w="2689"/>
        <w:gridCol w:w="2894"/>
        <w:gridCol w:w="1940"/>
        <w:gridCol w:w="1940"/>
      </w:tblGrid>
      <w:tr w:rsidR="00AD7D56" w:rsidRPr="00AD7D56" w14:paraId="33B2E033" w14:textId="77777777" w:rsidTr="00AD7D56">
        <w:trPr>
          <w:trHeight w:val="300"/>
        </w:trPr>
        <w:tc>
          <w:tcPr>
            <w:tcW w:w="2689" w:type="dxa"/>
            <w:tcBorders>
              <w:top w:val="single" w:sz="4" w:space="0" w:color="000000"/>
              <w:left w:val="single" w:sz="4" w:space="0" w:color="000000"/>
              <w:bottom w:val="single" w:sz="4" w:space="0" w:color="000000"/>
              <w:right w:val="single" w:sz="4" w:space="0" w:color="000000"/>
            </w:tcBorders>
            <w:vAlign w:val="center"/>
            <w:hideMark/>
          </w:tcPr>
          <w:p w14:paraId="760DA004" w14:textId="77777777" w:rsidR="00AD7D56" w:rsidRPr="00AD7D56" w:rsidRDefault="00AD7D56" w:rsidP="00AD7D56">
            <w:pPr>
              <w:spacing w:after="0" w:line="240" w:lineRule="auto"/>
              <w:rPr>
                <w:rFonts w:ascii="Aptos Narrow" w:eastAsia="Times New Roman" w:hAnsi="Aptos Narrow" w:cs="Times New Roman"/>
                <w:b/>
                <w:bCs/>
                <w:color w:val="000000"/>
                <w:kern w:val="0"/>
                <w:lang w:val="en-SE" w:eastAsia="en-SE"/>
                <w14:ligatures w14:val="none"/>
              </w:rPr>
            </w:pPr>
            <w:r w:rsidRPr="00AD7D56">
              <w:rPr>
                <w:rFonts w:ascii="Aptos Narrow" w:eastAsia="Times New Roman" w:hAnsi="Aptos Narrow" w:cs="Times New Roman"/>
                <w:b/>
                <w:bCs/>
                <w:color w:val="000000"/>
                <w:kern w:val="0"/>
                <w:lang w:val="en-SE" w:eastAsia="en-SE"/>
                <w14:ligatures w14:val="none"/>
              </w:rPr>
              <w:t>damage</w:t>
            </w:r>
          </w:p>
        </w:tc>
        <w:tc>
          <w:tcPr>
            <w:tcW w:w="2894" w:type="dxa"/>
            <w:tcBorders>
              <w:top w:val="single" w:sz="4" w:space="0" w:color="000000"/>
              <w:left w:val="nil"/>
              <w:bottom w:val="single" w:sz="4" w:space="0" w:color="000000"/>
              <w:right w:val="single" w:sz="4" w:space="0" w:color="000000"/>
            </w:tcBorders>
            <w:vAlign w:val="center"/>
            <w:hideMark/>
          </w:tcPr>
          <w:p w14:paraId="03C0A235" w14:textId="77777777" w:rsidR="00AD7D56" w:rsidRPr="00AD7D56" w:rsidRDefault="00AD7D56" w:rsidP="00AD7D56">
            <w:pPr>
              <w:spacing w:after="0" w:line="240" w:lineRule="auto"/>
              <w:rPr>
                <w:rFonts w:ascii="Aptos Narrow" w:eastAsia="Times New Roman" w:hAnsi="Aptos Narrow" w:cs="Times New Roman"/>
                <w:b/>
                <w:bCs/>
                <w:color w:val="000000"/>
                <w:kern w:val="0"/>
                <w:lang w:val="en-SE" w:eastAsia="en-SE"/>
                <w14:ligatures w14:val="none"/>
              </w:rPr>
            </w:pPr>
            <w:r w:rsidRPr="00AD7D56">
              <w:rPr>
                <w:rFonts w:ascii="Aptos Narrow" w:eastAsia="Times New Roman" w:hAnsi="Aptos Narrow" w:cs="Times New Roman"/>
                <w:b/>
                <w:bCs/>
                <w:color w:val="000000"/>
                <w:kern w:val="0"/>
                <w:lang w:val="en-SE" w:eastAsia="en-SE"/>
                <w14:ligatures w14:val="none"/>
              </w:rPr>
              <w:t>self_damage</w:t>
            </w:r>
          </w:p>
        </w:tc>
        <w:tc>
          <w:tcPr>
            <w:tcW w:w="1940" w:type="dxa"/>
            <w:tcBorders>
              <w:top w:val="single" w:sz="4" w:space="0" w:color="000000"/>
              <w:left w:val="nil"/>
              <w:bottom w:val="single" w:sz="4" w:space="0" w:color="000000"/>
              <w:right w:val="single" w:sz="4" w:space="0" w:color="000000"/>
            </w:tcBorders>
            <w:vAlign w:val="center"/>
            <w:hideMark/>
          </w:tcPr>
          <w:p w14:paraId="101B7C56" w14:textId="77777777" w:rsidR="00AD7D56" w:rsidRPr="00AD7D56" w:rsidRDefault="00AD7D56" w:rsidP="00AD7D56">
            <w:pPr>
              <w:spacing w:after="0" w:line="240" w:lineRule="auto"/>
              <w:rPr>
                <w:rFonts w:ascii="Aptos Narrow" w:eastAsia="Times New Roman" w:hAnsi="Aptos Narrow" w:cs="Times New Roman"/>
                <w:b/>
                <w:bCs/>
                <w:color w:val="000000"/>
                <w:kern w:val="0"/>
                <w:lang w:val="en-SE" w:eastAsia="en-SE"/>
                <w14:ligatures w14:val="none"/>
              </w:rPr>
            </w:pPr>
            <w:r w:rsidRPr="00AD7D56">
              <w:rPr>
                <w:rFonts w:ascii="Aptos Narrow" w:eastAsia="Times New Roman" w:hAnsi="Aptos Narrow" w:cs="Times New Roman"/>
                <w:b/>
                <w:bCs/>
                <w:color w:val="000000"/>
                <w:kern w:val="0"/>
                <w:lang w:val="en-SE" w:eastAsia="en-SE"/>
                <w14:ligatures w14:val="none"/>
              </w:rPr>
              <w:t>crit_chance</w:t>
            </w:r>
          </w:p>
        </w:tc>
        <w:tc>
          <w:tcPr>
            <w:tcW w:w="1940" w:type="dxa"/>
            <w:tcBorders>
              <w:top w:val="single" w:sz="4" w:space="0" w:color="000000"/>
              <w:left w:val="nil"/>
              <w:bottom w:val="single" w:sz="4" w:space="0" w:color="000000"/>
              <w:right w:val="single" w:sz="4" w:space="0" w:color="000000"/>
            </w:tcBorders>
            <w:vAlign w:val="center"/>
            <w:hideMark/>
          </w:tcPr>
          <w:p w14:paraId="097DA1BF" w14:textId="77777777" w:rsidR="00AD7D56" w:rsidRPr="00AD7D56" w:rsidRDefault="00AD7D56" w:rsidP="00AD7D56">
            <w:pPr>
              <w:spacing w:after="0" w:line="240" w:lineRule="auto"/>
              <w:rPr>
                <w:rFonts w:ascii="Aptos Narrow" w:eastAsia="Times New Roman" w:hAnsi="Aptos Narrow" w:cs="Times New Roman"/>
                <w:b/>
                <w:bCs/>
                <w:color w:val="000000"/>
                <w:kern w:val="0"/>
                <w:lang w:val="en-SE" w:eastAsia="en-SE"/>
                <w14:ligatures w14:val="none"/>
              </w:rPr>
            </w:pPr>
            <w:r w:rsidRPr="00AD7D56">
              <w:rPr>
                <w:rFonts w:ascii="Aptos Narrow" w:eastAsia="Times New Roman" w:hAnsi="Aptos Narrow" w:cs="Times New Roman"/>
                <w:b/>
                <w:bCs/>
                <w:color w:val="000000"/>
                <w:kern w:val="0"/>
                <w:lang w:val="en-SE" w:eastAsia="en-SE"/>
                <w14:ligatures w14:val="none"/>
              </w:rPr>
              <w:t>crit_damage</w:t>
            </w:r>
          </w:p>
        </w:tc>
      </w:tr>
      <w:tr w:rsidR="00AD7D56" w:rsidRPr="00AD7D56" w14:paraId="051E141A" w14:textId="77777777" w:rsidTr="00AD7D56">
        <w:trPr>
          <w:trHeight w:val="1200"/>
        </w:trPr>
        <w:tc>
          <w:tcPr>
            <w:tcW w:w="2689" w:type="dxa"/>
            <w:tcBorders>
              <w:top w:val="nil"/>
              <w:left w:val="single" w:sz="4" w:space="0" w:color="000000"/>
              <w:bottom w:val="single" w:sz="4" w:space="0" w:color="000000"/>
              <w:right w:val="single" w:sz="4" w:space="0" w:color="000000"/>
            </w:tcBorders>
            <w:vAlign w:val="center"/>
            <w:hideMark/>
          </w:tcPr>
          <w:p w14:paraId="704FC6C3" w14:textId="77777777" w:rsidR="00AD7D56" w:rsidRPr="00AD7D56" w:rsidRDefault="00AD7D56" w:rsidP="00AD7D56">
            <w:pPr>
              <w:spacing w:after="0" w:line="240" w:lineRule="auto"/>
              <w:rPr>
                <w:rFonts w:ascii="Aptos Narrow" w:eastAsia="Times New Roman" w:hAnsi="Aptos Narrow" w:cs="Times New Roman"/>
                <w:color w:val="000000"/>
                <w:kern w:val="0"/>
                <w:lang w:val="en-SE" w:eastAsia="en-SE"/>
                <w14:ligatures w14:val="none"/>
              </w:rPr>
            </w:pPr>
            <w:r w:rsidRPr="00AD7D56">
              <w:rPr>
                <w:rFonts w:ascii="Aptos Narrow" w:eastAsia="Times New Roman" w:hAnsi="Aptos Narrow" w:cs="Times New Roman"/>
                <w:color w:val="000000"/>
                <w:kern w:val="0"/>
                <w:lang w:val="en-SE" w:eastAsia="en-SE"/>
                <w14:ligatures w14:val="none"/>
              </w:rPr>
              <w:t>HP dealt to enemies on hit.</w:t>
            </w:r>
          </w:p>
        </w:tc>
        <w:tc>
          <w:tcPr>
            <w:tcW w:w="2894" w:type="dxa"/>
            <w:tcBorders>
              <w:top w:val="nil"/>
              <w:left w:val="nil"/>
              <w:bottom w:val="single" w:sz="4" w:space="0" w:color="000000"/>
              <w:right w:val="single" w:sz="4" w:space="0" w:color="000000"/>
            </w:tcBorders>
            <w:vAlign w:val="center"/>
            <w:hideMark/>
          </w:tcPr>
          <w:p w14:paraId="3F89168F" w14:textId="77777777" w:rsidR="00AD7D56" w:rsidRPr="00AD7D56" w:rsidRDefault="00AD7D56" w:rsidP="00AD7D56">
            <w:pPr>
              <w:spacing w:after="0" w:line="240" w:lineRule="auto"/>
              <w:rPr>
                <w:rFonts w:ascii="Aptos Narrow" w:eastAsia="Times New Roman" w:hAnsi="Aptos Narrow" w:cs="Times New Roman"/>
                <w:color w:val="000000"/>
                <w:kern w:val="0"/>
                <w:lang w:val="en-SE" w:eastAsia="en-SE"/>
                <w14:ligatures w14:val="none"/>
              </w:rPr>
            </w:pPr>
            <w:r w:rsidRPr="00AD7D56">
              <w:rPr>
                <w:rFonts w:ascii="Aptos Narrow" w:eastAsia="Times New Roman" w:hAnsi="Aptos Narrow" w:cs="Times New Roman"/>
                <w:color w:val="000000"/>
                <w:kern w:val="0"/>
                <w:lang w:val="en-SE" w:eastAsia="en-SE"/>
                <w14:ligatures w14:val="none"/>
              </w:rPr>
              <w:t>HP dealt to you on contact.</w:t>
            </w:r>
          </w:p>
        </w:tc>
        <w:tc>
          <w:tcPr>
            <w:tcW w:w="1940" w:type="dxa"/>
            <w:tcBorders>
              <w:top w:val="nil"/>
              <w:left w:val="nil"/>
              <w:bottom w:val="single" w:sz="4" w:space="0" w:color="000000"/>
              <w:right w:val="single" w:sz="4" w:space="0" w:color="000000"/>
            </w:tcBorders>
            <w:vAlign w:val="center"/>
            <w:hideMark/>
          </w:tcPr>
          <w:p w14:paraId="09333F33" w14:textId="77777777" w:rsidR="00AD7D56" w:rsidRPr="00AD7D56" w:rsidRDefault="00AD7D56" w:rsidP="00AD7D56">
            <w:pPr>
              <w:spacing w:after="0" w:line="240" w:lineRule="auto"/>
              <w:rPr>
                <w:rFonts w:ascii="Aptos Narrow" w:eastAsia="Times New Roman" w:hAnsi="Aptos Narrow" w:cs="Times New Roman"/>
                <w:color w:val="000000"/>
                <w:kern w:val="0"/>
                <w:lang w:val="en-SE" w:eastAsia="en-SE"/>
                <w14:ligatures w14:val="none"/>
              </w:rPr>
            </w:pPr>
            <w:r w:rsidRPr="00AD7D56">
              <w:rPr>
                <w:rFonts w:ascii="Aptos Narrow" w:eastAsia="Times New Roman" w:hAnsi="Aptos Narrow" w:cs="Times New Roman"/>
                <w:color w:val="000000"/>
                <w:kern w:val="0"/>
                <w:lang w:val="en-SE" w:eastAsia="en-SE"/>
                <w14:ligatures w14:val="none"/>
              </w:rPr>
              <w:t>Chance a hit rolls as a crit.</w:t>
            </w:r>
          </w:p>
        </w:tc>
        <w:tc>
          <w:tcPr>
            <w:tcW w:w="1940" w:type="dxa"/>
            <w:tcBorders>
              <w:top w:val="nil"/>
              <w:left w:val="nil"/>
              <w:bottom w:val="single" w:sz="4" w:space="0" w:color="000000"/>
              <w:right w:val="single" w:sz="4" w:space="0" w:color="000000"/>
            </w:tcBorders>
            <w:vAlign w:val="center"/>
            <w:hideMark/>
          </w:tcPr>
          <w:p w14:paraId="0E0C3370" w14:textId="77777777" w:rsidR="00AD7D56" w:rsidRPr="00AD7D56" w:rsidRDefault="00AD7D56" w:rsidP="00AD7D56">
            <w:pPr>
              <w:spacing w:after="0" w:line="240" w:lineRule="auto"/>
              <w:rPr>
                <w:rFonts w:ascii="Aptos Narrow" w:eastAsia="Times New Roman" w:hAnsi="Aptos Narrow" w:cs="Times New Roman"/>
                <w:color w:val="000000"/>
                <w:kern w:val="0"/>
                <w:lang w:val="en-SE" w:eastAsia="en-SE"/>
                <w14:ligatures w14:val="none"/>
              </w:rPr>
            </w:pPr>
            <w:r w:rsidRPr="00AD7D56">
              <w:rPr>
                <w:rFonts w:ascii="Aptos Narrow" w:eastAsia="Times New Roman" w:hAnsi="Aptos Narrow" w:cs="Times New Roman"/>
                <w:color w:val="000000"/>
                <w:kern w:val="0"/>
                <w:lang w:val="en-SE" w:eastAsia="en-SE"/>
                <w14:ligatures w14:val="none"/>
              </w:rPr>
              <w:t>Damage multiplier when a hit crits.</w:t>
            </w:r>
          </w:p>
        </w:tc>
      </w:tr>
      <w:tr w:rsidR="00AD7D56" w:rsidRPr="00AD7D56" w14:paraId="4D9135A2" w14:textId="77777777" w:rsidTr="00AD7D56">
        <w:trPr>
          <w:trHeight w:val="300"/>
        </w:trPr>
        <w:tc>
          <w:tcPr>
            <w:tcW w:w="2689" w:type="dxa"/>
            <w:tcBorders>
              <w:top w:val="nil"/>
              <w:left w:val="single" w:sz="4" w:space="0" w:color="000000"/>
              <w:bottom w:val="single" w:sz="4" w:space="0" w:color="000000"/>
              <w:right w:val="single" w:sz="4" w:space="0" w:color="000000"/>
            </w:tcBorders>
            <w:vAlign w:val="center"/>
            <w:hideMark/>
          </w:tcPr>
          <w:p w14:paraId="6DF5D6B3" w14:textId="77777777" w:rsidR="00AD7D56" w:rsidRPr="00AD7D56" w:rsidRDefault="00AD7D56" w:rsidP="00AD7D56">
            <w:pPr>
              <w:spacing w:after="0" w:line="240" w:lineRule="auto"/>
              <w:rPr>
                <w:rFonts w:ascii="Aptos Narrow" w:eastAsia="Times New Roman" w:hAnsi="Aptos Narrow" w:cs="Times New Roman"/>
                <w:b/>
                <w:bCs/>
                <w:color w:val="000000"/>
                <w:kern w:val="0"/>
                <w:lang w:val="en-SE" w:eastAsia="en-SE"/>
                <w14:ligatures w14:val="none"/>
              </w:rPr>
            </w:pPr>
            <w:r w:rsidRPr="00AD7D56">
              <w:rPr>
                <w:rFonts w:ascii="Aptos Narrow" w:eastAsia="Times New Roman" w:hAnsi="Aptos Narrow" w:cs="Times New Roman"/>
                <w:b/>
                <w:bCs/>
                <w:color w:val="000000"/>
                <w:kern w:val="0"/>
                <w:lang w:val="en-SE" w:eastAsia="en-SE"/>
                <w14:ligatures w14:val="none"/>
              </w:rPr>
              <w:t>speed</w:t>
            </w:r>
          </w:p>
        </w:tc>
        <w:tc>
          <w:tcPr>
            <w:tcW w:w="2894" w:type="dxa"/>
            <w:tcBorders>
              <w:top w:val="nil"/>
              <w:left w:val="nil"/>
              <w:bottom w:val="single" w:sz="4" w:space="0" w:color="000000"/>
              <w:right w:val="single" w:sz="4" w:space="0" w:color="000000"/>
            </w:tcBorders>
            <w:vAlign w:val="center"/>
            <w:hideMark/>
          </w:tcPr>
          <w:p w14:paraId="0B3A8625" w14:textId="77777777" w:rsidR="00AD7D56" w:rsidRPr="00AD7D56" w:rsidRDefault="00AD7D56" w:rsidP="00AD7D56">
            <w:pPr>
              <w:spacing w:after="0" w:line="240" w:lineRule="auto"/>
              <w:rPr>
                <w:rFonts w:ascii="Aptos Narrow" w:eastAsia="Times New Roman" w:hAnsi="Aptos Narrow" w:cs="Times New Roman"/>
                <w:b/>
                <w:bCs/>
                <w:color w:val="000000"/>
                <w:kern w:val="0"/>
                <w:lang w:val="en-SE" w:eastAsia="en-SE"/>
                <w14:ligatures w14:val="none"/>
              </w:rPr>
            </w:pPr>
            <w:r w:rsidRPr="00AD7D56">
              <w:rPr>
                <w:rFonts w:ascii="Aptos Narrow" w:eastAsia="Times New Roman" w:hAnsi="Aptos Narrow" w:cs="Times New Roman"/>
                <w:b/>
                <w:bCs/>
                <w:color w:val="000000"/>
                <w:kern w:val="0"/>
                <w:lang w:val="en-SE" w:eastAsia="en-SE"/>
                <w14:ligatures w14:val="none"/>
              </w:rPr>
              <w:t>weight</w:t>
            </w:r>
          </w:p>
        </w:tc>
        <w:tc>
          <w:tcPr>
            <w:tcW w:w="1940" w:type="dxa"/>
            <w:tcBorders>
              <w:top w:val="nil"/>
              <w:left w:val="nil"/>
              <w:bottom w:val="single" w:sz="4" w:space="0" w:color="000000"/>
              <w:right w:val="single" w:sz="4" w:space="0" w:color="000000"/>
            </w:tcBorders>
            <w:vAlign w:val="center"/>
            <w:hideMark/>
          </w:tcPr>
          <w:p w14:paraId="5F38E952" w14:textId="77777777" w:rsidR="00AD7D56" w:rsidRPr="00AD7D56" w:rsidRDefault="00AD7D56" w:rsidP="00AD7D56">
            <w:pPr>
              <w:spacing w:after="0" w:line="240" w:lineRule="auto"/>
              <w:rPr>
                <w:rFonts w:ascii="Aptos Narrow" w:eastAsia="Times New Roman" w:hAnsi="Aptos Narrow" w:cs="Times New Roman"/>
                <w:b/>
                <w:bCs/>
                <w:color w:val="000000"/>
                <w:kern w:val="0"/>
                <w:lang w:val="en-SE" w:eastAsia="en-SE"/>
                <w14:ligatures w14:val="none"/>
              </w:rPr>
            </w:pPr>
            <w:r w:rsidRPr="00AD7D56">
              <w:rPr>
                <w:rFonts w:ascii="Aptos Narrow" w:eastAsia="Times New Roman" w:hAnsi="Aptos Narrow" w:cs="Times New Roman"/>
                <w:b/>
                <w:bCs/>
                <w:color w:val="000000"/>
                <w:kern w:val="0"/>
                <w:lang w:val="en-SE" w:eastAsia="en-SE"/>
                <w14:ligatures w14:val="none"/>
              </w:rPr>
              <w:t>splash</w:t>
            </w:r>
          </w:p>
        </w:tc>
        <w:tc>
          <w:tcPr>
            <w:tcW w:w="1940" w:type="dxa"/>
            <w:tcBorders>
              <w:top w:val="nil"/>
              <w:left w:val="nil"/>
              <w:bottom w:val="single" w:sz="4" w:space="0" w:color="000000"/>
              <w:right w:val="single" w:sz="4" w:space="0" w:color="000000"/>
            </w:tcBorders>
            <w:vAlign w:val="center"/>
            <w:hideMark/>
          </w:tcPr>
          <w:p w14:paraId="255BCB41" w14:textId="77777777" w:rsidR="00AD7D56" w:rsidRPr="00AD7D56" w:rsidRDefault="00AD7D56" w:rsidP="00AD7D56">
            <w:pPr>
              <w:spacing w:after="0" w:line="240" w:lineRule="auto"/>
              <w:rPr>
                <w:rFonts w:ascii="Aptos Narrow" w:eastAsia="Times New Roman" w:hAnsi="Aptos Narrow" w:cs="Times New Roman"/>
                <w:b/>
                <w:bCs/>
                <w:color w:val="000000"/>
                <w:kern w:val="0"/>
                <w:lang w:val="en-SE" w:eastAsia="en-SE"/>
                <w14:ligatures w14:val="none"/>
              </w:rPr>
            </w:pPr>
            <w:r w:rsidRPr="00AD7D56">
              <w:rPr>
                <w:rFonts w:ascii="Aptos Narrow" w:eastAsia="Times New Roman" w:hAnsi="Aptos Narrow" w:cs="Times New Roman"/>
                <w:b/>
                <w:bCs/>
                <w:color w:val="000000"/>
                <w:kern w:val="0"/>
                <w:lang w:val="en-SE" w:eastAsia="en-SE"/>
                <w14:ligatures w14:val="none"/>
              </w:rPr>
              <w:t>glyph_drop</w:t>
            </w:r>
          </w:p>
        </w:tc>
      </w:tr>
      <w:tr w:rsidR="00AD7D56" w:rsidRPr="00AD7D56" w14:paraId="4047B573" w14:textId="77777777" w:rsidTr="00AD7D56">
        <w:trPr>
          <w:trHeight w:val="2700"/>
        </w:trPr>
        <w:tc>
          <w:tcPr>
            <w:tcW w:w="2689" w:type="dxa"/>
            <w:tcBorders>
              <w:top w:val="nil"/>
              <w:left w:val="single" w:sz="4" w:space="0" w:color="000000"/>
              <w:bottom w:val="single" w:sz="4" w:space="0" w:color="000000"/>
              <w:right w:val="single" w:sz="4" w:space="0" w:color="000000"/>
            </w:tcBorders>
            <w:vAlign w:val="center"/>
            <w:hideMark/>
          </w:tcPr>
          <w:p w14:paraId="56C36A75" w14:textId="77777777" w:rsidR="00AD7D56" w:rsidRPr="00AD7D56" w:rsidRDefault="00AD7D56" w:rsidP="00AD7D56">
            <w:pPr>
              <w:spacing w:after="0" w:line="240" w:lineRule="auto"/>
              <w:rPr>
                <w:rFonts w:ascii="Aptos Narrow" w:eastAsia="Times New Roman" w:hAnsi="Aptos Narrow" w:cs="Times New Roman"/>
                <w:color w:val="000000"/>
                <w:kern w:val="0"/>
                <w:lang w:val="en-SE" w:eastAsia="en-SE"/>
                <w14:ligatures w14:val="none"/>
              </w:rPr>
            </w:pPr>
            <w:r w:rsidRPr="00AD7D56">
              <w:rPr>
                <w:rFonts w:ascii="Aptos Narrow" w:eastAsia="Times New Roman" w:hAnsi="Aptos Narrow" w:cs="Times New Roman"/>
                <w:color w:val="000000"/>
                <w:kern w:val="0"/>
                <w:lang w:val="en-SE" w:eastAsia="en-SE"/>
                <w14:ligatures w14:val="none"/>
              </w:rPr>
              <w:t>How fast the orb travels.</w:t>
            </w:r>
          </w:p>
        </w:tc>
        <w:tc>
          <w:tcPr>
            <w:tcW w:w="2894" w:type="dxa"/>
            <w:tcBorders>
              <w:top w:val="nil"/>
              <w:left w:val="nil"/>
              <w:bottom w:val="single" w:sz="4" w:space="0" w:color="000000"/>
              <w:right w:val="single" w:sz="4" w:space="0" w:color="000000"/>
            </w:tcBorders>
            <w:vAlign w:val="center"/>
            <w:hideMark/>
          </w:tcPr>
          <w:p w14:paraId="21D7E5D8" w14:textId="77777777" w:rsidR="00AD7D56" w:rsidRPr="00AD7D56" w:rsidRDefault="00AD7D56" w:rsidP="00AD7D56">
            <w:pPr>
              <w:spacing w:after="0" w:line="240" w:lineRule="auto"/>
              <w:rPr>
                <w:rFonts w:ascii="Aptos Narrow" w:eastAsia="Times New Roman" w:hAnsi="Aptos Narrow" w:cs="Times New Roman"/>
                <w:color w:val="000000"/>
                <w:kern w:val="0"/>
                <w:lang w:val="en-SE" w:eastAsia="en-SE"/>
                <w14:ligatures w14:val="none"/>
              </w:rPr>
            </w:pPr>
            <w:r w:rsidRPr="00AD7D56">
              <w:rPr>
                <w:rFonts w:ascii="Aptos Narrow" w:eastAsia="Times New Roman" w:hAnsi="Aptos Narrow" w:cs="Times New Roman"/>
                <w:color w:val="000000"/>
                <w:kern w:val="0"/>
                <w:lang w:val="en-SE" w:eastAsia="en-SE"/>
                <w14:ligatures w14:val="none"/>
              </w:rPr>
              <w:t>Knockback distance (px). Bowling collisions deal this as damage to both enemies; breakables take +5% damage per point.</w:t>
            </w:r>
          </w:p>
        </w:tc>
        <w:tc>
          <w:tcPr>
            <w:tcW w:w="1940" w:type="dxa"/>
            <w:tcBorders>
              <w:top w:val="nil"/>
              <w:left w:val="nil"/>
              <w:bottom w:val="single" w:sz="4" w:space="0" w:color="000000"/>
              <w:right w:val="single" w:sz="4" w:space="0" w:color="000000"/>
            </w:tcBorders>
            <w:vAlign w:val="center"/>
            <w:hideMark/>
          </w:tcPr>
          <w:p w14:paraId="7299530D" w14:textId="77777777" w:rsidR="00AD7D56" w:rsidRPr="00AD7D56" w:rsidRDefault="00AD7D56" w:rsidP="00AD7D56">
            <w:pPr>
              <w:spacing w:after="0" w:line="240" w:lineRule="auto"/>
              <w:rPr>
                <w:rFonts w:ascii="Aptos Narrow" w:eastAsia="Times New Roman" w:hAnsi="Aptos Narrow" w:cs="Times New Roman"/>
                <w:color w:val="000000"/>
                <w:kern w:val="0"/>
                <w:lang w:val="en-SE" w:eastAsia="en-SE"/>
                <w14:ligatures w14:val="none"/>
              </w:rPr>
            </w:pPr>
            <w:r w:rsidRPr="00AD7D56">
              <w:rPr>
                <w:rFonts w:ascii="Aptos Narrow" w:eastAsia="Times New Roman" w:hAnsi="Aptos Narrow" w:cs="Times New Roman"/>
                <w:color w:val="000000"/>
                <w:kern w:val="0"/>
                <w:lang w:val="en-SE" w:eastAsia="en-SE"/>
                <w14:ligatures w14:val="none"/>
              </w:rPr>
              <w:t>Percent of resolved hit damage applied to others within 50 px.</w:t>
            </w:r>
          </w:p>
        </w:tc>
        <w:tc>
          <w:tcPr>
            <w:tcW w:w="1940" w:type="dxa"/>
            <w:tcBorders>
              <w:top w:val="nil"/>
              <w:left w:val="nil"/>
              <w:bottom w:val="single" w:sz="4" w:space="0" w:color="000000"/>
              <w:right w:val="single" w:sz="4" w:space="0" w:color="000000"/>
            </w:tcBorders>
            <w:vAlign w:val="center"/>
            <w:hideMark/>
          </w:tcPr>
          <w:p w14:paraId="7F1413C7" w14:textId="77777777" w:rsidR="00AD7D56" w:rsidRPr="00AD7D56" w:rsidRDefault="00AD7D56" w:rsidP="00AD7D56">
            <w:pPr>
              <w:spacing w:after="0" w:line="240" w:lineRule="auto"/>
              <w:rPr>
                <w:rFonts w:ascii="Aptos Narrow" w:eastAsia="Times New Roman" w:hAnsi="Aptos Narrow" w:cs="Times New Roman"/>
                <w:color w:val="000000"/>
                <w:kern w:val="0"/>
                <w:lang w:val="en-SE" w:eastAsia="en-SE"/>
                <w14:ligatures w14:val="none"/>
              </w:rPr>
            </w:pPr>
            <w:r w:rsidRPr="00AD7D56">
              <w:rPr>
                <w:rFonts w:ascii="Aptos Narrow" w:eastAsia="Times New Roman" w:hAnsi="Aptos Narrow" w:cs="Times New Roman"/>
                <w:color w:val="000000"/>
                <w:kern w:val="0"/>
                <w:lang w:val="en-SE" w:eastAsia="en-SE"/>
                <w14:ligatures w14:val="none"/>
              </w:rPr>
              <w:t>Chance a glyph drops when this orb gets the kill.</w:t>
            </w:r>
          </w:p>
        </w:tc>
      </w:tr>
      <w:tr w:rsidR="00AD7D56" w:rsidRPr="00AD7D56" w14:paraId="205CAE01" w14:textId="77777777" w:rsidTr="00AD7D56">
        <w:trPr>
          <w:trHeight w:val="300"/>
        </w:trPr>
        <w:tc>
          <w:tcPr>
            <w:tcW w:w="2689" w:type="dxa"/>
            <w:tcBorders>
              <w:top w:val="nil"/>
              <w:left w:val="single" w:sz="4" w:space="0" w:color="000000"/>
              <w:bottom w:val="single" w:sz="4" w:space="0" w:color="000000"/>
              <w:right w:val="single" w:sz="4" w:space="0" w:color="000000"/>
            </w:tcBorders>
            <w:vAlign w:val="center"/>
            <w:hideMark/>
          </w:tcPr>
          <w:p w14:paraId="1A08D5DF" w14:textId="77777777" w:rsidR="00AD7D56" w:rsidRPr="00AD7D56" w:rsidRDefault="00AD7D56" w:rsidP="00AD7D56">
            <w:pPr>
              <w:spacing w:after="0" w:line="240" w:lineRule="auto"/>
              <w:rPr>
                <w:rFonts w:ascii="Aptos Narrow" w:eastAsia="Times New Roman" w:hAnsi="Aptos Narrow" w:cs="Times New Roman"/>
                <w:b/>
                <w:bCs/>
                <w:color w:val="000000"/>
                <w:kern w:val="0"/>
                <w:lang w:val="en-SE" w:eastAsia="en-SE"/>
                <w14:ligatures w14:val="none"/>
              </w:rPr>
            </w:pPr>
            <w:r w:rsidRPr="00AD7D56">
              <w:rPr>
                <w:rFonts w:ascii="Aptos Narrow" w:eastAsia="Times New Roman" w:hAnsi="Aptos Narrow" w:cs="Times New Roman"/>
                <w:b/>
                <w:bCs/>
                <w:color w:val="000000"/>
                <w:kern w:val="0"/>
                <w:lang w:val="en-SE" w:eastAsia="en-SE"/>
                <w14:ligatures w14:val="none"/>
              </w:rPr>
              <w:t>burn</w:t>
            </w:r>
          </w:p>
        </w:tc>
        <w:tc>
          <w:tcPr>
            <w:tcW w:w="2894" w:type="dxa"/>
            <w:tcBorders>
              <w:top w:val="nil"/>
              <w:left w:val="nil"/>
              <w:bottom w:val="single" w:sz="4" w:space="0" w:color="000000"/>
              <w:right w:val="single" w:sz="4" w:space="0" w:color="000000"/>
            </w:tcBorders>
            <w:vAlign w:val="center"/>
            <w:hideMark/>
          </w:tcPr>
          <w:p w14:paraId="60017E5D" w14:textId="77777777" w:rsidR="00AD7D56" w:rsidRPr="00AD7D56" w:rsidRDefault="00AD7D56" w:rsidP="00AD7D56">
            <w:pPr>
              <w:spacing w:after="0" w:line="240" w:lineRule="auto"/>
              <w:rPr>
                <w:rFonts w:ascii="Aptos Narrow" w:eastAsia="Times New Roman" w:hAnsi="Aptos Narrow" w:cs="Times New Roman"/>
                <w:b/>
                <w:bCs/>
                <w:color w:val="000000"/>
                <w:kern w:val="0"/>
                <w:lang w:val="en-SE" w:eastAsia="en-SE"/>
                <w14:ligatures w14:val="none"/>
              </w:rPr>
            </w:pPr>
            <w:r w:rsidRPr="00AD7D56">
              <w:rPr>
                <w:rFonts w:ascii="Aptos Narrow" w:eastAsia="Times New Roman" w:hAnsi="Aptos Narrow" w:cs="Times New Roman"/>
                <w:b/>
                <w:bCs/>
                <w:color w:val="000000"/>
                <w:kern w:val="0"/>
                <w:lang w:val="en-SE" w:eastAsia="en-SE"/>
                <w14:ligatures w14:val="none"/>
              </w:rPr>
              <w:t>chill</w:t>
            </w:r>
          </w:p>
        </w:tc>
        <w:tc>
          <w:tcPr>
            <w:tcW w:w="1940" w:type="dxa"/>
            <w:tcBorders>
              <w:top w:val="nil"/>
              <w:left w:val="nil"/>
              <w:bottom w:val="single" w:sz="4" w:space="0" w:color="000000"/>
              <w:right w:val="single" w:sz="4" w:space="0" w:color="000000"/>
            </w:tcBorders>
            <w:vAlign w:val="center"/>
            <w:hideMark/>
          </w:tcPr>
          <w:p w14:paraId="34599206" w14:textId="77777777" w:rsidR="00AD7D56" w:rsidRPr="00AD7D56" w:rsidRDefault="00AD7D56" w:rsidP="00AD7D56">
            <w:pPr>
              <w:spacing w:after="0" w:line="240" w:lineRule="auto"/>
              <w:rPr>
                <w:rFonts w:ascii="Aptos Narrow" w:eastAsia="Times New Roman" w:hAnsi="Aptos Narrow" w:cs="Times New Roman"/>
                <w:b/>
                <w:bCs/>
                <w:color w:val="000000"/>
                <w:kern w:val="0"/>
                <w:lang w:val="en-SE" w:eastAsia="en-SE"/>
                <w14:ligatures w14:val="none"/>
              </w:rPr>
            </w:pPr>
            <w:r w:rsidRPr="00AD7D56">
              <w:rPr>
                <w:rFonts w:ascii="Aptos Narrow" w:eastAsia="Times New Roman" w:hAnsi="Aptos Narrow" w:cs="Times New Roman"/>
                <w:b/>
                <w:bCs/>
                <w:color w:val="000000"/>
                <w:kern w:val="0"/>
                <w:lang w:val="en-SE" w:eastAsia="en-SE"/>
                <w14:ligatures w14:val="none"/>
              </w:rPr>
              <w:t>shock</w:t>
            </w:r>
          </w:p>
        </w:tc>
        <w:tc>
          <w:tcPr>
            <w:tcW w:w="1940" w:type="dxa"/>
            <w:tcBorders>
              <w:top w:val="nil"/>
              <w:left w:val="nil"/>
              <w:bottom w:val="single" w:sz="4" w:space="0" w:color="000000"/>
              <w:right w:val="single" w:sz="4" w:space="0" w:color="000000"/>
            </w:tcBorders>
            <w:vAlign w:val="center"/>
            <w:hideMark/>
          </w:tcPr>
          <w:p w14:paraId="6B43BAA8" w14:textId="77777777" w:rsidR="00AD7D56" w:rsidRPr="00AD7D56" w:rsidRDefault="00AD7D56" w:rsidP="00AD7D56">
            <w:pPr>
              <w:spacing w:after="0" w:line="240" w:lineRule="auto"/>
              <w:rPr>
                <w:rFonts w:ascii="Aptos Narrow" w:eastAsia="Times New Roman" w:hAnsi="Aptos Narrow" w:cs="Times New Roman"/>
                <w:b/>
                <w:bCs/>
                <w:color w:val="000000"/>
                <w:kern w:val="0"/>
                <w:lang w:val="en-SE" w:eastAsia="en-SE"/>
                <w14:ligatures w14:val="none"/>
              </w:rPr>
            </w:pPr>
            <w:r w:rsidRPr="00AD7D56">
              <w:rPr>
                <w:rFonts w:ascii="Aptos Narrow" w:eastAsia="Times New Roman" w:hAnsi="Aptos Narrow" w:cs="Times New Roman"/>
                <w:b/>
                <w:bCs/>
                <w:color w:val="000000"/>
                <w:kern w:val="0"/>
                <w:lang w:val="en-SE" w:eastAsia="en-SE"/>
                <w14:ligatures w14:val="none"/>
              </w:rPr>
              <w:t>poison</w:t>
            </w:r>
          </w:p>
        </w:tc>
      </w:tr>
      <w:tr w:rsidR="00AD7D56" w:rsidRPr="00AD7D56" w14:paraId="2134AA50" w14:textId="77777777" w:rsidTr="00AD7D56">
        <w:trPr>
          <w:trHeight w:val="1800"/>
        </w:trPr>
        <w:tc>
          <w:tcPr>
            <w:tcW w:w="2689" w:type="dxa"/>
            <w:tcBorders>
              <w:top w:val="nil"/>
              <w:left w:val="single" w:sz="4" w:space="0" w:color="000000"/>
              <w:bottom w:val="single" w:sz="4" w:space="0" w:color="000000"/>
              <w:right w:val="single" w:sz="4" w:space="0" w:color="000000"/>
            </w:tcBorders>
            <w:vAlign w:val="center"/>
            <w:hideMark/>
          </w:tcPr>
          <w:p w14:paraId="1E8C104A" w14:textId="77777777" w:rsidR="00AD7D56" w:rsidRPr="00AD7D56" w:rsidRDefault="00AD7D56" w:rsidP="00AD7D56">
            <w:pPr>
              <w:spacing w:after="0" w:line="240" w:lineRule="auto"/>
              <w:rPr>
                <w:rFonts w:ascii="Aptos Narrow" w:eastAsia="Times New Roman" w:hAnsi="Aptos Narrow" w:cs="Times New Roman"/>
                <w:color w:val="000000"/>
                <w:kern w:val="0"/>
                <w:lang w:val="en-SE" w:eastAsia="en-SE"/>
                <w14:ligatures w14:val="none"/>
              </w:rPr>
            </w:pPr>
            <w:r w:rsidRPr="00AD7D56">
              <w:rPr>
                <w:rFonts w:ascii="Aptos Narrow" w:eastAsia="Times New Roman" w:hAnsi="Aptos Narrow" w:cs="Times New Roman"/>
                <w:color w:val="000000"/>
                <w:kern w:val="0"/>
                <w:lang w:val="en-SE" w:eastAsia="en-SE"/>
                <w14:ligatures w14:val="none"/>
              </w:rPr>
              <w:t>Stacks on enemy hit. On death, explodes for 5 × stacks in a radius of 50 × (1 + 5% × stacks) px.</w:t>
            </w:r>
          </w:p>
        </w:tc>
        <w:tc>
          <w:tcPr>
            <w:tcW w:w="2894" w:type="dxa"/>
            <w:tcBorders>
              <w:top w:val="nil"/>
              <w:left w:val="nil"/>
              <w:bottom w:val="single" w:sz="4" w:space="0" w:color="000000"/>
              <w:right w:val="single" w:sz="4" w:space="0" w:color="000000"/>
            </w:tcBorders>
            <w:vAlign w:val="center"/>
            <w:hideMark/>
          </w:tcPr>
          <w:p w14:paraId="7E59BBFF" w14:textId="77777777" w:rsidR="00AD7D56" w:rsidRPr="00AD7D56" w:rsidRDefault="00AD7D56" w:rsidP="00AD7D56">
            <w:pPr>
              <w:spacing w:after="0" w:line="240" w:lineRule="auto"/>
              <w:rPr>
                <w:rFonts w:ascii="Aptos Narrow" w:eastAsia="Times New Roman" w:hAnsi="Aptos Narrow" w:cs="Times New Roman"/>
                <w:color w:val="000000"/>
                <w:kern w:val="0"/>
                <w:lang w:val="en-SE" w:eastAsia="en-SE"/>
                <w14:ligatures w14:val="none"/>
              </w:rPr>
            </w:pPr>
            <w:r w:rsidRPr="00AD7D56">
              <w:rPr>
                <w:rFonts w:ascii="Aptos Narrow" w:eastAsia="Times New Roman" w:hAnsi="Aptos Narrow" w:cs="Times New Roman"/>
                <w:color w:val="000000"/>
                <w:kern w:val="0"/>
                <w:lang w:val="en-SE" w:eastAsia="en-SE"/>
                <w14:ligatures w14:val="none"/>
              </w:rPr>
              <w:t>Stacks on enemy hit. +5% move and attack-speed slow per stack (capped at 90%).</w:t>
            </w:r>
          </w:p>
        </w:tc>
        <w:tc>
          <w:tcPr>
            <w:tcW w:w="1940" w:type="dxa"/>
            <w:tcBorders>
              <w:top w:val="nil"/>
              <w:left w:val="nil"/>
              <w:bottom w:val="single" w:sz="4" w:space="0" w:color="000000"/>
              <w:right w:val="single" w:sz="4" w:space="0" w:color="000000"/>
            </w:tcBorders>
            <w:vAlign w:val="center"/>
            <w:hideMark/>
          </w:tcPr>
          <w:p w14:paraId="538E3307" w14:textId="77777777" w:rsidR="00AD7D56" w:rsidRPr="00AD7D56" w:rsidRDefault="00AD7D56" w:rsidP="00AD7D56">
            <w:pPr>
              <w:spacing w:after="0" w:line="240" w:lineRule="auto"/>
              <w:rPr>
                <w:rFonts w:ascii="Aptos Narrow" w:eastAsia="Times New Roman" w:hAnsi="Aptos Narrow" w:cs="Times New Roman"/>
                <w:color w:val="000000"/>
                <w:kern w:val="0"/>
                <w:lang w:val="en-SE" w:eastAsia="en-SE"/>
                <w14:ligatures w14:val="none"/>
              </w:rPr>
            </w:pPr>
            <w:r w:rsidRPr="00AD7D56">
              <w:rPr>
                <w:rFonts w:ascii="Aptos Narrow" w:eastAsia="Times New Roman" w:hAnsi="Aptos Narrow" w:cs="Times New Roman"/>
                <w:color w:val="000000"/>
                <w:kern w:val="0"/>
                <w:lang w:val="en-SE" w:eastAsia="en-SE"/>
                <w14:ligatures w14:val="none"/>
              </w:rPr>
              <w:t>Stacks on enemy hit. At 10 stacks: 50 damage, 2 s stun, then stacks clear.</w:t>
            </w:r>
          </w:p>
        </w:tc>
        <w:tc>
          <w:tcPr>
            <w:tcW w:w="1940" w:type="dxa"/>
            <w:tcBorders>
              <w:top w:val="nil"/>
              <w:left w:val="nil"/>
              <w:bottom w:val="single" w:sz="4" w:space="0" w:color="000000"/>
              <w:right w:val="single" w:sz="4" w:space="0" w:color="000000"/>
            </w:tcBorders>
            <w:vAlign w:val="center"/>
            <w:hideMark/>
          </w:tcPr>
          <w:p w14:paraId="11486418" w14:textId="77777777" w:rsidR="00AD7D56" w:rsidRPr="00AD7D56" w:rsidRDefault="00AD7D56" w:rsidP="00AD7D56">
            <w:pPr>
              <w:spacing w:after="0" w:line="240" w:lineRule="auto"/>
              <w:rPr>
                <w:rFonts w:ascii="Aptos Narrow" w:eastAsia="Times New Roman" w:hAnsi="Aptos Narrow" w:cs="Times New Roman"/>
                <w:color w:val="000000"/>
                <w:kern w:val="0"/>
                <w:lang w:val="en-SE" w:eastAsia="en-SE"/>
                <w14:ligatures w14:val="none"/>
              </w:rPr>
            </w:pPr>
            <w:r w:rsidRPr="00AD7D56">
              <w:rPr>
                <w:rFonts w:ascii="Aptos Narrow" w:eastAsia="Times New Roman" w:hAnsi="Aptos Narrow" w:cs="Times New Roman"/>
                <w:color w:val="000000"/>
                <w:kern w:val="0"/>
                <w:lang w:val="en-SE" w:eastAsia="en-SE"/>
                <w14:ligatures w14:val="none"/>
              </w:rPr>
              <w:t>Stacks on enemy hit. 1 damage per stack per second until the enemy dies.</w:t>
            </w:r>
          </w:p>
        </w:tc>
      </w:tr>
    </w:tbl>
    <w:p w14:paraId="0978A27A" w14:textId="63F7B888" w:rsidR="002E74D9" w:rsidRDefault="002E74D9" w:rsidP="00AD7D56">
      <w:pPr>
        <w:rPr>
          <w:lang w:val="en-SE"/>
        </w:rPr>
      </w:pPr>
      <w:r>
        <w:rPr>
          <w:lang w:val="en-SE"/>
        </w:rPr>
        <w:br/>
      </w:r>
    </w:p>
    <w:p w14:paraId="05254923" w14:textId="77777777" w:rsidR="00887D09" w:rsidRDefault="00887D09" w:rsidP="00AE6D77">
      <w:pPr>
        <w:rPr>
          <w:lang w:val="en-SE"/>
        </w:rPr>
      </w:pPr>
    </w:p>
    <w:p w14:paraId="1C5B1F72" w14:textId="66AFC3A7" w:rsidR="002E74D9" w:rsidRDefault="002E74D9" w:rsidP="002E74D9">
      <w:pPr>
        <w:pStyle w:val="Heading2"/>
        <w:rPr>
          <w:lang w:val="en-SE"/>
        </w:rPr>
      </w:pPr>
      <w:r>
        <w:rPr>
          <w:lang w:val="en-SE"/>
        </w:rPr>
        <w:t>Stage</w:t>
      </w:r>
    </w:p>
    <w:p w14:paraId="5B425F9E" w14:textId="480C6D5B" w:rsidR="002E74D9" w:rsidRPr="00AE6D77" w:rsidRDefault="001C4B88" w:rsidP="00AE6D77">
      <w:pPr>
        <w:rPr>
          <w:lang w:val="en-SE"/>
        </w:rPr>
      </w:pPr>
      <w:r>
        <w:rPr>
          <w:lang w:val="en-SE"/>
        </w:rPr>
        <w:t xml:space="preserve">There will be different stages and environment, with </w:t>
      </w:r>
      <w:r w:rsidR="002E74D9">
        <w:rPr>
          <w:lang w:val="en-SE"/>
        </w:rPr>
        <w:t>randomized enemies</w:t>
      </w:r>
      <w:r w:rsidR="00941989">
        <w:rPr>
          <w:lang w:val="en-SE"/>
        </w:rPr>
        <w:t xml:space="preserve"> and </w:t>
      </w:r>
      <w:r w:rsidR="002E74D9">
        <w:rPr>
          <w:lang w:val="en-SE"/>
        </w:rPr>
        <w:t>obstacles</w:t>
      </w:r>
      <w:r w:rsidR="00941989">
        <w:rPr>
          <w:lang w:val="en-SE"/>
        </w:rPr>
        <w:t xml:space="preserve">. Various obstacles interact with the </w:t>
      </w:r>
      <w:r>
        <w:rPr>
          <w:lang w:val="en-SE"/>
        </w:rPr>
        <w:t>orb</w:t>
      </w:r>
      <w:r w:rsidR="00941989">
        <w:rPr>
          <w:lang w:val="en-SE"/>
        </w:rPr>
        <w:t xml:space="preserve"> and the environment. For example, a barrel of TNT can explode.</w:t>
      </w:r>
      <w:r w:rsidR="00501D12">
        <w:rPr>
          <w:lang w:val="en-SE"/>
        </w:rPr>
        <w:t xml:space="preserve"> Rocks can be broken.</w:t>
      </w:r>
    </w:p>
    <w:p w14:paraId="5E22F87E" w14:textId="77777777" w:rsidR="00AE6D77" w:rsidRDefault="00AE6D77" w:rsidP="00794B34">
      <w:pPr>
        <w:rPr>
          <w:lang w:val="en-US"/>
        </w:rPr>
      </w:pPr>
    </w:p>
    <w:p w14:paraId="38B9F615" w14:textId="32D62EDE" w:rsidR="00501D12" w:rsidRDefault="00501D12" w:rsidP="00501D12">
      <w:pPr>
        <w:pStyle w:val="Heading2"/>
        <w:rPr>
          <w:lang w:val="en-SE"/>
        </w:rPr>
      </w:pPr>
      <w:r>
        <w:rPr>
          <w:lang w:val="en-SE"/>
        </w:rPr>
        <w:t>Glyphs</w:t>
      </w:r>
    </w:p>
    <w:p w14:paraId="06E60DB7" w14:textId="2DF949A1" w:rsidR="00501D12" w:rsidRPr="00501D12" w:rsidRDefault="00501D12" w:rsidP="00501D12">
      <w:pPr>
        <w:rPr>
          <w:lang w:val="en-SE"/>
        </w:rPr>
      </w:pPr>
      <w:r>
        <w:rPr>
          <w:lang w:val="en-SE"/>
        </w:rPr>
        <w:t>Enemies and obstacles drop Glyphs. These come in 12 different types and divided into four different elements. The player can pick these up and throw them into the summoning circle to store them. A player can have maximum of 3 stored at once. Every extra gets converted into mana.</w:t>
      </w:r>
      <w:r>
        <w:rPr>
          <w:lang w:val="en-SE"/>
        </w:rPr>
        <w:br/>
      </w:r>
      <w:r>
        <w:rPr>
          <w:lang w:val="en-SE"/>
        </w:rPr>
        <w:br/>
        <w:t>Glyphs can be put into orbs to give them a boost</w:t>
      </w:r>
      <w:r w:rsidR="00AD7D56">
        <w:rPr>
          <w:lang w:val="en-SE"/>
        </w:rPr>
        <w:t xml:space="preserve"> to one of its 12 attributes. If three glyphs are added, a Blank orb can be upgraded to one of 20 other orbs that all have special effects.</w:t>
      </w:r>
      <w:r w:rsidR="00B34F4B">
        <w:rPr>
          <w:lang w:val="en-SE"/>
        </w:rPr>
        <w:br/>
      </w:r>
      <w:r w:rsidR="00B34F4B">
        <w:rPr>
          <w:lang w:val="en-SE"/>
        </w:rPr>
        <w:lastRenderedPageBreak/>
        <w:t>Glyphs can be of three different rarities: Common, Rare and Unique. This influences the attribute value added by it.</w:t>
      </w:r>
    </w:p>
    <w:p w14:paraId="596A13C4" w14:textId="77777777" w:rsidR="00B34F4B" w:rsidRDefault="002E74D9" w:rsidP="00AD7D56">
      <w:pPr>
        <w:pStyle w:val="NoSpacing"/>
        <w:rPr>
          <w:lang w:val="en-US"/>
        </w:rPr>
      </w:pPr>
      <w:r w:rsidRPr="00AD7D56">
        <w:rPr>
          <w:rStyle w:val="Heading2Char"/>
          <w:lang w:val="en-US"/>
        </w:rPr>
        <w:t>Progression</w:t>
      </w:r>
      <w:r w:rsidR="00AD7D56">
        <w:rPr>
          <w:lang w:val="en-US"/>
        </w:rPr>
        <w:br/>
      </w:r>
      <w:r w:rsidR="00AD7D56" w:rsidRPr="00AD7D56">
        <w:rPr>
          <w:lang w:val="en-US"/>
        </w:rPr>
        <w:br/>
        <w:t>During the level t</w:t>
      </w:r>
      <w:r w:rsidR="00AD7D56">
        <w:rPr>
          <w:lang w:val="en-US"/>
        </w:rPr>
        <w:t>he player can activate the summoning circle (first time free, after that price goes up by 5 mana). The next orb that enters the summoning circle opens up a menu where the player can see info about that orb, as well as an inventory at the bottom of the screen of all current orbs.</w:t>
      </w:r>
      <w:r w:rsidR="00AD7D56">
        <w:rPr>
          <w:lang w:val="en-US"/>
        </w:rPr>
        <w:br/>
        <w:t>In  this menu the player can</w:t>
      </w:r>
      <w:r w:rsidR="00AD7D56">
        <w:rPr>
          <w:lang w:val="en-US"/>
        </w:rPr>
        <w:br/>
      </w:r>
      <w:r w:rsidR="00AD7D56">
        <w:rPr>
          <w:lang w:val="en-US"/>
        </w:rPr>
        <w:br/>
        <w:t xml:space="preserve">1. Put glyphs in orbs. If three glyphs are added to a Blank Orb the orb can be upgraded. </w:t>
      </w:r>
      <w:r w:rsidR="00AD7D56">
        <w:rPr>
          <w:lang w:val="en-US"/>
        </w:rPr>
        <w:br/>
        <w:t>If three glyphs are added to a non-Blank Orb it can with the right combination trigger a further upgrade, called Attunement. After adding two glyphs to a orb hints of the four possible</w:t>
      </w:r>
      <w:r w:rsidR="00B34F4B">
        <w:rPr>
          <w:lang w:val="en-US"/>
        </w:rPr>
        <w:t xml:space="preserve"> Attunements are shown. “???” if not discovered yet and the name of the Attunement if it has been discovered already.</w:t>
      </w:r>
      <w:r w:rsidR="00B34F4B">
        <w:rPr>
          <w:lang w:val="en-US"/>
        </w:rPr>
        <w:br/>
      </w:r>
      <w:r w:rsidR="00B34F4B">
        <w:rPr>
          <w:lang w:val="en-US"/>
        </w:rPr>
        <w:br/>
        <w:t>2. Recycle a glyph to get mana. 5 mana for a Common glyph, 10 for Rare and 20 for unique.</w:t>
      </w:r>
      <w:r w:rsidR="00B34F4B">
        <w:rPr>
          <w:lang w:val="en-US"/>
        </w:rPr>
        <w:br/>
      </w:r>
    </w:p>
    <w:p w14:paraId="122313C0" w14:textId="3F83A71A" w:rsidR="00941989" w:rsidRDefault="00B34F4B" w:rsidP="00AD7D56">
      <w:pPr>
        <w:pStyle w:val="NoSpacing"/>
        <w:rPr>
          <w:lang w:val="en-US"/>
        </w:rPr>
      </w:pPr>
      <w:r>
        <w:rPr>
          <w:lang w:val="en-US"/>
        </w:rPr>
        <w:t>3. Buy a new Blank Orb for 20 mana. Price goes up by 10 each time.</w:t>
      </w:r>
      <w:r w:rsidR="00941989">
        <w:rPr>
          <w:lang w:val="en-US"/>
        </w:rPr>
        <w:br/>
      </w:r>
    </w:p>
    <w:p w14:paraId="73D23E87" w14:textId="2A3D095D" w:rsidR="00941989" w:rsidRDefault="00941989" w:rsidP="00AE6D77">
      <w:pPr>
        <w:rPr>
          <w:rStyle w:val="Heading2Char"/>
          <w:lang w:val="en-US"/>
        </w:rPr>
      </w:pPr>
      <w:r>
        <w:rPr>
          <w:lang w:val="en-US"/>
        </w:rPr>
        <w:br/>
      </w:r>
      <w:r w:rsidRPr="00941989">
        <w:rPr>
          <w:rStyle w:val="Heading2Char"/>
          <w:lang w:val="en-US"/>
        </w:rPr>
        <w:t>Enemies</w:t>
      </w:r>
    </w:p>
    <w:p w14:paraId="59FCD333" w14:textId="41DB3EAC" w:rsidR="00941989" w:rsidRPr="00941989" w:rsidRDefault="00941989" w:rsidP="00941989">
      <w:pPr>
        <w:rPr>
          <w:lang w:val="en-US"/>
        </w:rPr>
      </w:pPr>
      <w:r>
        <w:rPr>
          <w:lang w:val="en-US"/>
        </w:rPr>
        <w:t xml:space="preserve">For now only </w:t>
      </w:r>
      <w:r w:rsidR="001C4B88">
        <w:rPr>
          <w:lang w:val="en-US"/>
        </w:rPr>
        <w:t xml:space="preserve">two </w:t>
      </w:r>
      <w:r>
        <w:rPr>
          <w:lang w:val="en-US"/>
        </w:rPr>
        <w:t xml:space="preserve">basic enemy that chases the player and </w:t>
      </w:r>
      <w:r w:rsidR="001C4B88">
        <w:rPr>
          <w:lang w:val="en-US"/>
        </w:rPr>
        <w:t xml:space="preserve">damage him </w:t>
      </w:r>
      <w:r>
        <w:rPr>
          <w:lang w:val="en-US"/>
        </w:rPr>
        <w:t>on contact.</w:t>
      </w:r>
      <w:r w:rsidR="00E16835">
        <w:rPr>
          <w:lang w:val="en-US"/>
        </w:rPr>
        <w:t xml:space="preserve"> Grunt and Brute.</w:t>
      </w:r>
    </w:p>
    <w:sectPr w:rsidR="00941989" w:rsidRPr="00941989" w:rsidSect="007402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852991"/>
    <w:multiLevelType w:val="multilevel"/>
    <w:tmpl w:val="D99C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6617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968"/>
    <w:rsid w:val="00015616"/>
    <w:rsid w:val="00111015"/>
    <w:rsid w:val="00131C8C"/>
    <w:rsid w:val="001C4B88"/>
    <w:rsid w:val="002B62C4"/>
    <w:rsid w:val="002E309D"/>
    <w:rsid w:val="002E74D9"/>
    <w:rsid w:val="00355547"/>
    <w:rsid w:val="003A7001"/>
    <w:rsid w:val="003E00A8"/>
    <w:rsid w:val="003F3D16"/>
    <w:rsid w:val="00412C66"/>
    <w:rsid w:val="00455F5B"/>
    <w:rsid w:val="00481232"/>
    <w:rsid w:val="004B73ED"/>
    <w:rsid w:val="004E1479"/>
    <w:rsid w:val="00501D12"/>
    <w:rsid w:val="00526229"/>
    <w:rsid w:val="00561351"/>
    <w:rsid w:val="005E0E71"/>
    <w:rsid w:val="005E46EF"/>
    <w:rsid w:val="005E6C9E"/>
    <w:rsid w:val="005F02BB"/>
    <w:rsid w:val="00613A40"/>
    <w:rsid w:val="00630272"/>
    <w:rsid w:val="00656E95"/>
    <w:rsid w:val="00676631"/>
    <w:rsid w:val="006B3F35"/>
    <w:rsid w:val="006C009F"/>
    <w:rsid w:val="006E0B8B"/>
    <w:rsid w:val="00714586"/>
    <w:rsid w:val="00740215"/>
    <w:rsid w:val="00762496"/>
    <w:rsid w:val="00794B34"/>
    <w:rsid w:val="007E70BB"/>
    <w:rsid w:val="00887D09"/>
    <w:rsid w:val="0089608A"/>
    <w:rsid w:val="008C577A"/>
    <w:rsid w:val="00941989"/>
    <w:rsid w:val="009969C2"/>
    <w:rsid w:val="009B37DC"/>
    <w:rsid w:val="009D2655"/>
    <w:rsid w:val="00A1537F"/>
    <w:rsid w:val="00A36299"/>
    <w:rsid w:val="00A92675"/>
    <w:rsid w:val="00A933D8"/>
    <w:rsid w:val="00AA5F15"/>
    <w:rsid w:val="00AD7D56"/>
    <w:rsid w:val="00AE6D77"/>
    <w:rsid w:val="00AF77AC"/>
    <w:rsid w:val="00B043CB"/>
    <w:rsid w:val="00B34F4B"/>
    <w:rsid w:val="00B409F4"/>
    <w:rsid w:val="00B451AC"/>
    <w:rsid w:val="00B75EFD"/>
    <w:rsid w:val="00B83356"/>
    <w:rsid w:val="00BB4482"/>
    <w:rsid w:val="00CE77CB"/>
    <w:rsid w:val="00CF248B"/>
    <w:rsid w:val="00D66DE3"/>
    <w:rsid w:val="00E16835"/>
    <w:rsid w:val="00E25F5B"/>
    <w:rsid w:val="00E517F6"/>
    <w:rsid w:val="00E83968"/>
    <w:rsid w:val="00F71B45"/>
    <w:rsid w:val="00F76875"/>
    <w:rsid w:val="00FB0C83"/>
    <w:rsid w:val="00FD44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E21E4"/>
  <w15:chartTrackingRefBased/>
  <w15:docId w15:val="{86E1CFA1-1658-4357-A1DD-8DE4D14C4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9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839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39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39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39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3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9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839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39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39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39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3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968"/>
    <w:rPr>
      <w:rFonts w:eastAsiaTheme="majorEastAsia" w:cstheme="majorBidi"/>
      <w:color w:val="272727" w:themeColor="text1" w:themeTint="D8"/>
    </w:rPr>
  </w:style>
  <w:style w:type="paragraph" w:styleId="Title">
    <w:name w:val="Title"/>
    <w:basedOn w:val="Normal"/>
    <w:next w:val="Normal"/>
    <w:link w:val="TitleChar"/>
    <w:uiPriority w:val="10"/>
    <w:qFormat/>
    <w:rsid w:val="00E83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968"/>
    <w:pPr>
      <w:spacing w:before="160"/>
      <w:jc w:val="center"/>
    </w:pPr>
    <w:rPr>
      <w:i/>
      <w:iCs/>
      <w:color w:val="404040" w:themeColor="text1" w:themeTint="BF"/>
    </w:rPr>
  </w:style>
  <w:style w:type="character" w:customStyle="1" w:styleId="QuoteChar">
    <w:name w:val="Quote Char"/>
    <w:basedOn w:val="DefaultParagraphFont"/>
    <w:link w:val="Quote"/>
    <w:uiPriority w:val="29"/>
    <w:rsid w:val="00E83968"/>
    <w:rPr>
      <w:i/>
      <w:iCs/>
      <w:color w:val="404040" w:themeColor="text1" w:themeTint="BF"/>
    </w:rPr>
  </w:style>
  <w:style w:type="paragraph" w:styleId="ListParagraph">
    <w:name w:val="List Paragraph"/>
    <w:basedOn w:val="Normal"/>
    <w:uiPriority w:val="34"/>
    <w:qFormat/>
    <w:rsid w:val="00E83968"/>
    <w:pPr>
      <w:ind w:left="720"/>
      <w:contextualSpacing/>
    </w:pPr>
  </w:style>
  <w:style w:type="character" w:styleId="IntenseEmphasis">
    <w:name w:val="Intense Emphasis"/>
    <w:basedOn w:val="DefaultParagraphFont"/>
    <w:uiPriority w:val="21"/>
    <w:qFormat/>
    <w:rsid w:val="00E83968"/>
    <w:rPr>
      <w:i/>
      <w:iCs/>
      <w:color w:val="2F5496" w:themeColor="accent1" w:themeShade="BF"/>
    </w:rPr>
  </w:style>
  <w:style w:type="paragraph" w:styleId="IntenseQuote">
    <w:name w:val="Intense Quote"/>
    <w:basedOn w:val="Normal"/>
    <w:next w:val="Normal"/>
    <w:link w:val="IntenseQuoteChar"/>
    <w:uiPriority w:val="30"/>
    <w:qFormat/>
    <w:rsid w:val="00E839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3968"/>
    <w:rPr>
      <w:i/>
      <w:iCs/>
      <w:color w:val="2F5496" w:themeColor="accent1" w:themeShade="BF"/>
    </w:rPr>
  </w:style>
  <w:style w:type="character" w:styleId="IntenseReference">
    <w:name w:val="Intense Reference"/>
    <w:basedOn w:val="DefaultParagraphFont"/>
    <w:uiPriority w:val="32"/>
    <w:qFormat/>
    <w:rsid w:val="00E83968"/>
    <w:rPr>
      <w:b/>
      <w:bCs/>
      <w:smallCaps/>
      <w:color w:val="2F5496" w:themeColor="accent1" w:themeShade="BF"/>
      <w:spacing w:val="5"/>
    </w:rPr>
  </w:style>
  <w:style w:type="paragraph" w:styleId="NoSpacing">
    <w:name w:val="No Spacing"/>
    <w:uiPriority w:val="1"/>
    <w:qFormat/>
    <w:rsid w:val="00AD7D5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2414</TotalTime>
  <Pages>3</Pages>
  <Words>594</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Bååth</dc:creator>
  <cp:keywords/>
  <dc:description/>
  <cp:lastModifiedBy>David Bååth</cp:lastModifiedBy>
  <cp:revision>20</cp:revision>
  <dcterms:created xsi:type="dcterms:W3CDTF">2026-04-18T10:20:00Z</dcterms:created>
  <dcterms:modified xsi:type="dcterms:W3CDTF">2026-09-02T16:49:00Z</dcterms:modified>
</cp:coreProperties>
</file>