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"ko"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회원가입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&lt;script&gt;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document.addEventListener(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"DOMContentLoaded"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onloadedHandler);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onloadedHandler() {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passwordInput = document.querySelector(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"[type=password1]"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passwordInput.addEventListener(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view);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view() {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passwdElement = document.querySelector(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".hint"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passwdElement.style.visibility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"visible"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&lt;/script&gt;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&lt;style&gt;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#deeaf6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'Montserrat'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border-collapse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collapse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#ededed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450px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450px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13px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13px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.hidden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visibility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.hint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visibility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#ededed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/* border: #ededed; */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dashed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.my_btn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#c5e0b5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&lt;/style&gt;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&lt;fieldset&gt;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"for_id"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&gt;&lt;/form&gt;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&lt;table&gt;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아이디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&gt;&lt;/td&gt;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&lt;td&gt;&lt;/td&gt;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&gt;&lt;sub&gt;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필수입력사항입니다.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&lt;/sub&gt;&lt;/td&gt;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패스워드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"password1"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"pwd1"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&gt;&lt;/td&gt;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&lt;td&gt;&lt;/td&gt;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"hint"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영문자, 대/소문자 특수문자, 숫자 포함 8~32자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패스워드 확인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"password2"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"pwd2"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&gt;&lt;/td&gt;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이메일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"width: 140px;"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"mail"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"width: 140px;"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"email"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"mail"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&gt;&lt;/td&gt;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주소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"addr1"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&gt;&lt;/td&gt;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&lt;td&gt;&lt;/td&gt;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"addr2"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&gt;&lt;/td&gt;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'my_btn'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가입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&lt;/table&gt;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&lt;/form&gt;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&lt;/fieldset&gt;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