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5FC" w:rsidRDefault="005D52AF">
      <w:pPr>
        <w:spacing w:line="600" w:lineRule="auto"/>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千锋郑州校区HTML5学员日报总结</w:t>
      </w:r>
    </w:p>
    <w:tbl>
      <w:tblPr>
        <w:tblStyle w:val="a5"/>
        <w:tblW w:w="8522" w:type="dxa"/>
        <w:tblLayout w:type="fixed"/>
        <w:tblLook w:val="04A0" w:firstRow="1" w:lastRow="0" w:firstColumn="1" w:lastColumn="0" w:noHBand="0" w:noVBand="1"/>
      </w:tblPr>
      <w:tblGrid>
        <w:gridCol w:w="2094"/>
        <w:gridCol w:w="2067"/>
        <w:gridCol w:w="2053"/>
        <w:gridCol w:w="2308"/>
      </w:tblGrid>
      <w:tr w:rsidR="00F755FC">
        <w:tc>
          <w:tcPr>
            <w:tcW w:w="2094" w:type="dxa"/>
            <w:tcBorders>
              <w:top w:val="single" w:sz="4" w:space="0" w:color="auto"/>
              <w:left w:val="single" w:sz="4" w:space="0" w:color="auto"/>
              <w:bottom w:val="single" w:sz="4" w:space="0" w:color="auto"/>
              <w:right w:val="single" w:sz="4" w:space="0" w:color="auto"/>
            </w:tcBorders>
          </w:tcPr>
          <w:p w:rsidR="00F755FC" w:rsidRDefault="005D52AF">
            <w:pPr>
              <w:spacing w:line="480" w:lineRule="auto"/>
            </w:pPr>
            <w:r>
              <w:rPr>
                <w:rFonts w:hint="eastAsia"/>
                <w:b/>
                <w:bCs/>
              </w:rPr>
              <w:t>日期：</w:t>
            </w:r>
            <w:r w:rsidR="00226E19" w:rsidRPr="00E87DE2">
              <w:rPr>
                <w:rFonts w:hint="eastAsia"/>
                <w:b/>
                <w:bCs/>
                <w:color w:val="C00000"/>
              </w:rPr>
              <w:t>2018-06-11</w:t>
            </w:r>
          </w:p>
        </w:tc>
        <w:tc>
          <w:tcPr>
            <w:tcW w:w="2067" w:type="dxa"/>
            <w:tcBorders>
              <w:left w:val="single" w:sz="4" w:space="0" w:color="auto"/>
            </w:tcBorders>
          </w:tcPr>
          <w:p w:rsidR="00F755FC" w:rsidRDefault="005D52AF">
            <w:pPr>
              <w:spacing w:line="480" w:lineRule="auto"/>
            </w:pPr>
            <w:r>
              <w:rPr>
                <w:rFonts w:hint="eastAsia"/>
                <w:b/>
                <w:bCs/>
              </w:rPr>
              <w:t>讲师：</w:t>
            </w:r>
            <w:r w:rsidR="00226E19" w:rsidRPr="00E87DE2">
              <w:rPr>
                <w:rFonts w:hint="eastAsia"/>
                <w:b/>
                <w:bCs/>
                <w:color w:val="C00000"/>
              </w:rPr>
              <w:t>吴勋勋</w:t>
            </w:r>
          </w:p>
        </w:tc>
        <w:tc>
          <w:tcPr>
            <w:tcW w:w="2053" w:type="dxa"/>
          </w:tcPr>
          <w:p w:rsidR="00F755FC" w:rsidRDefault="005D52AF">
            <w:pPr>
              <w:spacing w:line="480" w:lineRule="auto"/>
            </w:pPr>
            <w:r>
              <w:rPr>
                <w:rFonts w:hint="eastAsia"/>
                <w:b/>
                <w:bCs/>
              </w:rPr>
              <w:t>班主任：</w:t>
            </w:r>
            <w:r w:rsidR="00226E19" w:rsidRPr="00E87DE2">
              <w:rPr>
                <w:rFonts w:hint="eastAsia"/>
                <w:b/>
                <w:bCs/>
                <w:color w:val="C00000"/>
              </w:rPr>
              <w:t>白喜讯</w:t>
            </w:r>
          </w:p>
        </w:tc>
        <w:tc>
          <w:tcPr>
            <w:tcW w:w="2308" w:type="dxa"/>
          </w:tcPr>
          <w:p w:rsidR="00F755FC" w:rsidRDefault="005D52AF">
            <w:pPr>
              <w:spacing w:line="480" w:lineRule="auto"/>
            </w:pPr>
            <w:r>
              <w:rPr>
                <w:rFonts w:hint="eastAsia"/>
                <w:b/>
                <w:bCs/>
              </w:rPr>
              <w:t>班级：</w:t>
            </w:r>
            <w:r w:rsidR="00226E19" w:rsidRPr="00E87DE2">
              <w:rPr>
                <w:rFonts w:hint="eastAsia"/>
                <w:b/>
                <w:bCs/>
                <w:color w:val="C00000"/>
              </w:rPr>
              <w:t>H5-1804</w:t>
            </w:r>
          </w:p>
        </w:tc>
      </w:tr>
      <w:tr w:rsidR="00F755FC">
        <w:tc>
          <w:tcPr>
            <w:tcW w:w="8522" w:type="dxa"/>
            <w:gridSpan w:val="4"/>
          </w:tcPr>
          <w:p w:rsidR="00F755FC" w:rsidRDefault="005D52AF">
            <w:pPr>
              <w:spacing w:line="480" w:lineRule="auto"/>
            </w:pPr>
            <w:r>
              <w:rPr>
                <w:rFonts w:hint="eastAsia"/>
                <w:b/>
                <w:bCs/>
              </w:rPr>
              <w:t>本天所学内容</w:t>
            </w:r>
            <w:r w:rsidR="00226E19">
              <w:rPr>
                <w:rFonts w:hint="eastAsia"/>
                <w:b/>
                <w:bCs/>
              </w:rPr>
              <w:t xml:space="preserve">      </w:t>
            </w:r>
            <w:r w:rsidR="00226E19" w:rsidRPr="00C72F3A">
              <w:rPr>
                <w:rFonts w:hint="eastAsia"/>
                <w:b/>
                <w:bCs/>
                <w:sz w:val="24"/>
              </w:rPr>
              <w:t>node.js</w:t>
            </w:r>
          </w:p>
        </w:tc>
      </w:tr>
      <w:tr w:rsidR="00F755FC">
        <w:trPr>
          <w:trHeight w:val="2474"/>
        </w:trPr>
        <w:tc>
          <w:tcPr>
            <w:tcW w:w="8522" w:type="dxa"/>
            <w:gridSpan w:val="4"/>
          </w:tcPr>
          <w:p w:rsidR="00F755FC" w:rsidRDefault="005D52AF">
            <w:pPr>
              <w:spacing w:line="480" w:lineRule="auto"/>
            </w:pPr>
            <w:r>
              <w:rPr>
                <w:rFonts w:hint="eastAsia"/>
              </w:rPr>
              <w:t>课程进度：（例如：三阶段</w:t>
            </w:r>
            <w:r>
              <w:rPr>
                <w:rFonts w:hint="eastAsia"/>
              </w:rPr>
              <w:t>nodejs</w:t>
            </w:r>
            <w:r>
              <w:rPr>
                <w:rFonts w:hint="eastAsia"/>
              </w:rPr>
              <w:t>第二天）</w:t>
            </w:r>
          </w:p>
          <w:p w:rsidR="00F755FC" w:rsidRPr="00C72F3A" w:rsidRDefault="003757C7">
            <w:pPr>
              <w:spacing w:line="480" w:lineRule="auto"/>
              <w:rPr>
                <w:sz w:val="24"/>
              </w:rPr>
            </w:pPr>
            <w:r w:rsidRPr="00C72F3A">
              <w:rPr>
                <w:rFonts w:hint="eastAsia"/>
                <w:sz w:val="24"/>
              </w:rPr>
              <w:t>第</w:t>
            </w:r>
            <w:r w:rsidR="00AA7D03" w:rsidRPr="00C72F3A">
              <w:rPr>
                <w:rFonts w:hint="eastAsia"/>
                <w:sz w:val="24"/>
              </w:rPr>
              <w:t>三阶段</w:t>
            </w:r>
            <w:r w:rsidR="00AA7D03" w:rsidRPr="00C72F3A">
              <w:rPr>
                <w:rFonts w:hint="eastAsia"/>
                <w:sz w:val="24"/>
              </w:rPr>
              <w:t xml:space="preserve">node.js </w:t>
            </w:r>
            <w:r w:rsidR="00AA7D03" w:rsidRPr="00C72F3A">
              <w:rPr>
                <w:rFonts w:hint="eastAsia"/>
                <w:sz w:val="24"/>
              </w:rPr>
              <w:t>第一天</w:t>
            </w:r>
          </w:p>
          <w:p w:rsidR="00F755FC" w:rsidRDefault="00F755FC">
            <w:pPr>
              <w:spacing w:line="480" w:lineRule="auto"/>
            </w:pPr>
          </w:p>
          <w:p w:rsidR="00F755FC" w:rsidRDefault="00F755FC">
            <w:pPr>
              <w:spacing w:line="480" w:lineRule="auto"/>
            </w:pPr>
          </w:p>
        </w:tc>
      </w:tr>
      <w:tr w:rsidR="00F755FC">
        <w:tc>
          <w:tcPr>
            <w:tcW w:w="8522" w:type="dxa"/>
            <w:gridSpan w:val="4"/>
          </w:tcPr>
          <w:p w:rsidR="00F755FC" w:rsidRDefault="005D52AF">
            <w:pPr>
              <w:spacing w:line="480" w:lineRule="auto"/>
            </w:pPr>
            <w:r>
              <w:rPr>
                <w:rFonts w:hint="eastAsia"/>
                <w:b/>
                <w:bCs/>
              </w:rPr>
              <w:t>本天所学知识疑问点</w:t>
            </w:r>
            <w:r>
              <w:rPr>
                <w:rFonts w:hint="eastAsia"/>
              </w:rPr>
              <w:t>（注意问题描述的合理性）</w:t>
            </w:r>
          </w:p>
        </w:tc>
      </w:tr>
      <w:tr w:rsidR="00F755FC" w:rsidRPr="00C72F3A">
        <w:trPr>
          <w:trHeight w:val="2774"/>
        </w:trPr>
        <w:tc>
          <w:tcPr>
            <w:tcW w:w="8522" w:type="dxa"/>
            <w:gridSpan w:val="4"/>
          </w:tcPr>
          <w:p w:rsidR="00650DC6" w:rsidRPr="00650DC6" w:rsidRDefault="00650DC6" w:rsidP="00650DC6">
            <w:pPr>
              <w:widowControl/>
              <w:jc w:val="left"/>
              <w:rPr>
                <w:rFonts w:ascii="宋体" w:eastAsia="宋体" w:hAnsi="宋体" w:cs="宋体"/>
                <w:kern w:val="0"/>
                <w:sz w:val="24"/>
              </w:rPr>
            </w:pPr>
            <w:r w:rsidRPr="00650DC6">
              <w:rPr>
                <w:rFonts w:ascii="宋体" w:eastAsia="宋体" w:hAnsi="宋体" w:cs="宋体"/>
                <w:kern w:val="0"/>
                <w:sz w:val="24"/>
              </w:rPr>
              <w:t>1.什么是node？</w:t>
            </w:r>
          </w:p>
          <w:p w:rsidR="00650DC6" w:rsidRPr="00650DC6" w:rsidRDefault="00C72F3A" w:rsidP="00650DC6">
            <w:pPr>
              <w:widowControl/>
              <w:jc w:val="left"/>
              <w:rPr>
                <w:rFonts w:ascii="宋体" w:eastAsia="宋体" w:hAnsi="宋体" w:cs="宋体"/>
                <w:kern w:val="0"/>
                <w:sz w:val="24"/>
              </w:rPr>
            </w:pPr>
            <w:r w:rsidRPr="00C72F3A">
              <w:rPr>
                <w:rFonts w:ascii="微软雅黑" w:eastAsia="微软雅黑" w:hAnsi="微软雅黑" w:cs="宋体" w:hint="eastAsia"/>
                <w:color w:val="E30000"/>
                <w:kern w:val="0"/>
                <w:sz w:val="24"/>
              </w:rPr>
              <w:t> </w:t>
            </w:r>
            <w:r w:rsidR="00650DC6" w:rsidRPr="00650DC6">
              <w:rPr>
                <w:rFonts w:ascii="微软雅黑" w:eastAsia="微软雅黑" w:hAnsi="微软雅黑" w:cs="宋体" w:hint="eastAsia"/>
                <w:color w:val="E30000"/>
                <w:kern w:val="0"/>
                <w:sz w:val="24"/>
              </w:rPr>
              <w:t xml:space="preserve">  </w:t>
            </w:r>
            <w:r w:rsidR="00650DC6" w:rsidRPr="00650DC6">
              <w:rPr>
                <w:rFonts w:ascii="微软雅黑" w:eastAsia="微软雅黑" w:hAnsi="微软雅黑" w:cs="宋体" w:hint="eastAsia"/>
                <w:color w:val="328712"/>
                <w:kern w:val="0"/>
                <w:sz w:val="24"/>
              </w:rPr>
              <w:t>Node.js 是一个运行在服务端的框架，它的底层就使用了 V8 引擎。</w:t>
            </w:r>
          </w:p>
          <w:p w:rsidR="00650DC6" w:rsidRPr="00650DC6" w:rsidRDefault="00650DC6" w:rsidP="00650DC6">
            <w:pPr>
              <w:widowControl/>
              <w:jc w:val="left"/>
              <w:rPr>
                <w:rFonts w:ascii="宋体" w:eastAsia="宋体" w:hAnsi="宋体" w:cs="宋体"/>
                <w:kern w:val="0"/>
                <w:sz w:val="24"/>
              </w:rPr>
            </w:pPr>
            <w:r w:rsidRPr="00650DC6">
              <w:rPr>
                <w:rFonts w:ascii="宋体" w:eastAsia="宋体" w:hAnsi="宋体" w:cs="宋体"/>
                <w:kern w:val="0"/>
                <w:sz w:val="24"/>
              </w:rPr>
              <w:t> 2.为什么要学习node？</w:t>
            </w:r>
          </w:p>
          <w:p w:rsidR="00650DC6" w:rsidRPr="00650DC6" w:rsidRDefault="00650DC6" w:rsidP="00650DC6">
            <w:pPr>
              <w:widowControl/>
              <w:numPr>
                <w:ilvl w:val="0"/>
                <w:numId w:val="1"/>
              </w:numPr>
              <w:spacing w:before="100" w:beforeAutospacing="1" w:after="100" w:afterAutospacing="1"/>
              <w:jc w:val="left"/>
              <w:rPr>
                <w:rFonts w:ascii="宋体" w:eastAsia="宋体" w:hAnsi="宋体" w:cs="宋体"/>
                <w:kern w:val="0"/>
                <w:sz w:val="24"/>
              </w:rPr>
            </w:pPr>
            <w:r w:rsidRPr="00650DC6">
              <w:rPr>
                <w:rFonts w:ascii="宋体" w:eastAsia="宋体" w:hAnsi="宋体" w:cs="宋体"/>
                <w:color w:val="328712"/>
                <w:kern w:val="0"/>
                <w:sz w:val="24"/>
              </w:rPr>
              <w:t>1.实时性应用，比如在线多人协作工具，网页聊天应用等。</w:t>
            </w:r>
          </w:p>
          <w:p w:rsidR="00650DC6" w:rsidRPr="00650DC6" w:rsidRDefault="00650DC6" w:rsidP="00650DC6">
            <w:pPr>
              <w:widowControl/>
              <w:numPr>
                <w:ilvl w:val="0"/>
                <w:numId w:val="1"/>
              </w:numPr>
              <w:spacing w:before="100" w:beforeAutospacing="1" w:after="100" w:afterAutospacing="1"/>
              <w:jc w:val="left"/>
              <w:rPr>
                <w:rFonts w:ascii="宋体" w:eastAsia="宋体" w:hAnsi="宋体" w:cs="宋体"/>
                <w:kern w:val="0"/>
                <w:sz w:val="24"/>
              </w:rPr>
            </w:pPr>
            <w:r w:rsidRPr="00650DC6">
              <w:rPr>
                <w:rFonts w:ascii="宋体" w:eastAsia="宋体" w:hAnsi="宋体" w:cs="宋体"/>
                <w:color w:val="328712"/>
                <w:kern w:val="0"/>
                <w:sz w:val="24"/>
              </w:rPr>
              <w:t>2.以 I/O 为主的高并发应用，比如为客户端提供 API，读取数据库。</w:t>
            </w:r>
          </w:p>
          <w:p w:rsidR="00650DC6" w:rsidRPr="00650DC6" w:rsidRDefault="00650DC6" w:rsidP="00650DC6">
            <w:pPr>
              <w:widowControl/>
              <w:numPr>
                <w:ilvl w:val="0"/>
                <w:numId w:val="1"/>
              </w:numPr>
              <w:spacing w:before="100" w:beforeAutospacing="1" w:after="100" w:afterAutospacing="1"/>
              <w:jc w:val="left"/>
              <w:rPr>
                <w:rFonts w:ascii="宋体" w:eastAsia="宋体" w:hAnsi="宋体" w:cs="宋体"/>
                <w:kern w:val="0"/>
                <w:sz w:val="24"/>
              </w:rPr>
            </w:pPr>
            <w:r w:rsidRPr="00650DC6">
              <w:rPr>
                <w:rFonts w:ascii="宋体" w:eastAsia="宋体" w:hAnsi="宋体" w:cs="宋体"/>
                <w:color w:val="328712"/>
                <w:kern w:val="0"/>
                <w:sz w:val="24"/>
              </w:rPr>
              <w:t>3.流式应用，比如客户端经常上传文件。</w:t>
            </w:r>
          </w:p>
          <w:p w:rsidR="00650DC6" w:rsidRPr="00650DC6" w:rsidRDefault="00650DC6" w:rsidP="00650DC6">
            <w:pPr>
              <w:widowControl/>
              <w:numPr>
                <w:ilvl w:val="0"/>
                <w:numId w:val="1"/>
              </w:numPr>
              <w:spacing w:before="100" w:beforeAutospacing="1" w:after="100" w:afterAutospacing="1"/>
              <w:jc w:val="left"/>
              <w:rPr>
                <w:rFonts w:ascii="宋体" w:eastAsia="宋体" w:hAnsi="宋体" w:cs="宋体"/>
                <w:kern w:val="0"/>
                <w:sz w:val="24"/>
              </w:rPr>
            </w:pPr>
            <w:r w:rsidRPr="00650DC6">
              <w:rPr>
                <w:rFonts w:ascii="宋体" w:eastAsia="宋体" w:hAnsi="宋体" w:cs="宋体"/>
                <w:color w:val="328712"/>
                <w:kern w:val="0"/>
                <w:sz w:val="24"/>
              </w:rPr>
              <w:t>4.前后端分离</w:t>
            </w:r>
          </w:p>
          <w:p w:rsidR="00650DC6" w:rsidRPr="00650DC6" w:rsidRDefault="00650DC6" w:rsidP="00650DC6">
            <w:pPr>
              <w:widowControl/>
              <w:jc w:val="left"/>
              <w:rPr>
                <w:rFonts w:ascii="宋体" w:eastAsia="宋体" w:hAnsi="宋体" w:cs="宋体"/>
                <w:kern w:val="0"/>
                <w:sz w:val="24"/>
              </w:rPr>
            </w:pPr>
            <w:r w:rsidRPr="00650DC6">
              <w:rPr>
                <w:rFonts w:ascii="宋体" w:eastAsia="宋体" w:hAnsi="宋体" w:cs="宋体"/>
                <w:kern w:val="0"/>
                <w:sz w:val="24"/>
              </w:rPr>
              <w:t>3.node模块</w:t>
            </w:r>
          </w:p>
          <w:p w:rsidR="00650DC6" w:rsidRPr="00650DC6" w:rsidRDefault="00FE561A" w:rsidP="00650DC6">
            <w:pPr>
              <w:widowControl/>
              <w:jc w:val="left"/>
              <w:rPr>
                <w:rFonts w:ascii="宋体" w:eastAsia="宋体" w:hAnsi="宋体" w:cs="宋体"/>
                <w:kern w:val="0"/>
                <w:sz w:val="24"/>
              </w:rPr>
            </w:pPr>
            <w:r w:rsidRPr="00C72F3A">
              <w:rPr>
                <w:rFonts w:ascii="宋体" w:eastAsia="宋体" w:hAnsi="宋体" w:cs="宋体"/>
                <w:kern w:val="0"/>
                <w:sz w:val="24"/>
              </w:rPr>
              <w:t> </w:t>
            </w:r>
            <w:r w:rsidR="00650DC6" w:rsidRPr="00650DC6">
              <w:rPr>
                <w:rFonts w:ascii="宋体" w:eastAsia="宋体" w:hAnsi="宋体" w:cs="宋体"/>
                <w:color w:val="328712"/>
                <w:kern w:val="0"/>
                <w:sz w:val="24"/>
              </w:rPr>
              <w:t>原生模块：node安装后自带的模块，任何一个目录下都能访问</w:t>
            </w:r>
          </w:p>
          <w:p w:rsidR="00650DC6" w:rsidRPr="00650DC6" w:rsidRDefault="00650DC6" w:rsidP="00650DC6">
            <w:pPr>
              <w:widowControl/>
              <w:jc w:val="left"/>
              <w:rPr>
                <w:rFonts w:ascii="宋体" w:eastAsia="宋体" w:hAnsi="宋体" w:cs="宋体"/>
                <w:kern w:val="0"/>
                <w:sz w:val="24"/>
              </w:rPr>
            </w:pPr>
            <w:r w:rsidRPr="00650DC6">
              <w:rPr>
                <w:rFonts w:ascii="宋体" w:eastAsia="宋体" w:hAnsi="宋体" w:cs="宋体"/>
                <w:color w:val="328712"/>
                <w:kern w:val="0"/>
                <w:sz w:val="24"/>
              </w:rPr>
              <w:t> 第三方模块：md5（加密方式）需要安装的模块，当前 目录下的父级目录只要存在该模块就可以访问。</w:t>
            </w:r>
          </w:p>
          <w:p w:rsidR="00650DC6" w:rsidRPr="00650DC6" w:rsidRDefault="00650DC6" w:rsidP="00C72F3A">
            <w:pPr>
              <w:widowControl/>
              <w:ind w:firstLineChars="50" w:firstLine="120"/>
              <w:jc w:val="left"/>
              <w:rPr>
                <w:rFonts w:ascii="宋体" w:eastAsia="宋体" w:hAnsi="宋体" w:cs="宋体"/>
                <w:kern w:val="0"/>
                <w:sz w:val="24"/>
              </w:rPr>
            </w:pPr>
            <w:r w:rsidRPr="00650DC6">
              <w:rPr>
                <w:rFonts w:ascii="宋体" w:eastAsia="宋体" w:hAnsi="宋体" w:cs="宋体"/>
                <w:color w:val="328712"/>
                <w:kern w:val="0"/>
                <w:sz w:val="24"/>
              </w:rPr>
              <w:t>自定义模块：必须指定相对路径。./   </w:t>
            </w:r>
          </w:p>
          <w:p w:rsidR="00650DC6" w:rsidRPr="00650DC6" w:rsidRDefault="00650DC6" w:rsidP="00650DC6">
            <w:pPr>
              <w:widowControl/>
              <w:jc w:val="left"/>
              <w:rPr>
                <w:rFonts w:ascii="宋体" w:eastAsia="宋体" w:hAnsi="宋体" w:cs="宋体"/>
                <w:kern w:val="0"/>
                <w:sz w:val="24"/>
              </w:rPr>
            </w:pPr>
            <w:r w:rsidRPr="00650DC6">
              <w:rPr>
                <w:rFonts w:ascii="宋体" w:eastAsia="宋体" w:hAnsi="宋体" w:cs="宋体"/>
                <w:color w:val="328712"/>
                <w:kern w:val="0"/>
                <w:sz w:val="24"/>
              </w:rPr>
              <w:t xml:space="preserve"> 自定义模块如何使用？定义模块，暴露模块，引入模块，使用模块。</w:t>
            </w:r>
          </w:p>
          <w:p w:rsidR="00650DC6" w:rsidRPr="00650DC6" w:rsidRDefault="00650DC6" w:rsidP="00650DC6">
            <w:pPr>
              <w:widowControl/>
              <w:jc w:val="left"/>
              <w:rPr>
                <w:rFonts w:ascii="宋体" w:eastAsia="宋体" w:hAnsi="宋体" w:cs="宋体"/>
                <w:kern w:val="0"/>
                <w:sz w:val="24"/>
              </w:rPr>
            </w:pPr>
            <w:r w:rsidRPr="00650DC6">
              <w:rPr>
                <w:rFonts w:ascii="宋体" w:eastAsia="宋体" w:hAnsi="宋体" w:cs="宋体"/>
                <w:color w:val="328712"/>
                <w:kern w:val="0"/>
                <w:sz w:val="24"/>
              </w:rPr>
              <w:t>                </w:t>
            </w:r>
          </w:p>
          <w:p w:rsidR="00650DC6" w:rsidRPr="00C72F3A" w:rsidRDefault="00FE561A" w:rsidP="00FE561A">
            <w:pPr>
              <w:widowControl/>
              <w:jc w:val="left"/>
              <w:rPr>
                <w:rFonts w:ascii="宋体" w:eastAsia="宋体" w:hAnsi="宋体" w:cs="宋体" w:hint="eastAsia"/>
                <w:kern w:val="0"/>
                <w:sz w:val="24"/>
              </w:rPr>
            </w:pPr>
            <w:r w:rsidRPr="00C72F3A">
              <w:rPr>
                <w:rFonts w:ascii="宋体" w:eastAsia="宋体" w:hAnsi="宋体" w:cs="宋体" w:hint="eastAsia"/>
                <w:kern w:val="0"/>
                <w:sz w:val="24"/>
              </w:rPr>
              <w:t>4</w:t>
            </w:r>
            <w:r w:rsidR="00650DC6" w:rsidRPr="00C72F3A">
              <w:rPr>
                <w:rFonts w:ascii="宋体" w:eastAsia="宋体" w:hAnsi="宋体" w:cs="宋体"/>
                <w:kern w:val="0"/>
                <w:sz w:val="24"/>
              </w:rPr>
              <w:t>同源策略。</w:t>
            </w:r>
          </w:p>
          <w:p w:rsidR="00C72F3A" w:rsidRPr="00C72F3A" w:rsidRDefault="00FE561A" w:rsidP="00C72F3A">
            <w:pPr>
              <w:rPr>
                <w:rFonts w:ascii="宋体" w:eastAsia="宋体" w:hAnsi="宋体" w:cs="宋体"/>
                <w:kern w:val="0"/>
                <w:sz w:val="24"/>
              </w:rPr>
            </w:pPr>
            <w:r w:rsidRPr="00C72F3A">
              <w:rPr>
                <w:rFonts w:ascii="宋体" w:eastAsia="宋体" w:hAnsi="宋体" w:cs="宋体" w:hint="eastAsia"/>
                <w:kern w:val="0"/>
                <w:sz w:val="24"/>
              </w:rPr>
              <w:t xml:space="preserve"> </w:t>
            </w:r>
            <w:r w:rsidR="00C72F3A" w:rsidRPr="00C72F3A">
              <w:rPr>
                <w:rFonts w:ascii="宋体" w:eastAsia="宋体" w:hAnsi="宋体" w:cs="宋体"/>
                <w:kern w:val="0"/>
                <w:sz w:val="24"/>
              </w:rPr>
              <w:t xml:space="preserve"> </w:t>
            </w:r>
            <w:r w:rsidR="00C72F3A" w:rsidRPr="00C72F3A">
              <w:rPr>
                <w:rFonts w:ascii="宋体" w:eastAsia="宋体" w:hAnsi="宋体" w:cs="宋体"/>
                <w:color w:val="328712"/>
                <w:kern w:val="0"/>
                <w:sz w:val="24"/>
              </w:rPr>
              <w:t>request:用来接收</w:t>
            </w:r>
            <w:r w:rsidR="00C72F3A" w:rsidRPr="00C72F3A">
              <w:rPr>
                <w:rFonts w:ascii="Monaco" w:eastAsia="宋体" w:hAnsi="Monaco" w:cs="宋体"/>
                <w:color w:val="328712"/>
                <w:kern w:val="0"/>
                <w:sz w:val="24"/>
              </w:rPr>
              <w:t>发送过来的数据。</w:t>
            </w:r>
          </w:p>
          <w:p w:rsidR="00C72F3A" w:rsidRPr="00C72F3A" w:rsidRDefault="00C72F3A" w:rsidP="00C72F3A">
            <w:pPr>
              <w:widowControl/>
              <w:jc w:val="left"/>
              <w:rPr>
                <w:rFonts w:ascii="宋体" w:eastAsia="宋体" w:hAnsi="宋体" w:cs="宋体"/>
                <w:kern w:val="0"/>
                <w:sz w:val="24"/>
              </w:rPr>
            </w:pPr>
            <w:r w:rsidRPr="00C72F3A">
              <w:rPr>
                <w:rFonts w:ascii="Monaco" w:eastAsia="宋体" w:hAnsi="Monaco" w:cs="宋体"/>
                <w:color w:val="328712"/>
                <w:kern w:val="0"/>
                <w:sz w:val="24"/>
              </w:rPr>
              <w:t>  response:</w:t>
            </w:r>
            <w:r w:rsidRPr="00C72F3A">
              <w:rPr>
                <w:rFonts w:ascii="Monaco" w:eastAsia="宋体" w:hAnsi="Monaco" w:cs="宋体"/>
                <w:color w:val="328712"/>
                <w:kern w:val="0"/>
                <w:sz w:val="24"/>
              </w:rPr>
              <w:t>返回的数据。</w:t>
            </w:r>
          </w:p>
          <w:p w:rsidR="00FE561A" w:rsidRPr="00C72F3A" w:rsidRDefault="00FE561A" w:rsidP="00FE561A">
            <w:pPr>
              <w:widowControl/>
              <w:jc w:val="left"/>
              <w:rPr>
                <w:rFonts w:ascii="宋体" w:eastAsia="宋体" w:hAnsi="宋体" w:cs="宋体"/>
                <w:kern w:val="0"/>
                <w:sz w:val="24"/>
              </w:rPr>
            </w:pPr>
          </w:p>
          <w:p w:rsidR="00DA599D" w:rsidRPr="00C72F3A" w:rsidRDefault="00650DC6" w:rsidP="00DA599D">
            <w:pPr>
              <w:widowControl/>
              <w:jc w:val="left"/>
              <w:rPr>
                <w:rFonts w:hint="eastAsia"/>
                <w:sz w:val="24"/>
              </w:rPr>
            </w:pPr>
            <w:r w:rsidRPr="00650DC6">
              <w:rPr>
                <w:rFonts w:ascii="宋体" w:eastAsia="宋体" w:hAnsi="宋体" w:cs="宋体"/>
                <w:kern w:val="0"/>
                <w:sz w:val="24"/>
              </w:rPr>
              <w:t>5.开发环境的搭建。</w:t>
            </w:r>
          </w:p>
          <w:p w:rsidR="00DA599D" w:rsidRPr="00DA599D" w:rsidRDefault="00DA599D" w:rsidP="00DA599D">
            <w:pPr>
              <w:widowControl/>
              <w:jc w:val="left"/>
              <w:rPr>
                <w:sz w:val="24"/>
              </w:rPr>
            </w:pPr>
            <w:r w:rsidRPr="00C72F3A">
              <w:rPr>
                <w:rFonts w:ascii="宋体" w:eastAsia="宋体" w:hAnsi="宋体" w:cs="宋体" w:hint="eastAsia"/>
                <w:kern w:val="0"/>
                <w:sz w:val="24"/>
              </w:rPr>
              <w:t>6</w:t>
            </w:r>
            <w:r w:rsidR="00101CB3" w:rsidRPr="00C72F3A">
              <w:rPr>
                <w:rFonts w:ascii="宋体" w:eastAsia="宋体" w:hAnsi="宋体" w:cs="宋体" w:hint="eastAsia"/>
                <w:kern w:val="0"/>
                <w:sz w:val="24"/>
              </w:rPr>
              <w:t>.</w:t>
            </w:r>
            <w:r w:rsidRPr="00DA599D">
              <w:rPr>
                <w:rFonts w:ascii="宋体" w:eastAsia="宋体" w:hAnsi="宋体" w:cs="宋体"/>
                <w:kern w:val="0"/>
                <w:sz w:val="24"/>
              </w:rPr>
              <w:t>模块化开发：AMD/CMD----</w:t>
            </w:r>
            <w:r w:rsidRPr="00DA599D">
              <w:rPr>
                <w:rFonts w:ascii="宋体" w:eastAsia="宋体" w:hAnsi="宋体" w:cs="宋体"/>
                <w:color w:val="E30000"/>
                <w:kern w:val="0"/>
                <w:sz w:val="24"/>
              </w:rPr>
              <w:t>commonjs规范</w:t>
            </w:r>
            <w:r w:rsidRPr="00DA599D">
              <w:rPr>
                <w:rFonts w:ascii="宋体" w:eastAsia="宋体" w:hAnsi="宋体" w:cs="宋体"/>
                <w:kern w:val="0"/>
                <w:sz w:val="24"/>
              </w:rPr>
              <w:t>的区别</w:t>
            </w:r>
          </w:p>
          <w:p w:rsidR="00DA599D" w:rsidRPr="00DA599D" w:rsidRDefault="00000EE6" w:rsidP="00DA599D">
            <w:pPr>
              <w:widowControl/>
              <w:jc w:val="left"/>
              <w:rPr>
                <w:rFonts w:ascii="宋体" w:eastAsia="宋体" w:hAnsi="宋体" w:cs="宋体"/>
                <w:kern w:val="0"/>
                <w:sz w:val="24"/>
              </w:rPr>
            </w:pPr>
            <w:r w:rsidRPr="00C72F3A">
              <w:rPr>
                <w:rFonts w:ascii="宋体" w:eastAsia="宋体" w:hAnsi="宋体" w:cs="宋体"/>
                <w:kern w:val="0"/>
                <w:sz w:val="24"/>
              </w:rPr>
              <w:t>  </w:t>
            </w:r>
            <w:r w:rsidR="00DA599D" w:rsidRPr="00DA599D">
              <w:rPr>
                <w:rFonts w:ascii="宋体" w:eastAsia="宋体" w:hAnsi="宋体" w:cs="宋体"/>
                <w:color w:val="328712"/>
                <w:kern w:val="0"/>
                <w:sz w:val="24"/>
              </w:rPr>
              <w:t>commonjs规范：模块必须通过moudle.exports导出对外的变量或接口，通过require()来导入其他模块的输出到当前模块。</w:t>
            </w:r>
          </w:p>
          <w:p w:rsidR="00DA599D" w:rsidRPr="00DA599D" w:rsidRDefault="00000EE6" w:rsidP="00DA599D">
            <w:pPr>
              <w:widowControl/>
              <w:jc w:val="left"/>
              <w:rPr>
                <w:rFonts w:ascii="宋体" w:eastAsia="宋体" w:hAnsi="宋体" w:cs="宋体"/>
                <w:kern w:val="0"/>
                <w:sz w:val="24"/>
              </w:rPr>
            </w:pPr>
            <w:r w:rsidRPr="00C72F3A">
              <w:rPr>
                <w:rFonts w:ascii="宋体" w:eastAsia="宋体" w:hAnsi="宋体" w:cs="宋体"/>
                <w:kern w:val="0"/>
                <w:sz w:val="24"/>
              </w:rPr>
              <w:t>  </w:t>
            </w:r>
            <w:r w:rsidR="00DA599D" w:rsidRPr="00DA599D">
              <w:rPr>
                <w:rFonts w:ascii="宋体" w:eastAsia="宋体" w:hAnsi="宋体" w:cs="宋体"/>
                <w:color w:val="328712"/>
                <w:kern w:val="0"/>
                <w:sz w:val="24"/>
              </w:rPr>
              <w:t>AMD规范：require.js</w:t>
            </w:r>
          </w:p>
          <w:p w:rsidR="00650DC6" w:rsidRPr="00C72F3A" w:rsidRDefault="00000EE6" w:rsidP="00650DC6">
            <w:pPr>
              <w:widowControl/>
              <w:jc w:val="left"/>
              <w:rPr>
                <w:rFonts w:ascii="宋体" w:eastAsia="宋体" w:hAnsi="宋体" w:cs="宋体"/>
                <w:kern w:val="0"/>
                <w:sz w:val="24"/>
              </w:rPr>
            </w:pPr>
            <w:r w:rsidRPr="00C72F3A">
              <w:rPr>
                <w:rFonts w:ascii="宋体" w:eastAsia="宋体" w:hAnsi="宋体" w:cs="宋体"/>
                <w:kern w:val="0"/>
                <w:sz w:val="24"/>
              </w:rPr>
              <w:t xml:space="preserve">  </w:t>
            </w:r>
            <w:r w:rsidRPr="00C72F3A">
              <w:rPr>
                <w:rFonts w:ascii="宋体" w:eastAsia="宋体" w:hAnsi="宋体" w:cs="宋体" w:hint="eastAsia"/>
                <w:kern w:val="0"/>
                <w:sz w:val="24"/>
              </w:rPr>
              <w:t xml:space="preserve"> </w:t>
            </w:r>
            <w:r w:rsidR="00DA599D" w:rsidRPr="00DA599D">
              <w:rPr>
                <w:rFonts w:ascii="宋体" w:eastAsia="宋体" w:hAnsi="宋体" w:cs="宋体"/>
                <w:color w:val="328712"/>
                <w:kern w:val="0"/>
                <w:sz w:val="24"/>
              </w:rPr>
              <w:t>CMD规范： sea.js</w:t>
            </w:r>
          </w:p>
        </w:tc>
      </w:tr>
      <w:tr w:rsidR="00F755FC">
        <w:trPr>
          <w:trHeight w:val="628"/>
        </w:trPr>
        <w:tc>
          <w:tcPr>
            <w:tcW w:w="8522" w:type="dxa"/>
            <w:gridSpan w:val="4"/>
          </w:tcPr>
          <w:p w:rsidR="00F755FC" w:rsidRDefault="005D52AF">
            <w:pPr>
              <w:spacing w:line="480" w:lineRule="auto"/>
            </w:pPr>
            <w:r>
              <w:rPr>
                <w:rFonts w:hint="eastAsia"/>
                <w:b/>
                <w:bCs/>
              </w:rPr>
              <w:lastRenderedPageBreak/>
              <w:t>本天复习的知识点</w:t>
            </w:r>
            <w:r>
              <w:rPr>
                <w:rFonts w:hint="eastAsia"/>
              </w:rPr>
              <w:t>（着重今天之前学过的知识点，每天都复习一块知识，学以致用）</w:t>
            </w:r>
          </w:p>
        </w:tc>
      </w:tr>
      <w:tr w:rsidR="00F755FC">
        <w:trPr>
          <w:trHeight w:val="1852"/>
        </w:trPr>
        <w:tc>
          <w:tcPr>
            <w:tcW w:w="8522" w:type="dxa"/>
            <w:gridSpan w:val="4"/>
          </w:tcPr>
          <w:p w:rsidR="004D401A" w:rsidRPr="004D401A" w:rsidRDefault="004D401A" w:rsidP="004D401A">
            <w:pPr>
              <w:widowControl/>
              <w:jc w:val="left"/>
              <w:rPr>
                <w:rFonts w:ascii="宋体" w:eastAsia="宋体" w:hAnsi="宋体" w:cs="宋体"/>
                <w:kern w:val="0"/>
                <w:sz w:val="24"/>
              </w:rPr>
            </w:pPr>
            <w:r w:rsidRPr="004D401A">
              <w:rPr>
                <w:rFonts w:ascii="宋体" w:eastAsia="宋体" w:hAnsi="宋体" w:cs="宋体"/>
                <w:kern w:val="0"/>
                <w:sz w:val="24"/>
              </w:rPr>
              <w:t>1、CSS3 优雅降级、渐进增强</w:t>
            </w:r>
          </w:p>
          <w:p w:rsidR="004D401A" w:rsidRPr="004D401A" w:rsidRDefault="004D401A" w:rsidP="004D401A">
            <w:pPr>
              <w:widowControl/>
              <w:jc w:val="left"/>
              <w:rPr>
                <w:rFonts w:ascii="宋体" w:eastAsia="宋体" w:hAnsi="宋体" w:cs="宋体"/>
                <w:kern w:val="0"/>
                <w:sz w:val="24"/>
              </w:rPr>
            </w:pPr>
            <w:r>
              <w:rPr>
                <w:rFonts w:ascii="宋体" w:eastAsia="宋体" w:hAnsi="宋体" w:cs="宋体"/>
                <w:kern w:val="0"/>
                <w:sz w:val="24"/>
              </w:rPr>
              <w:t xml:space="preserve">  </w:t>
            </w:r>
            <w:r w:rsidRPr="004D401A">
              <w:rPr>
                <w:rFonts w:ascii="宋体" w:eastAsia="宋体" w:hAnsi="宋体" w:cs="宋体"/>
                <w:color w:val="328712"/>
                <w:kern w:val="0"/>
                <w:sz w:val="24"/>
              </w:rPr>
              <w:t>渐进增强（Progressive  enhoncement）: 针对低版本浏览器进行构建页面，保证最基本的功能，然后再对高版本浏览器进行效果，交互等改进和追加功能，达到更好的用户体验。</w:t>
            </w:r>
          </w:p>
          <w:p w:rsidR="004D401A" w:rsidRPr="004D401A" w:rsidRDefault="004D401A" w:rsidP="004D401A">
            <w:pPr>
              <w:widowControl/>
              <w:jc w:val="left"/>
              <w:rPr>
                <w:rFonts w:ascii="宋体" w:eastAsia="宋体" w:hAnsi="宋体" w:cs="宋体"/>
                <w:kern w:val="0"/>
                <w:sz w:val="24"/>
              </w:rPr>
            </w:pPr>
            <w:r>
              <w:rPr>
                <w:rFonts w:ascii="宋体" w:eastAsia="宋体" w:hAnsi="宋体" w:cs="宋体"/>
                <w:color w:val="328712"/>
                <w:kern w:val="0"/>
                <w:sz w:val="24"/>
              </w:rPr>
              <w:t> </w:t>
            </w:r>
            <w:r w:rsidRPr="004D401A">
              <w:rPr>
                <w:rFonts w:ascii="宋体" w:eastAsia="宋体" w:hAnsi="宋体" w:cs="宋体"/>
                <w:color w:val="328712"/>
                <w:kern w:val="0"/>
                <w:sz w:val="24"/>
              </w:rPr>
              <w:t xml:space="preserve"> 优雅降级（graceful  degradation ）:  一开始就构建完整的功能，然后再针对低版本浏览器进行兼容。</w:t>
            </w:r>
          </w:p>
          <w:p w:rsidR="002A4011" w:rsidRDefault="004D401A" w:rsidP="004D401A">
            <w:pPr>
              <w:widowControl/>
              <w:jc w:val="left"/>
              <w:rPr>
                <w:rFonts w:ascii="宋体" w:eastAsia="宋体" w:hAnsi="宋体" w:cs="宋体" w:hint="eastAsia"/>
                <w:color w:val="328712"/>
                <w:kern w:val="0"/>
                <w:sz w:val="24"/>
              </w:rPr>
            </w:pPr>
            <w:r w:rsidRPr="004D401A">
              <w:rPr>
                <w:rFonts w:ascii="宋体" w:eastAsia="宋体" w:hAnsi="宋体" w:cs="宋体"/>
                <w:color w:val="328712"/>
                <w:kern w:val="0"/>
                <w:sz w:val="24"/>
              </w:rPr>
              <w:t>区别：优雅降级是从复杂的现状开始，并试图减少用户体验的供给。</w:t>
            </w:r>
          </w:p>
          <w:p w:rsidR="004D401A" w:rsidRPr="004D401A" w:rsidRDefault="004D401A" w:rsidP="004D401A">
            <w:pPr>
              <w:widowControl/>
              <w:jc w:val="left"/>
              <w:rPr>
                <w:rFonts w:ascii="宋体" w:eastAsia="宋体" w:hAnsi="宋体" w:cs="宋体"/>
                <w:kern w:val="0"/>
                <w:sz w:val="24"/>
              </w:rPr>
            </w:pPr>
            <w:r w:rsidRPr="004D401A">
              <w:rPr>
                <w:rFonts w:ascii="宋体" w:eastAsia="宋体" w:hAnsi="宋体" w:cs="宋体"/>
                <w:kern w:val="0"/>
                <w:sz w:val="24"/>
              </w:rPr>
              <w:t xml:space="preserve"> 2、HTTP/HTTPS</w:t>
            </w:r>
          </w:p>
          <w:p w:rsidR="004D401A" w:rsidRPr="004D401A" w:rsidRDefault="00021F00" w:rsidP="004D401A">
            <w:pPr>
              <w:widowControl/>
              <w:jc w:val="left"/>
              <w:rPr>
                <w:rFonts w:ascii="宋体" w:eastAsia="宋体" w:hAnsi="宋体" w:cs="宋体"/>
                <w:kern w:val="0"/>
                <w:sz w:val="24"/>
              </w:rPr>
            </w:pPr>
            <w:r>
              <w:rPr>
                <w:rFonts w:ascii="宋体" w:eastAsia="宋体" w:hAnsi="宋体" w:cs="宋体"/>
                <w:kern w:val="0"/>
                <w:sz w:val="24"/>
              </w:rPr>
              <w:t> </w:t>
            </w:r>
            <w:r w:rsidR="004D401A" w:rsidRPr="004D401A">
              <w:rPr>
                <w:rFonts w:ascii="宋体" w:eastAsia="宋体" w:hAnsi="宋体" w:cs="宋体"/>
                <w:color w:val="328712"/>
                <w:kern w:val="0"/>
                <w:sz w:val="24"/>
              </w:rPr>
              <w:t>1. HTTPS需要申请证书，需要一定费用；</w:t>
            </w:r>
          </w:p>
          <w:p w:rsidR="002A4011" w:rsidRDefault="002A4011" w:rsidP="004D401A">
            <w:pPr>
              <w:widowControl/>
              <w:jc w:val="left"/>
              <w:rPr>
                <w:rFonts w:ascii="宋体" w:eastAsia="宋体" w:hAnsi="宋体" w:cs="宋体" w:hint="eastAsia"/>
                <w:kern w:val="0"/>
                <w:sz w:val="24"/>
              </w:rPr>
            </w:pPr>
            <w:r>
              <w:rPr>
                <w:rFonts w:ascii="宋体" w:eastAsia="宋体" w:hAnsi="宋体" w:cs="宋体"/>
                <w:color w:val="328712"/>
                <w:kern w:val="0"/>
                <w:sz w:val="24"/>
              </w:rPr>
              <w:t> </w:t>
            </w:r>
            <w:r w:rsidR="004D401A" w:rsidRPr="004D401A">
              <w:rPr>
                <w:rFonts w:ascii="宋体" w:eastAsia="宋体" w:hAnsi="宋体" w:cs="宋体"/>
                <w:color w:val="328712"/>
                <w:kern w:val="0"/>
                <w:sz w:val="24"/>
              </w:rPr>
              <w:t>2.http是超文本传输协议，信息是明传输，https是具有安全性的ssl加密传输。</w:t>
            </w:r>
          </w:p>
          <w:p w:rsidR="004D401A" w:rsidRPr="004D401A" w:rsidRDefault="004D401A" w:rsidP="002A4011">
            <w:pPr>
              <w:widowControl/>
              <w:ind w:firstLineChars="50" w:firstLine="120"/>
              <w:jc w:val="left"/>
              <w:rPr>
                <w:rFonts w:ascii="宋体" w:eastAsia="宋体" w:hAnsi="宋体" w:cs="宋体"/>
                <w:kern w:val="0"/>
                <w:sz w:val="24"/>
              </w:rPr>
            </w:pPr>
            <w:r w:rsidRPr="004D401A">
              <w:rPr>
                <w:rFonts w:ascii="宋体" w:eastAsia="宋体" w:hAnsi="宋体" w:cs="宋体"/>
                <w:color w:val="328712"/>
                <w:kern w:val="0"/>
                <w:sz w:val="24"/>
              </w:rPr>
              <w:t xml:space="preserve"> 3.两者使用的是完全不同的连接方式，用的端口也不一样。http：80；https：443.</w:t>
            </w:r>
          </w:p>
          <w:p w:rsidR="004D401A" w:rsidRPr="004D401A" w:rsidRDefault="002A4011" w:rsidP="004D401A">
            <w:pPr>
              <w:widowControl/>
              <w:jc w:val="left"/>
              <w:rPr>
                <w:rFonts w:ascii="宋体" w:eastAsia="宋体" w:hAnsi="宋体" w:cs="宋体"/>
                <w:kern w:val="0"/>
                <w:sz w:val="24"/>
              </w:rPr>
            </w:pPr>
            <w:r>
              <w:rPr>
                <w:rFonts w:ascii="宋体" w:eastAsia="宋体" w:hAnsi="宋体" w:cs="宋体"/>
                <w:color w:val="328712"/>
                <w:kern w:val="0"/>
                <w:sz w:val="24"/>
              </w:rPr>
              <w:t> </w:t>
            </w:r>
            <w:r w:rsidR="004D401A" w:rsidRPr="004D401A">
              <w:rPr>
                <w:rFonts w:ascii="宋体" w:eastAsia="宋体" w:hAnsi="宋体" w:cs="宋体"/>
                <w:color w:val="328712"/>
                <w:kern w:val="0"/>
                <w:sz w:val="24"/>
              </w:rPr>
              <w:t>4.http连接简单是无状态的，https是 ssl和http构建的可进行加密传输、身份认证的网络协议，比http安全。</w:t>
            </w:r>
          </w:p>
          <w:p w:rsidR="004D401A" w:rsidRPr="004D401A" w:rsidRDefault="004D401A" w:rsidP="002A4011">
            <w:pPr>
              <w:widowControl/>
              <w:ind w:firstLineChars="100" w:firstLine="240"/>
              <w:jc w:val="left"/>
              <w:rPr>
                <w:rFonts w:ascii="宋体" w:eastAsia="宋体" w:hAnsi="宋体" w:cs="宋体"/>
                <w:kern w:val="0"/>
                <w:sz w:val="24"/>
              </w:rPr>
            </w:pPr>
            <w:r w:rsidRPr="004D401A">
              <w:rPr>
                <w:rFonts w:ascii="宋体" w:eastAsia="宋体" w:hAnsi="宋体" w:cs="宋体"/>
                <w:color w:val="E30000"/>
                <w:kern w:val="0"/>
                <w:sz w:val="24"/>
              </w:rPr>
              <w:t>3、TCP/UDP网络传输协议</w:t>
            </w:r>
          </w:p>
          <w:p w:rsidR="004D401A" w:rsidRPr="004D401A" w:rsidRDefault="002A4011" w:rsidP="004D401A">
            <w:pPr>
              <w:widowControl/>
              <w:jc w:val="left"/>
              <w:rPr>
                <w:rFonts w:ascii="宋体" w:eastAsia="宋体" w:hAnsi="宋体" w:cs="宋体"/>
                <w:kern w:val="0"/>
                <w:sz w:val="24"/>
              </w:rPr>
            </w:pPr>
            <w:r>
              <w:rPr>
                <w:rFonts w:ascii="宋体" w:eastAsia="宋体" w:hAnsi="宋体" w:cs="宋体"/>
                <w:color w:val="E30000"/>
                <w:kern w:val="0"/>
                <w:sz w:val="24"/>
              </w:rPr>
              <w:t>     </w:t>
            </w:r>
            <w:r w:rsidR="004D401A" w:rsidRPr="004D401A">
              <w:rPr>
                <w:rFonts w:ascii="宋体" w:eastAsia="宋体" w:hAnsi="宋体" w:cs="宋体"/>
                <w:color w:val="328712"/>
                <w:kern w:val="0"/>
                <w:sz w:val="24"/>
              </w:rPr>
              <w:t>TCP三次握手四次拜拜:</w:t>
            </w:r>
          </w:p>
          <w:p w:rsidR="002A4011" w:rsidRDefault="004D401A" w:rsidP="004D401A">
            <w:pPr>
              <w:widowControl/>
              <w:jc w:val="left"/>
              <w:rPr>
                <w:rFonts w:ascii="宋体" w:eastAsia="宋体" w:hAnsi="宋体" w:cs="宋体" w:hint="eastAsia"/>
                <w:color w:val="328712"/>
                <w:kern w:val="0"/>
                <w:sz w:val="24"/>
              </w:rPr>
            </w:pPr>
            <w:r w:rsidRPr="004D401A">
              <w:rPr>
                <w:rFonts w:ascii="宋体" w:eastAsia="宋体" w:hAnsi="宋体" w:cs="宋体"/>
                <w:color w:val="328712"/>
                <w:kern w:val="0"/>
                <w:sz w:val="24"/>
              </w:rPr>
              <w:t xml:space="preserve">                        </w:t>
            </w:r>
            <w:r w:rsidR="002A4011">
              <w:rPr>
                <w:rFonts w:ascii="宋体" w:eastAsia="宋体" w:hAnsi="宋体" w:cs="宋体"/>
                <w:color w:val="328712"/>
                <w:kern w:val="0"/>
                <w:sz w:val="24"/>
              </w:rPr>
              <w:t>                         </w:t>
            </w:r>
            <w:r w:rsidRPr="004D401A">
              <w:rPr>
                <w:rFonts w:ascii="宋体" w:eastAsia="宋体" w:hAnsi="宋体" w:cs="宋体"/>
                <w:color w:val="328712"/>
                <w:kern w:val="0"/>
                <w:sz w:val="24"/>
              </w:rPr>
              <w:t>1.客户端发送请求到服务器，</w:t>
            </w:r>
          </w:p>
          <w:p w:rsidR="002A4011" w:rsidRDefault="004D401A" w:rsidP="002A4011">
            <w:pPr>
              <w:widowControl/>
              <w:ind w:firstLineChars="400" w:firstLine="960"/>
              <w:jc w:val="left"/>
              <w:rPr>
                <w:rFonts w:ascii="宋体" w:eastAsia="宋体" w:hAnsi="宋体" w:cs="宋体" w:hint="eastAsia"/>
                <w:color w:val="328712"/>
                <w:kern w:val="0"/>
                <w:sz w:val="24"/>
              </w:rPr>
            </w:pPr>
            <w:r w:rsidRPr="004D401A">
              <w:rPr>
                <w:rFonts w:ascii="宋体" w:eastAsia="宋体" w:hAnsi="宋体" w:cs="宋体"/>
                <w:color w:val="328712"/>
                <w:kern w:val="0"/>
                <w:sz w:val="24"/>
              </w:rPr>
              <w:t>2.服务器回应客户端，</w:t>
            </w:r>
          </w:p>
          <w:p w:rsidR="004D401A" w:rsidRPr="004D401A" w:rsidRDefault="004D401A" w:rsidP="002A4011">
            <w:pPr>
              <w:widowControl/>
              <w:ind w:firstLineChars="400" w:firstLine="960"/>
              <w:jc w:val="left"/>
              <w:rPr>
                <w:rFonts w:ascii="宋体" w:eastAsia="宋体" w:hAnsi="宋体" w:cs="宋体"/>
                <w:kern w:val="0"/>
                <w:sz w:val="24"/>
              </w:rPr>
            </w:pPr>
            <w:r w:rsidRPr="004D401A">
              <w:rPr>
                <w:rFonts w:ascii="宋体" w:eastAsia="宋体" w:hAnsi="宋体" w:cs="宋体"/>
                <w:color w:val="328712"/>
                <w:kern w:val="0"/>
                <w:sz w:val="24"/>
              </w:rPr>
              <w:t>3.客户必须再次回应服务端。</w:t>
            </w:r>
          </w:p>
          <w:p w:rsidR="002A4011" w:rsidRDefault="004D401A" w:rsidP="004D401A">
            <w:pPr>
              <w:widowControl/>
              <w:jc w:val="left"/>
              <w:rPr>
                <w:rFonts w:ascii="宋体" w:eastAsia="宋体" w:hAnsi="宋体" w:cs="宋体" w:hint="eastAsia"/>
                <w:color w:val="328712"/>
                <w:kern w:val="0"/>
                <w:sz w:val="24"/>
              </w:rPr>
            </w:pPr>
            <w:r w:rsidRPr="004D401A">
              <w:rPr>
                <w:rFonts w:ascii="宋体" w:eastAsia="宋体" w:hAnsi="宋体" w:cs="宋体"/>
                <w:color w:val="328712"/>
                <w:kern w:val="0"/>
                <w:sz w:val="24"/>
              </w:rPr>
              <w:t>                        </w:t>
            </w:r>
            <w:r w:rsidR="002A4011">
              <w:rPr>
                <w:rFonts w:ascii="宋体" w:eastAsia="宋体" w:hAnsi="宋体" w:cs="宋体"/>
                <w:color w:val="328712"/>
                <w:kern w:val="0"/>
                <w:sz w:val="24"/>
              </w:rPr>
              <w:t xml:space="preserve">                   </w:t>
            </w:r>
            <w:r w:rsidR="002A4011">
              <w:rPr>
                <w:rFonts w:ascii="宋体" w:eastAsia="宋体" w:hAnsi="宋体" w:cs="宋体" w:hint="eastAsia"/>
                <w:color w:val="328712"/>
                <w:kern w:val="0"/>
                <w:sz w:val="24"/>
              </w:rPr>
              <w:t xml:space="preserve"> </w:t>
            </w:r>
            <w:r w:rsidRPr="004D401A">
              <w:rPr>
                <w:rFonts w:ascii="宋体" w:eastAsia="宋体" w:hAnsi="宋体" w:cs="宋体"/>
                <w:color w:val="328712"/>
                <w:kern w:val="0"/>
                <w:sz w:val="24"/>
              </w:rPr>
              <w:t>1.TCP客户端发送一FIN，用来关闭到服务器的传送，</w:t>
            </w:r>
          </w:p>
          <w:p w:rsidR="00AE5BD7" w:rsidRDefault="004D401A" w:rsidP="002A4011">
            <w:pPr>
              <w:widowControl/>
              <w:ind w:firstLineChars="400" w:firstLine="960"/>
              <w:jc w:val="left"/>
              <w:rPr>
                <w:rFonts w:ascii="微软雅黑" w:eastAsia="微软雅黑" w:hAnsi="微软雅黑" w:cs="宋体" w:hint="eastAsia"/>
                <w:color w:val="328712"/>
                <w:kern w:val="0"/>
                <w:szCs w:val="21"/>
              </w:rPr>
            </w:pPr>
            <w:r w:rsidRPr="004D401A">
              <w:rPr>
                <w:rFonts w:ascii="宋体" w:eastAsia="宋体" w:hAnsi="宋体" w:cs="宋体"/>
                <w:color w:val="328712"/>
                <w:kern w:val="0"/>
                <w:sz w:val="24"/>
              </w:rPr>
              <w:t>2.</w:t>
            </w:r>
            <w:r w:rsidRPr="004D401A">
              <w:rPr>
                <w:rFonts w:ascii="宋体" w:eastAsia="宋体" w:hAnsi="宋体" w:cs="宋体"/>
                <w:kern w:val="0"/>
                <w:sz w:val="24"/>
              </w:rPr>
              <w:t xml:space="preserve"> </w:t>
            </w:r>
            <w:r w:rsidRPr="004D401A">
              <w:rPr>
                <w:rFonts w:ascii="微软雅黑" w:eastAsia="微软雅黑" w:hAnsi="微软雅黑" w:cs="宋体" w:hint="eastAsia"/>
                <w:color w:val="328712"/>
                <w:kern w:val="0"/>
                <w:szCs w:val="21"/>
              </w:rPr>
              <w:t>服务器收到这个FIN，它发回一个ACK</w:t>
            </w:r>
            <w:r w:rsidR="002A4011">
              <w:rPr>
                <w:rFonts w:ascii="微软雅黑" w:eastAsia="微软雅黑" w:hAnsi="微软雅黑" w:cs="宋体" w:hint="eastAsia"/>
                <w:color w:val="328712"/>
                <w:kern w:val="0"/>
                <w:szCs w:val="21"/>
              </w:rPr>
              <w:t>，确认序</w:t>
            </w:r>
            <w:r w:rsidR="00A40442">
              <w:rPr>
                <w:rFonts w:ascii="微软雅黑" w:eastAsia="微软雅黑" w:hAnsi="微软雅黑" w:cs="宋体" w:hint="eastAsia"/>
                <w:color w:val="328712"/>
                <w:kern w:val="0"/>
                <w:szCs w:val="21"/>
              </w:rPr>
              <w:t>号</w:t>
            </w:r>
            <w:r w:rsidRPr="004D401A">
              <w:rPr>
                <w:rFonts w:ascii="微软雅黑" w:eastAsia="微软雅黑" w:hAnsi="微软雅黑" w:cs="宋体" w:hint="eastAsia"/>
                <w:color w:val="328712"/>
                <w:kern w:val="0"/>
                <w:szCs w:val="21"/>
              </w:rPr>
              <w:t> 为收到的序号加1，</w:t>
            </w:r>
          </w:p>
          <w:p w:rsidR="00AE5BD7" w:rsidRDefault="004D401A" w:rsidP="00AE5BD7">
            <w:pPr>
              <w:widowControl/>
              <w:ind w:firstLineChars="450" w:firstLine="945"/>
              <w:jc w:val="left"/>
              <w:rPr>
                <w:rFonts w:ascii="微软雅黑" w:eastAsia="微软雅黑" w:hAnsi="微软雅黑" w:cs="宋体" w:hint="eastAsia"/>
                <w:color w:val="328712"/>
                <w:kern w:val="0"/>
                <w:szCs w:val="21"/>
              </w:rPr>
            </w:pPr>
            <w:r w:rsidRPr="004D401A">
              <w:rPr>
                <w:rFonts w:ascii="微软雅黑" w:eastAsia="微软雅黑" w:hAnsi="微软雅黑" w:cs="宋体" w:hint="eastAsia"/>
                <w:color w:val="328712"/>
                <w:kern w:val="0"/>
                <w:szCs w:val="21"/>
              </w:rPr>
              <w:t>3.服务器关闭客户端的连接，发送FIN给客户端。</w:t>
            </w:r>
          </w:p>
          <w:p w:rsidR="004D401A" w:rsidRPr="004D401A" w:rsidRDefault="004D401A" w:rsidP="00AE5BD7">
            <w:pPr>
              <w:widowControl/>
              <w:ind w:firstLineChars="450" w:firstLine="945"/>
              <w:jc w:val="left"/>
              <w:rPr>
                <w:rFonts w:ascii="宋体" w:eastAsia="宋体" w:hAnsi="宋体" w:cs="宋体"/>
                <w:kern w:val="0"/>
                <w:sz w:val="24"/>
              </w:rPr>
            </w:pPr>
            <w:r w:rsidRPr="004D401A">
              <w:rPr>
                <w:rFonts w:ascii="微软雅黑" w:eastAsia="微软雅黑" w:hAnsi="微软雅黑" w:cs="宋体" w:hint="eastAsia"/>
                <w:color w:val="328712"/>
                <w:kern w:val="0"/>
                <w:szCs w:val="21"/>
              </w:rPr>
              <w:t>4.</w:t>
            </w:r>
            <w:r w:rsidRPr="004D401A">
              <w:rPr>
                <w:rFonts w:ascii="宋体" w:eastAsia="宋体" w:hAnsi="宋体" w:cs="宋体"/>
                <w:kern w:val="0"/>
                <w:szCs w:val="21"/>
              </w:rPr>
              <w:t xml:space="preserve"> </w:t>
            </w:r>
            <w:r w:rsidRPr="004D401A">
              <w:rPr>
                <w:rFonts w:ascii="微软雅黑" w:eastAsia="微软雅黑" w:hAnsi="微软雅黑" w:cs="宋体" w:hint="eastAsia"/>
                <w:color w:val="333333"/>
                <w:kern w:val="0"/>
                <w:szCs w:val="21"/>
              </w:rPr>
              <w:t> </w:t>
            </w:r>
            <w:r w:rsidRPr="004D401A">
              <w:rPr>
                <w:rFonts w:ascii="微软雅黑" w:eastAsia="微软雅黑" w:hAnsi="微软雅黑" w:cs="宋体" w:hint="eastAsia"/>
                <w:color w:val="328712"/>
                <w:kern w:val="0"/>
                <w:szCs w:val="21"/>
              </w:rPr>
              <w:t>客户段发回ACK报文确认，并将确认序号设置为收到序号加1</w:t>
            </w:r>
          </w:p>
          <w:p w:rsidR="004D401A" w:rsidRPr="004D401A" w:rsidRDefault="00AE5BD7" w:rsidP="004D401A">
            <w:pPr>
              <w:widowControl/>
              <w:jc w:val="left"/>
              <w:rPr>
                <w:rFonts w:ascii="宋体" w:eastAsia="宋体" w:hAnsi="宋体" w:cs="宋体"/>
                <w:kern w:val="0"/>
                <w:sz w:val="24"/>
              </w:rPr>
            </w:pPr>
            <w:r>
              <w:rPr>
                <w:rFonts w:ascii="宋体" w:eastAsia="宋体" w:hAnsi="宋体" w:cs="宋体"/>
                <w:color w:val="E30000"/>
                <w:kern w:val="0"/>
                <w:sz w:val="24"/>
              </w:rPr>
              <w:t> </w:t>
            </w:r>
            <w:r w:rsidR="004D401A" w:rsidRPr="004D401A">
              <w:rPr>
                <w:rFonts w:ascii="宋体" w:eastAsia="宋体" w:hAnsi="宋体" w:cs="宋体"/>
                <w:color w:val="E30000"/>
                <w:kern w:val="0"/>
                <w:sz w:val="24"/>
              </w:rPr>
              <w:t xml:space="preserve"> 4、线程、进程</w:t>
            </w:r>
          </w:p>
          <w:p w:rsidR="004D401A" w:rsidRPr="004D401A" w:rsidRDefault="00AE5BD7" w:rsidP="004D401A">
            <w:pPr>
              <w:widowControl/>
              <w:jc w:val="left"/>
              <w:rPr>
                <w:rFonts w:ascii="宋体" w:eastAsia="宋体" w:hAnsi="宋体" w:cs="宋体"/>
                <w:kern w:val="0"/>
                <w:sz w:val="24"/>
              </w:rPr>
            </w:pPr>
            <w:r>
              <w:rPr>
                <w:rFonts w:ascii="宋体" w:eastAsia="宋体" w:hAnsi="宋体" w:cs="宋体"/>
                <w:color w:val="E30000"/>
                <w:kern w:val="0"/>
                <w:sz w:val="24"/>
              </w:rPr>
              <w:t xml:space="preserve">    </w:t>
            </w:r>
            <w:r w:rsidR="004D401A" w:rsidRPr="004D401A">
              <w:rPr>
                <w:rFonts w:ascii="宋体" w:eastAsia="宋体" w:hAnsi="宋体" w:cs="宋体"/>
                <w:color w:val="328712"/>
                <w:kern w:val="0"/>
                <w:sz w:val="24"/>
              </w:rPr>
              <w:t>进程是具有一定独立功能的程序，关于某个数据集合上的一次运行活动，线程是进程的一个实体，一个程序至少有一个进程，一个进程至少与一个线程。线程不能独立执行。</w:t>
            </w:r>
          </w:p>
          <w:p w:rsidR="004D401A" w:rsidRPr="004D401A" w:rsidRDefault="00AE5BD7" w:rsidP="004D401A">
            <w:pPr>
              <w:widowControl/>
              <w:jc w:val="left"/>
              <w:rPr>
                <w:rFonts w:ascii="宋体" w:eastAsia="宋体" w:hAnsi="宋体" w:cs="宋体"/>
                <w:kern w:val="0"/>
                <w:sz w:val="24"/>
              </w:rPr>
            </w:pPr>
            <w:r>
              <w:rPr>
                <w:rFonts w:ascii="宋体" w:eastAsia="宋体" w:hAnsi="宋体" w:cs="宋体"/>
                <w:color w:val="E30000"/>
                <w:kern w:val="0"/>
                <w:sz w:val="24"/>
              </w:rPr>
              <w:t> </w:t>
            </w:r>
            <w:r w:rsidR="004D401A" w:rsidRPr="004D401A">
              <w:rPr>
                <w:rFonts w:ascii="宋体" w:eastAsia="宋体" w:hAnsi="宋体" w:cs="宋体"/>
                <w:color w:val="E30000"/>
                <w:kern w:val="0"/>
                <w:sz w:val="24"/>
              </w:rPr>
              <w:t xml:space="preserve"> 5、黑盒测试和白盒测试</w:t>
            </w:r>
          </w:p>
          <w:p w:rsidR="004D401A" w:rsidRPr="004D401A" w:rsidRDefault="004D401A" w:rsidP="004D401A">
            <w:pPr>
              <w:widowControl/>
              <w:jc w:val="left"/>
              <w:rPr>
                <w:rFonts w:ascii="宋体" w:eastAsia="宋体" w:hAnsi="宋体" w:cs="宋体"/>
                <w:kern w:val="0"/>
                <w:sz w:val="24"/>
              </w:rPr>
            </w:pPr>
            <w:r w:rsidRPr="004D401A">
              <w:rPr>
                <w:rFonts w:ascii="宋体" w:eastAsia="宋体" w:hAnsi="宋体" w:cs="宋体"/>
                <w:color w:val="E30000"/>
                <w:kern w:val="0"/>
                <w:sz w:val="24"/>
              </w:rPr>
              <w:t>   </w:t>
            </w:r>
            <w:r w:rsidRPr="004D401A">
              <w:rPr>
                <w:rFonts w:ascii="宋体" w:eastAsia="宋体" w:hAnsi="宋体" w:cs="宋体"/>
                <w:kern w:val="0"/>
                <w:sz w:val="24"/>
              </w:rPr>
              <w:t xml:space="preserve"> </w:t>
            </w:r>
            <w:r w:rsidRPr="004D401A">
              <w:rPr>
                <w:rFonts w:ascii="宋体" w:eastAsia="宋体" w:hAnsi="宋体" w:cs="宋体"/>
                <w:color w:val="328712"/>
                <w:kern w:val="0"/>
                <w:sz w:val="24"/>
              </w:rPr>
              <w:t>黑盒测试又叫功能测试，数据驱动测试。把测试对象看作一个黑盒子，不需要考虑程序内部的逻辑结构和特性，只需要依据程序的需求规格说明书，检查程序的功能是否符合它的功能说明。黑盒测试更能真实的从用户角度来考察被测系统的功能性需求实现情况。</w:t>
            </w:r>
          </w:p>
          <w:p w:rsidR="004D401A" w:rsidRPr="004D401A" w:rsidRDefault="00AE5BD7" w:rsidP="004D401A">
            <w:pPr>
              <w:widowControl/>
              <w:jc w:val="left"/>
              <w:rPr>
                <w:rFonts w:ascii="宋体" w:eastAsia="宋体" w:hAnsi="宋体" w:cs="宋体"/>
                <w:kern w:val="0"/>
                <w:sz w:val="24"/>
              </w:rPr>
            </w:pPr>
            <w:r>
              <w:rPr>
                <w:rFonts w:ascii="宋体" w:eastAsia="宋体" w:hAnsi="宋体" w:cs="宋体"/>
                <w:color w:val="328712"/>
                <w:kern w:val="0"/>
                <w:sz w:val="24"/>
              </w:rPr>
              <w:t xml:space="preserve">   </w:t>
            </w:r>
            <w:r w:rsidR="004D401A" w:rsidRPr="004D401A">
              <w:rPr>
                <w:rFonts w:ascii="宋体" w:eastAsia="宋体" w:hAnsi="宋体" w:cs="宋体"/>
                <w:color w:val="328712"/>
                <w:kern w:val="0"/>
                <w:sz w:val="24"/>
              </w:rPr>
              <w:t>白盒测试又叫结构测试，逻辑去驱动测试，需要深入考察程序代码的内部结构，逻辑设计等等。</w:t>
            </w:r>
          </w:p>
          <w:p w:rsidR="00F755FC" w:rsidRDefault="00F755FC">
            <w:pPr>
              <w:spacing w:line="480" w:lineRule="auto"/>
            </w:pPr>
          </w:p>
        </w:tc>
      </w:tr>
      <w:tr w:rsidR="00F755FC">
        <w:trPr>
          <w:trHeight w:val="626"/>
        </w:trPr>
        <w:tc>
          <w:tcPr>
            <w:tcW w:w="8522" w:type="dxa"/>
            <w:gridSpan w:val="4"/>
          </w:tcPr>
          <w:p w:rsidR="00F755FC" w:rsidRDefault="005D52AF">
            <w:pPr>
              <w:spacing w:line="480" w:lineRule="auto"/>
            </w:pPr>
            <w:r>
              <w:rPr>
                <w:rFonts w:hint="eastAsia"/>
                <w:b/>
                <w:bCs/>
              </w:rPr>
              <w:lastRenderedPageBreak/>
              <w:t>自我总结</w:t>
            </w:r>
            <w:r>
              <w:rPr>
                <w:rFonts w:hint="eastAsia"/>
              </w:rPr>
              <w:t>（总结自己今日学习上的一些感悟，在生活中的应用场景）</w:t>
            </w:r>
          </w:p>
        </w:tc>
      </w:tr>
      <w:tr w:rsidR="00F755FC">
        <w:trPr>
          <w:trHeight w:val="626"/>
        </w:trPr>
        <w:tc>
          <w:tcPr>
            <w:tcW w:w="8522" w:type="dxa"/>
            <w:gridSpan w:val="4"/>
          </w:tcPr>
          <w:p w:rsidR="00F755FC" w:rsidRDefault="00FB7CB6">
            <w:pPr>
              <w:spacing w:line="480" w:lineRule="auto"/>
              <w:rPr>
                <w:rFonts w:hint="eastAsia"/>
                <w:sz w:val="24"/>
              </w:rPr>
            </w:pPr>
            <w:r w:rsidRPr="00FB7CB6">
              <w:rPr>
                <w:sz w:val="24"/>
              </w:rPr>
              <w:t>N</w:t>
            </w:r>
            <w:r w:rsidRPr="00FB7CB6">
              <w:rPr>
                <w:rFonts w:hint="eastAsia"/>
                <w:sz w:val="24"/>
              </w:rPr>
              <w:t>odejs</w:t>
            </w:r>
            <w:r w:rsidR="00B04711">
              <w:rPr>
                <w:rFonts w:hint="eastAsia"/>
                <w:sz w:val="24"/>
              </w:rPr>
              <w:t>是一种基于</w:t>
            </w:r>
            <w:r w:rsidR="00B04711">
              <w:rPr>
                <w:rFonts w:hint="eastAsia"/>
                <w:sz w:val="24"/>
              </w:rPr>
              <w:t>Chrome</w:t>
            </w:r>
            <w:r w:rsidR="008533D2">
              <w:rPr>
                <w:rFonts w:hint="eastAsia"/>
                <w:sz w:val="24"/>
              </w:rPr>
              <w:t xml:space="preserve"> V8 </w:t>
            </w:r>
            <w:r w:rsidR="008533D2">
              <w:rPr>
                <w:rFonts w:hint="eastAsia"/>
                <w:sz w:val="24"/>
              </w:rPr>
              <w:t>引擎的</w:t>
            </w:r>
            <w:r w:rsidR="008533D2">
              <w:rPr>
                <w:rFonts w:hint="eastAsia"/>
                <w:sz w:val="24"/>
              </w:rPr>
              <w:t xml:space="preserve">JavaScript </w:t>
            </w:r>
            <w:r w:rsidR="002537F3">
              <w:rPr>
                <w:rFonts w:hint="eastAsia"/>
                <w:sz w:val="24"/>
              </w:rPr>
              <w:t>运行环境，底层有</w:t>
            </w:r>
            <w:r w:rsidR="002537F3">
              <w:rPr>
                <w:rFonts w:hint="eastAsia"/>
                <w:sz w:val="24"/>
              </w:rPr>
              <w:t>c++</w:t>
            </w:r>
            <w:r w:rsidR="002537F3">
              <w:rPr>
                <w:rFonts w:hint="eastAsia"/>
                <w:sz w:val="24"/>
              </w:rPr>
              <w:t>语言编写，开发效率非常高，而且代码简单</w:t>
            </w:r>
            <w:r w:rsidR="00D336CA">
              <w:rPr>
                <w:rFonts w:hint="eastAsia"/>
                <w:sz w:val="24"/>
              </w:rPr>
              <w:t>，国内很多公司如：淘宝、网易、百度等有很多项目都运行在</w:t>
            </w:r>
            <w:r w:rsidR="00D336CA">
              <w:rPr>
                <w:rFonts w:hint="eastAsia"/>
                <w:sz w:val="24"/>
              </w:rPr>
              <w:t>nodejs</w:t>
            </w:r>
            <w:r w:rsidR="00D336CA">
              <w:rPr>
                <w:rFonts w:hint="eastAsia"/>
                <w:sz w:val="24"/>
              </w:rPr>
              <w:t>上。</w:t>
            </w:r>
          </w:p>
          <w:p w:rsidR="009E1155" w:rsidRDefault="009E1155">
            <w:pPr>
              <w:spacing w:line="480" w:lineRule="auto"/>
              <w:rPr>
                <w:rFonts w:ascii="Helvetica" w:hAnsi="Helvetica" w:hint="eastAsia"/>
                <w:color w:val="00B050"/>
                <w:shd w:val="clear" w:color="auto" w:fill="FFFFFF"/>
              </w:rPr>
            </w:pPr>
            <w:r>
              <w:rPr>
                <w:rFonts w:hint="eastAsia"/>
                <w:sz w:val="24"/>
              </w:rPr>
              <w:t>应用场景：</w:t>
            </w:r>
            <w:r w:rsidR="00F84BEA">
              <w:rPr>
                <w:rFonts w:ascii="Helvetica" w:hAnsi="Helvetica"/>
                <w:color w:val="00B050"/>
                <w:shd w:val="clear" w:color="auto" w:fill="FFFFFF"/>
              </w:rPr>
              <w:t>2.1 Web</w:t>
            </w:r>
            <w:r w:rsidR="00F84BEA">
              <w:rPr>
                <w:rFonts w:ascii="Helvetica" w:hAnsi="Helvetica"/>
                <w:color w:val="00B050"/>
                <w:shd w:val="clear" w:color="auto" w:fill="FFFFFF"/>
              </w:rPr>
              <w:t>开发：</w:t>
            </w:r>
            <w:r w:rsidR="00F84BEA">
              <w:rPr>
                <w:rFonts w:ascii="Helvetica" w:hAnsi="Helvetica"/>
                <w:color w:val="00B050"/>
                <w:shd w:val="clear" w:color="auto" w:fill="FFFFFF"/>
              </w:rPr>
              <w:t>Express + EJS + Mongoose/MySQL</w:t>
            </w:r>
          </w:p>
          <w:p w:rsidR="00F84BEA" w:rsidRDefault="00F84BEA">
            <w:pPr>
              <w:spacing w:line="480" w:lineRule="auto"/>
              <w:rPr>
                <w:rFonts w:ascii="Helvetica" w:hAnsi="Helvetica" w:hint="eastAsia"/>
                <w:color w:val="00B050"/>
                <w:shd w:val="clear" w:color="auto" w:fill="FFFFFF"/>
              </w:rPr>
            </w:pPr>
            <w:r>
              <w:rPr>
                <w:rFonts w:ascii="Helvetica" w:hAnsi="Helvetica"/>
                <w:color w:val="00B050"/>
                <w:shd w:val="clear" w:color="auto" w:fill="FFFFFF"/>
              </w:rPr>
              <w:t>2.2 REST</w:t>
            </w:r>
            <w:r>
              <w:rPr>
                <w:rFonts w:ascii="Helvetica" w:hAnsi="Helvetica"/>
                <w:color w:val="00B050"/>
                <w:shd w:val="clear" w:color="auto" w:fill="FFFFFF"/>
              </w:rPr>
              <w:t>开发：</w:t>
            </w:r>
            <w:r>
              <w:rPr>
                <w:rFonts w:ascii="Helvetica" w:hAnsi="Helvetica"/>
                <w:color w:val="00B050"/>
                <w:shd w:val="clear" w:color="auto" w:fill="FFFFFF"/>
              </w:rPr>
              <w:t>Restify</w:t>
            </w:r>
          </w:p>
          <w:p w:rsidR="00F84BEA" w:rsidRDefault="00F84BEA">
            <w:pPr>
              <w:spacing w:line="480" w:lineRule="auto"/>
              <w:rPr>
                <w:rFonts w:ascii="Helvetica" w:hAnsi="Helvetica" w:hint="eastAsia"/>
                <w:color w:val="00B050"/>
                <w:shd w:val="clear" w:color="auto" w:fill="FFFFFF"/>
              </w:rPr>
            </w:pPr>
            <w:r>
              <w:rPr>
                <w:rFonts w:ascii="Helvetica" w:hAnsi="Helvetica"/>
                <w:color w:val="00B050"/>
                <w:shd w:val="clear" w:color="auto" w:fill="FFFFFF"/>
              </w:rPr>
              <w:t>2.3 Web</w:t>
            </w:r>
            <w:r>
              <w:rPr>
                <w:rFonts w:ascii="Helvetica" w:hAnsi="Helvetica"/>
                <w:color w:val="00B050"/>
                <w:shd w:val="clear" w:color="auto" w:fill="FFFFFF"/>
              </w:rPr>
              <w:t>聊天室</w:t>
            </w:r>
            <w:r>
              <w:rPr>
                <w:rFonts w:ascii="Helvetica" w:hAnsi="Helvetica"/>
                <w:color w:val="00B050"/>
                <w:shd w:val="clear" w:color="auto" w:fill="FFFFFF"/>
              </w:rPr>
              <w:t>(IM)</w:t>
            </w:r>
            <w:r>
              <w:rPr>
                <w:rFonts w:ascii="Helvetica" w:hAnsi="Helvetica"/>
                <w:color w:val="00B050"/>
                <w:shd w:val="clear" w:color="auto" w:fill="FFFFFF"/>
              </w:rPr>
              <w:t>：</w:t>
            </w:r>
            <w:r>
              <w:rPr>
                <w:rFonts w:ascii="Helvetica" w:hAnsi="Helvetica"/>
                <w:color w:val="00B050"/>
                <w:shd w:val="clear" w:color="auto" w:fill="FFFFFF"/>
              </w:rPr>
              <w:t>Express + Socket.io</w:t>
            </w:r>
          </w:p>
          <w:p w:rsidR="00F84BEA" w:rsidRPr="00FB7CB6" w:rsidRDefault="00F84BEA">
            <w:pPr>
              <w:spacing w:line="480" w:lineRule="auto"/>
              <w:rPr>
                <w:sz w:val="24"/>
              </w:rPr>
            </w:pPr>
            <w:r>
              <w:rPr>
                <w:rFonts w:ascii="Helvetica" w:hAnsi="Helvetica"/>
                <w:color w:val="00B050"/>
                <w:shd w:val="clear" w:color="auto" w:fill="FFFFFF"/>
              </w:rPr>
              <w:t>2.4 Web</w:t>
            </w:r>
            <w:r>
              <w:rPr>
                <w:rFonts w:ascii="Helvetica" w:hAnsi="Helvetica"/>
                <w:color w:val="00B050"/>
                <w:shd w:val="clear" w:color="auto" w:fill="FFFFFF"/>
              </w:rPr>
              <w:t>爬虫：</w:t>
            </w:r>
            <w:r>
              <w:rPr>
                <w:rFonts w:ascii="Helvetica" w:hAnsi="Helvetica"/>
                <w:color w:val="00B050"/>
                <w:shd w:val="clear" w:color="auto" w:fill="FFFFFF"/>
              </w:rPr>
              <w:t>Cheerio/Request</w:t>
            </w:r>
          </w:p>
          <w:p w:rsidR="00F755FC" w:rsidRDefault="00F84BEA">
            <w:pPr>
              <w:spacing w:line="480" w:lineRule="auto"/>
              <w:rPr>
                <w:rFonts w:ascii="Helvetica" w:hAnsi="Helvetica" w:hint="eastAsia"/>
                <w:color w:val="00B050"/>
                <w:shd w:val="clear" w:color="auto" w:fill="FFFFFF"/>
              </w:rPr>
            </w:pPr>
            <w:r>
              <w:rPr>
                <w:rFonts w:ascii="Helvetica" w:hAnsi="Helvetica"/>
                <w:color w:val="00B050"/>
                <w:shd w:val="clear" w:color="auto" w:fill="FFFFFF"/>
              </w:rPr>
              <w:t>2.5 Web</w:t>
            </w:r>
            <w:r>
              <w:rPr>
                <w:rFonts w:ascii="Helvetica" w:hAnsi="Helvetica"/>
                <w:color w:val="00B050"/>
                <w:shd w:val="clear" w:color="auto" w:fill="FFFFFF"/>
              </w:rPr>
              <w:t>博客：</w:t>
            </w:r>
            <w:r>
              <w:rPr>
                <w:rFonts w:ascii="Helvetica" w:hAnsi="Helvetica"/>
                <w:color w:val="00B050"/>
                <w:shd w:val="clear" w:color="auto" w:fill="FFFFFF"/>
              </w:rPr>
              <w:t>Hexo</w:t>
            </w:r>
          </w:p>
          <w:p w:rsidR="00F84BEA" w:rsidRDefault="00BB445C">
            <w:pPr>
              <w:spacing w:line="480" w:lineRule="auto"/>
              <w:rPr>
                <w:rFonts w:ascii="Helvetica" w:hAnsi="Helvetica" w:hint="eastAsia"/>
                <w:color w:val="00B050"/>
                <w:shd w:val="clear" w:color="auto" w:fill="FFFFFF"/>
              </w:rPr>
            </w:pPr>
            <w:r>
              <w:rPr>
                <w:rFonts w:ascii="Helvetica" w:hAnsi="Helvetica"/>
                <w:color w:val="00B050"/>
                <w:shd w:val="clear" w:color="auto" w:fill="FFFFFF"/>
              </w:rPr>
              <w:t>2.6 Web</w:t>
            </w:r>
            <w:r>
              <w:rPr>
                <w:rFonts w:ascii="Helvetica" w:hAnsi="Helvetica"/>
                <w:color w:val="00B050"/>
                <w:shd w:val="clear" w:color="auto" w:fill="FFFFFF"/>
              </w:rPr>
              <w:t>论坛</w:t>
            </w:r>
            <w:r>
              <w:rPr>
                <w:rFonts w:ascii="Helvetica" w:hAnsi="Helvetica"/>
                <w:color w:val="00B050"/>
                <w:shd w:val="clear" w:color="auto" w:fill="FFFFFF"/>
              </w:rPr>
              <w:t>: nodeclub</w:t>
            </w:r>
          </w:p>
          <w:p w:rsidR="00BB445C" w:rsidRDefault="002E6A7B">
            <w:pPr>
              <w:spacing w:line="480" w:lineRule="auto"/>
              <w:rPr>
                <w:rFonts w:ascii="Helvetica" w:hAnsi="Helvetica" w:hint="eastAsia"/>
                <w:color w:val="00B050"/>
                <w:shd w:val="clear" w:color="auto" w:fill="FFFFFF"/>
              </w:rPr>
            </w:pPr>
            <w:r>
              <w:rPr>
                <w:rFonts w:ascii="Helvetica" w:hAnsi="Helvetica"/>
                <w:color w:val="00B050"/>
                <w:shd w:val="clear" w:color="auto" w:fill="FFFFFF"/>
              </w:rPr>
              <w:t>2.7 Web</w:t>
            </w:r>
            <w:r>
              <w:rPr>
                <w:rFonts w:ascii="Helvetica" w:hAnsi="Helvetica"/>
                <w:color w:val="00B050"/>
                <w:shd w:val="clear" w:color="auto" w:fill="FFFFFF"/>
              </w:rPr>
              <w:t>幻灯片：</w:t>
            </w:r>
            <w:r>
              <w:rPr>
                <w:rFonts w:ascii="Helvetica" w:hAnsi="Helvetica"/>
                <w:color w:val="00B050"/>
                <w:shd w:val="clear" w:color="auto" w:fill="FFFFFF"/>
              </w:rPr>
              <w:t>Cleaver</w:t>
            </w:r>
          </w:p>
          <w:p w:rsidR="003A4130" w:rsidRDefault="003A4130">
            <w:pPr>
              <w:spacing w:line="480" w:lineRule="auto"/>
              <w:rPr>
                <w:rFonts w:ascii="Helvetica" w:hAnsi="Helvetica" w:hint="eastAsia"/>
                <w:color w:val="00B050"/>
                <w:shd w:val="clear" w:color="auto" w:fill="FFFFFF"/>
              </w:rPr>
            </w:pPr>
            <w:r>
              <w:rPr>
                <w:rFonts w:ascii="Helvetica" w:hAnsi="Helvetica"/>
                <w:color w:val="00B050"/>
                <w:shd w:val="clear" w:color="auto" w:fill="FFFFFF"/>
              </w:rPr>
              <w:t xml:space="preserve">2.8 </w:t>
            </w:r>
            <w:r>
              <w:rPr>
                <w:rFonts w:ascii="Helvetica" w:hAnsi="Helvetica"/>
                <w:color w:val="00B050"/>
                <w:shd w:val="clear" w:color="auto" w:fill="FFFFFF"/>
              </w:rPr>
              <w:t>前端包管理平台</w:t>
            </w:r>
            <w:r>
              <w:rPr>
                <w:rFonts w:ascii="Helvetica" w:hAnsi="Helvetica"/>
                <w:color w:val="00B050"/>
                <w:shd w:val="clear" w:color="auto" w:fill="FFFFFF"/>
              </w:rPr>
              <w:t>: bower.js</w:t>
            </w:r>
          </w:p>
          <w:p w:rsidR="003A4130" w:rsidRDefault="00710D3E">
            <w:pPr>
              <w:spacing w:line="480" w:lineRule="auto"/>
              <w:rPr>
                <w:rFonts w:ascii="Helvetica" w:hAnsi="Helvetica" w:hint="eastAsia"/>
                <w:color w:val="00B050"/>
                <w:shd w:val="clear" w:color="auto" w:fill="FFFFFF"/>
              </w:rPr>
            </w:pPr>
            <w:r>
              <w:rPr>
                <w:rFonts w:ascii="Helvetica" w:hAnsi="Helvetica"/>
                <w:color w:val="00B050"/>
                <w:shd w:val="clear" w:color="auto" w:fill="FFFFFF"/>
              </w:rPr>
              <w:t>2.9 OAuth</w:t>
            </w:r>
            <w:r>
              <w:rPr>
                <w:rFonts w:ascii="Helvetica" w:hAnsi="Helvetica"/>
                <w:color w:val="00B050"/>
                <w:shd w:val="clear" w:color="auto" w:fill="FFFFFF"/>
              </w:rPr>
              <w:t>认证：</w:t>
            </w:r>
            <w:r>
              <w:rPr>
                <w:rFonts w:ascii="Helvetica" w:hAnsi="Helvetica"/>
                <w:color w:val="00B050"/>
                <w:shd w:val="clear" w:color="auto" w:fill="FFFFFF"/>
              </w:rPr>
              <w:t>Passport</w:t>
            </w:r>
          </w:p>
          <w:p w:rsidR="00F329C3" w:rsidRDefault="00F329C3">
            <w:pPr>
              <w:spacing w:line="480" w:lineRule="auto"/>
              <w:rPr>
                <w:rFonts w:ascii="Helvetica" w:hAnsi="Helvetica" w:hint="eastAsia"/>
                <w:color w:val="00B050"/>
                <w:shd w:val="clear" w:color="auto" w:fill="FFFFFF"/>
              </w:rPr>
            </w:pPr>
            <w:r>
              <w:rPr>
                <w:rFonts w:ascii="Helvetica" w:hAnsi="Helvetica"/>
                <w:color w:val="00B050"/>
                <w:shd w:val="clear" w:color="auto" w:fill="FFFFFF"/>
              </w:rPr>
              <w:t xml:space="preserve">2.10 </w:t>
            </w:r>
            <w:r>
              <w:rPr>
                <w:rFonts w:ascii="Helvetica" w:hAnsi="Helvetica"/>
                <w:color w:val="00B050"/>
                <w:shd w:val="clear" w:color="auto" w:fill="FFFFFF"/>
              </w:rPr>
              <w:t>定时任务工具</w:t>
            </w:r>
            <w:r>
              <w:rPr>
                <w:rFonts w:ascii="Helvetica" w:hAnsi="Helvetica"/>
                <w:color w:val="00B050"/>
                <w:shd w:val="clear" w:color="auto" w:fill="FFFFFF"/>
              </w:rPr>
              <w:t>: later</w:t>
            </w:r>
          </w:p>
          <w:p w:rsidR="00F329C3" w:rsidRDefault="00A2624D">
            <w:pPr>
              <w:spacing w:line="480" w:lineRule="auto"/>
              <w:rPr>
                <w:rFonts w:ascii="Helvetica" w:hAnsi="Helvetica" w:hint="eastAsia"/>
                <w:color w:val="00B050"/>
                <w:shd w:val="clear" w:color="auto" w:fill="FFFFFF"/>
              </w:rPr>
            </w:pPr>
            <w:r>
              <w:rPr>
                <w:rFonts w:ascii="Helvetica" w:hAnsi="Helvetica"/>
                <w:color w:val="00B050"/>
                <w:shd w:val="clear" w:color="auto" w:fill="FFFFFF"/>
              </w:rPr>
              <w:t xml:space="preserve">2.11 </w:t>
            </w:r>
            <w:r>
              <w:rPr>
                <w:rFonts w:ascii="Helvetica" w:hAnsi="Helvetica"/>
                <w:color w:val="00B050"/>
                <w:shd w:val="clear" w:color="auto" w:fill="FFFFFF"/>
              </w:rPr>
              <w:t>浏览器环境工具</w:t>
            </w:r>
            <w:r>
              <w:rPr>
                <w:rFonts w:ascii="Helvetica" w:hAnsi="Helvetica"/>
                <w:color w:val="00B050"/>
                <w:shd w:val="clear" w:color="auto" w:fill="FFFFFF"/>
              </w:rPr>
              <w:t>: browserify</w:t>
            </w:r>
          </w:p>
          <w:p w:rsidR="00A2624D" w:rsidRDefault="00DD5603">
            <w:pPr>
              <w:spacing w:line="480" w:lineRule="auto"/>
              <w:rPr>
                <w:rFonts w:ascii="Helvetica" w:hAnsi="Helvetica" w:hint="eastAsia"/>
                <w:color w:val="00B050"/>
                <w:shd w:val="clear" w:color="auto" w:fill="FFFFFF"/>
              </w:rPr>
            </w:pPr>
            <w:r>
              <w:rPr>
                <w:rFonts w:ascii="Helvetica" w:hAnsi="Helvetica"/>
                <w:color w:val="00B050"/>
                <w:shd w:val="clear" w:color="auto" w:fill="FFFFFF"/>
              </w:rPr>
              <w:t xml:space="preserve">2.12 </w:t>
            </w:r>
            <w:r>
              <w:rPr>
                <w:rFonts w:ascii="Helvetica" w:hAnsi="Helvetica"/>
                <w:color w:val="00B050"/>
                <w:shd w:val="clear" w:color="auto" w:fill="FFFFFF"/>
              </w:rPr>
              <w:t>命令行编程工具：</w:t>
            </w:r>
            <w:r>
              <w:rPr>
                <w:rFonts w:ascii="Helvetica" w:hAnsi="Helvetica"/>
                <w:color w:val="00B050"/>
                <w:shd w:val="clear" w:color="auto" w:fill="FFFFFF"/>
              </w:rPr>
              <w:t>Commander</w:t>
            </w:r>
          </w:p>
          <w:p w:rsidR="00DD5603" w:rsidRDefault="00D9454F">
            <w:pPr>
              <w:spacing w:line="480" w:lineRule="auto"/>
              <w:rPr>
                <w:rFonts w:ascii="Helvetica" w:hAnsi="Helvetica" w:hint="eastAsia"/>
                <w:color w:val="00B050"/>
                <w:shd w:val="clear" w:color="auto" w:fill="FFFFFF"/>
              </w:rPr>
            </w:pPr>
            <w:r>
              <w:rPr>
                <w:rFonts w:ascii="Helvetica" w:hAnsi="Helvetica"/>
                <w:color w:val="00B050"/>
                <w:shd w:val="clear" w:color="auto" w:fill="FFFFFF"/>
              </w:rPr>
              <w:t>2.13 Web</w:t>
            </w:r>
            <w:r>
              <w:rPr>
                <w:rFonts w:ascii="Helvetica" w:hAnsi="Helvetica"/>
                <w:color w:val="00B050"/>
                <w:shd w:val="clear" w:color="auto" w:fill="FFFFFF"/>
              </w:rPr>
              <w:t>控制台工具</w:t>
            </w:r>
            <w:r>
              <w:rPr>
                <w:rFonts w:ascii="Helvetica" w:hAnsi="Helvetica"/>
                <w:color w:val="00B050"/>
                <w:shd w:val="clear" w:color="auto" w:fill="FFFFFF"/>
              </w:rPr>
              <w:t>: tty.js</w:t>
            </w:r>
          </w:p>
          <w:p w:rsidR="004B3390" w:rsidRDefault="00853E5E">
            <w:pPr>
              <w:spacing w:line="480" w:lineRule="auto"/>
            </w:pPr>
            <w:r>
              <w:rPr>
                <w:rFonts w:ascii="Helvetica" w:hAnsi="Helvetica"/>
                <w:color w:val="00B050"/>
                <w:shd w:val="clear" w:color="auto" w:fill="FFFFFF"/>
              </w:rPr>
              <w:t xml:space="preserve">2.14 </w:t>
            </w:r>
            <w:r>
              <w:rPr>
                <w:rFonts w:ascii="Helvetica" w:hAnsi="Helvetica"/>
                <w:color w:val="00B050"/>
                <w:shd w:val="clear" w:color="auto" w:fill="FFFFFF"/>
              </w:rPr>
              <w:t>客户端应用工具</w:t>
            </w:r>
            <w:r>
              <w:rPr>
                <w:rFonts w:ascii="Helvetica" w:hAnsi="Helvetica"/>
                <w:color w:val="00B050"/>
                <w:shd w:val="clear" w:color="auto" w:fill="FFFFFF"/>
              </w:rPr>
              <w:t>: node-webwit</w:t>
            </w:r>
          </w:p>
          <w:p w:rsidR="00F755FC" w:rsidRDefault="00C27034">
            <w:pPr>
              <w:spacing w:line="480" w:lineRule="auto"/>
            </w:pPr>
            <w:r>
              <w:rPr>
                <w:rFonts w:ascii="Helvetica" w:hAnsi="Helvetica"/>
                <w:color w:val="00B050"/>
                <w:shd w:val="clear" w:color="auto" w:fill="FFFFFF"/>
              </w:rPr>
              <w:t xml:space="preserve">2.15 </w:t>
            </w:r>
            <w:r>
              <w:rPr>
                <w:rFonts w:ascii="Helvetica" w:hAnsi="Helvetica"/>
                <w:color w:val="00B050"/>
                <w:shd w:val="clear" w:color="auto" w:fill="FFFFFF"/>
              </w:rPr>
              <w:t>操作系统</w:t>
            </w:r>
            <w:r>
              <w:rPr>
                <w:rFonts w:ascii="Helvetica" w:hAnsi="Helvetica"/>
                <w:color w:val="00B050"/>
                <w:shd w:val="clear" w:color="auto" w:fill="FFFFFF"/>
              </w:rPr>
              <w:t>: node-os</w:t>
            </w:r>
            <w:bookmarkStart w:id="0" w:name="_GoBack"/>
            <w:bookmarkEnd w:id="0"/>
          </w:p>
        </w:tc>
      </w:tr>
    </w:tbl>
    <w:p w:rsidR="00F755FC" w:rsidRDefault="00F755FC"/>
    <w:sectPr w:rsidR="00F755F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44D" w:rsidRDefault="009F744D">
      <w:r>
        <w:separator/>
      </w:r>
    </w:p>
  </w:endnote>
  <w:endnote w:type="continuationSeparator" w:id="0">
    <w:p w:rsidR="009F744D" w:rsidRDefault="009F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onaco">
    <w:altName w:val="Courier New"/>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altName w:val="Arial"/>
    <w:charset w:val="00"/>
    <w:family w:val="auto"/>
    <w:pitch w:val="default"/>
    <w:sig w:usb0="00000000"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44D" w:rsidRDefault="009F744D">
      <w:r>
        <w:separator/>
      </w:r>
    </w:p>
  </w:footnote>
  <w:footnote w:type="continuationSeparator" w:id="0">
    <w:p w:rsidR="009F744D" w:rsidRDefault="009F7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5FC" w:rsidRDefault="005D52AF">
    <w:pPr>
      <w:pStyle w:val="a4"/>
    </w:pPr>
    <w:r>
      <w:rPr>
        <w:noProof/>
      </w:rPr>
      <w:drawing>
        <wp:inline distT="0" distB="0" distL="114300" distR="114300">
          <wp:extent cx="1026795" cy="323850"/>
          <wp:effectExtent l="0" t="0" r="952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a:stretch>
                    <a:fillRect/>
                  </a:stretch>
                </pic:blipFill>
                <pic:spPr>
                  <a:xfrm>
                    <a:off x="0" y="0"/>
                    <a:ext cx="1026795" cy="32385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F3E44"/>
    <w:multiLevelType w:val="multilevel"/>
    <w:tmpl w:val="FE20BA1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5FC"/>
    <w:rsid w:val="00000EE6"/>
    <w:rsid w:val="00021F00"/>
    <w:rsid w:val="00101CB3"/>
    <w:rsid w:val="00226E19"/>
    <w:rsid w:val="002537F3"/>
    <w:rsid w:val="002A4011"/>
    <w:rsid w:val="002E6A7B"/>
    <w:rsid w:val="003757C7"/>
    <w:rsid w:val="003A4130"/>
    <w:rsid w:val="003F4D51"/>
    <w:rsid w:val="0041245F"/>
    <w:rsid w:val="004B3390"/>
    <w:rsid w:val="004C2A3B"/>
    <w:rsid w:val="004D401A"/>
    <w:rsid w:val="004E15F8"/>
    <w:rsid w:val="005D52AF"/>
    <w:rsid w:val="00650DC6"/>
    <w:rsid w:val="00710D3E"/>
    <w:rsid w:val="008533D2"/>
    <w:rsid w:val="00853E5E"/>
    <w:rsid w:val="0095043C"/>
    <w:rsid w:val="009724D9"/>
    <w:rsid w:val="009E1155"/>
    <w:rsid w:val="009F744D"/>
    <w:rsid w:val="00A2624D"/>
    <w:rsid w:val="00A35B69"/>
    <w:rsid w:val="00A40442"/>
    <w:rsid w:val="00AA7D03"/>
    <w:rsid w:val="00AE5BD7"/>
    <w:rsid w:val="00B04711"/>
    <w:rsid w:val="00B35A2A"/>
    <w:rsid w:val="00BB445C"/>
    <w:rsid w:val="00C27034"/>
    <w:rsid w:val="00C420E5"/>
    <w:rsid w:val="00C72F3A"/>
    <w:rsid w:val="00D336CA"/>
    <w:rsid w:val="00D9454F"/>
    <w:rsid w:val="00DA599D"/>
    <w:rsid w:val="00DD5603"/>
    <w:rsid w:val="00DD65A7"/>
    <w:rsid w:val="00E87DE2"/>
    <w:rsid w:val="00F329C3"/>
    <w:rsid w:val="00F7238D"/>
    <w:rsid w:val="00F755FC"/>
    <w:rsid w:val="00F84BEA"/>
    <w:rsid w:val="00FB2273"/>
    <w:rsid w:val="00FB7CB6"/>
    <w:rsid w:val="00FD7525"/>
    <w:rsid w:val="00FE561A"/>
    <w:rsid w:val="0F8002B3"/>
    <w:rsid w:val="0FE33000"/>
    <w:rsid w:val="1396019A"/>
    <w:rsid w:val="1BFA65AD"/>
    <w:rsid w:val="1D7F3900"/>
    <w:rsid w:val="22FE1219"/>
    <w:rsid w:val="2DA86D99"/>
    <w:rsid w:val="3DA6500A"/>
    <w:rsid w:val="4C4F6F88"/>
    <w:rsid w:val="57760EC2"/>
    <w:rsid w:val="589E3EBD"/>
    <w:rsid w:val="5BDD6BE3"/>
    <w:rsid w:val="65372A9A"/>
    <w:rsid w:val="67026292"/>
    <w:rsid w:val="6D996661"/>
    <w:rsid w:val="7C364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226E19"/>
    <w:rPr>
      <w:sz w:val="18"/>
      <w:szCs w:val="18"/>
    </w:rPr>
  </w:style>
  <w:style w:type="character" w:customStyle="1" w:styleId="Char">
    <w:name w:val="批注框文本 Char"/>
    <w:basedOn w:val="a0"/>
    <w:link w:val="a6"/>
    <w:rsid w:val="00226E19"/>
    <w:rPr>
      <w:kern w:val="2"/>
      <w:sz w:val="18"/>
      <w:szCs w:val="18"/>
    </w:rPr>
  </w:style>
  <w:style w:type="paragraph" w:styleId="a7">
    <w:name w:val="List Paragraph"/>
    <w:basedOn w:val="a"/>
    <w:uiPriority w:val="99"/>
    <w:unhideWhenUsed/>
    <w:rsid w:val="00FE561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rsid w:val="00226E19"/>
    <w:rPr>
      <w:sz w:val="18"/>
      <w:szCs w:val="18"/>
    </w:rPr>
  </w:style>
  <w:style w:type="character" w:customStyle="1" w:styleId="Char">
    <w:name w:val="批注框文本 Char"/>
    <w:basedOn w:val="a0"/>
    <w:link w:val="a6"/>
    <w:rsid w:val="00226E19"/>
    <w:rPr>
      <w:kern w:val="2"/>
      <w:sz w:val="18"/>
      <w:szCs w:val="18"/>
    </w:rPr>
  </w:style>
  <w:style w:type="paragraph" w:styleId="a7">
    <w:name w:val="List Paragraph"/>
    <w:basedOn w:val="a"/>
    <w:uiPriority w:val="99"/>
    <w:unhideWhenUsed/>
    <w:rsid w:val="00FE56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4851">
      <w:bodyDiv w:val="1"/>
      <w:marLeft w:val="0"/>
      <w:marRight w:val="0"/>
      <w:marTop w:val="0"/>
      <w:marBottom w:val="0"/>
      <w:divBdr>
        <w:top w:val="none" w:sz="0" w:space="0" w:color="auto"/>
        <w:left w:val="none" w:sz="0" w:space="0" w:color="auto"/>
        <w:bottom w:val="none" w:sz="0" w:space="0" w:color="auto"/>
        <w:right w:val="none" w:sz="0" w:space="0" w:color="auto"/>
      </w:divBdr>
      <w:divsChild>
        <w:div w:id="1076321747">
          <w:marLeft w:val="0"/>
          <w:marRight w:val="0"/>
          <w:marTop w:val="0"/>
          <w:marBottom w:val="0"/>
          <w:divBdr>
            <w:top w:val="none" w:sz="0" w:space="0" w:color="auto"/>
            <w:left w:val="none" w:sz="0" w:space="0" w:color="auto"/>
            <w:bottom w:val="none" w:sz="0" w:space="0" w:color="auto"/>
            <w:right w:val="none" w:sz="0" w:space="0" w:color="auto"/>
          </w:divBdr>
        </w:div>
        <w:div w:id="186212354">
          <w:marLeft w:val="0"/>
          <w:marRight w:val="0"/>
          <w:marTop w:val="0"/>
          <w:marBottom w:val="0"/>
          <w:divBdr>
            <w:top w:val="none" w:sz="0" w:space="0" w:color="auto"/>
            <w:left w:val="none" w:sz="0" w:space="0" w:color="auto"/>
            <w:bottom w:val="none" w:sz="0" w:space="0" w:color="auto"/>
            <w:right w:val="none" w:sz="0" w:space="0" w:color="auto"/>
          </w:divBdr>
        </w:div>
        <w:div w:id="1615819673">
          <w:marLeft w:val="0"/>
          <w:marRight w:val="0"/>
          <w:marTop w:val="0"/>
          <w:marBottom w:val="0"/>
          <w:divBdr>
            <w:top w:val="none" w:sz="0" w:space="0" w:color="auto"/>
            <w:left w:val="none" w:sz="0" w:space="0" w:color="auto"/>
            <w:bottom w:val="none" w:sz="0" w:space="0" w:color="auto"/>
            <w:right w:val="none" w:sz="0" w:space="0" w:color="auto"/>
          </w:divBdr>
        </w:div>
        <w:div w:id="1460999666">
          <w:marLeft w:val="0"/>
          <w:marRight w:val="0"/>
          <w:marTop w:val="0"/>
          <w:marBottom w:val="0"/>
          <w:divBdr>
            <w:top w:val="none" w:sz="0" w:space="0" w:color="auto"/>
            <w:left w:val="none" w:sz="0" w:space="0" w:color="auto"/>
            <w:bottom w:val="none" w:sz="0" w:space="0" w:color="auto"/>
            <w:right w:val="none" w:sz="0" w:space="0" w:color="auto"/>
          </w:divBdr>
        </w:div>
        <w:div w:id="2129658361">
          <w:marLeft w:val="0"/>
          <w:marRight w:val="0"/>
          <w:marTop w:val="0"/>
          <w:marBottom w:val="0"/>
          <w:divBdr>
            <w:top w:val="none" w:sz="0" w:space="0" w:color="auto"/>
            <w:left w:val="none" w:sz="0" w:space="0" w:color="auto"/>
            <w:bottom w:val="none" w:sz="0" w:space="0" w:color="auto"/>
            <w:right w:val="none" w:sz="0" w:space="0" w:color="auto"/>
          </w:divBdr>
        </w:div>
        <w:div w:id="683629244">
          <w:marLeft w:val="0"/>
          <w:marRight w:val="0"/>
          <w:marTop w:val="0"/>
          <w:marBottom w:val="0"/>
          <w:divBdr>
            <w:top w:val="none" w:sz="0" w:space="0" w:color="auto"/>
            <w:left w:val="none" w:sz="0" w:space="0" w:color="auto"/>
            <w:bottom w:val="none" w:sz="0" w:space="0" w:color="auto"/>
            <w:right w:val="none" w:sz="0" w:space="0" w:color="auto"/>
          </w:divBdr>
        </w:div>
        <w:div w:id="266545768">
          <w:marLeft w:val="0"/>
          <w:marRight w:val="0"/>
          <w:marTop w:val="0"/>
          <w:marBottom w:val="0"/>
          <w:divBdr>
            <w:top w:val="none" w:sz="0" w:space="0" w:color="auto"/>
            <w:left w:val="none" w:sz="0" w:space="0" w:color="auto"/>
            <w:bottom w:val="none" w:sz="0" w:space="0" w:color="auto"/>
            <w:right w:val="none" w:sz="0" w:space="0" w:color="auto"/>
          </w:divBdr>
        </w:div>
        <w:div w:id="1875070896">
          <w:marLeft w:val="0"/>
          <w:marRight w:val="0"/>
          <w:marTop w:val="0"/>
          <w:marBottom w:val="0"/>
          <w:divBdr>
            <w:top w:val="none" w:sz="0" w:space="0" w:color="auto"/>
            <w:left w:val="none" w:sz="0" w:space="0" w:color="auto"/>
            <w:bottom w:val="none" w:sz="0" w:space="0" w:color="auto"/>
            <w:right w:val="none" w:sz="0" w:space="0" w:color="auto"/>
          </w:divBdr>
        </w:div>
        <w:div w:id="1115633138">
          <w:marLeft w:val="0"/>
          <w:marRight w:val="0"/>
          <w:marTop w:val="0"/>
          <w:marBottom w:val="0"/>
          <w:divBdr>
            <w:top w:val="none" w:sz="0" w:space="0" w:color="auto"/>
            <w:left w:val="none" w:sz="0" w:space="0" w:color="auto"/>
            <w:bottom w:val="none" w:sz="0" w:space="0" w:color="auto"/>
            <w:right w:val="none" w:sz="0" w:space="0" w:color="auto"/>
          </w:divBdr>
        </w:div>
        <w:div w:id="390545660">
          <w:marLeft w:val="0"/>
          <w:marRight w:val="0"/>
          <w:marTop w:val="0"/>
          <w:marBottom w:val="0"/>
          <w:divBdr>
            <w:top w:val="none" w:sz="0" w:space="0" w:color="auto"/>
            <w:left w:val="none" w:sz="0" w:space="0" w:color="auto"/>
            <w:bottom w:val="none" w:sz="0" w:space="0" w:color="auto"/>
            <w:right w:val="none" w:sz="0" w:space="0" w:color="auto"/>
          </w:divBdr>
        </w:div>
        <w:div w:id="491138541">
          <w:marLeft w:val="0"/>
          <w:marRight w:val="0"/>
          <w:marTop w:val="0"/>
          <w:marBottom w:val="0"/>
          <w:divBdr>
            <w:top w:val="none" w:sz="0" w:space="0" w:color="auto"/>
            <w:left w:val="none" w:sz="0" w:space="0" w:color="auto"/>
            <w:bottom w:val="none" w:sz="0" w:space="0" w:color="auto"/>
            <w:right w:val="none" w:sz="0" w:space="0" w:color="auto"/>
          </w:divBdr>
        </w:div>
        <w:div w:id="1639457666">
          <w:marLeft w:val="0"/>
          <w:marRight w:val="0"/>
          <w:marTop w:val="0"/>
          <w:marBottom w:val="0"/>
          <w:divBdr>
            <w:top w:val="none" w:sz="0" w:space="0" w:color="auto"/>
            <w:left w:val="none" w:sz="0" w:space="0" w:color="auto"/>
            <w:bottom w:val="none" w:sz="0" w:space="0" w:color="auto"/>
            <w:right w:val="none" w:sz="0" w:space="0" w:color="auto"/>
          </w:divBdr>
        </w:div>
        <w:div w:id="1123305058">
          <w:marLeft w:val="0"/>
          <w:marRight w:val="0"/>
          <w:marTop w:val="0"/>
          <w:marBottom w:val="0"/>
          <w:divBdr>
            <w:top w:val="none" w:sz="0" w:space="0" w:color="auto"/>
            <w:left w:val="none" w:sz="0" w:space="0" w:color="auto"/>
            <w:bottom w:val="none" w:sz="0" w:space="0" w:color="auto"/>
            <w:right w:val="none" w:sz="0" w:space="0" w:color="auto"/>
          </w:divBdr>
        </w:div>
        <w:div w:id="755902018">
          <w:marLeft w:val="0"/>
          <w:marRight w:val="0"/>
          <w:marTop w:val="0"/>
          <w:marBottom w:val="0"/>
          <w:divBdr>
            <w:top w:val="none" w:sz="0" w:space="0" w:color="auto"/>
            <w:left w:val="none" w:sz="0" w:space="0" w:color="auto"/>
            <w:bottom w:val="none" w:sz="0" w:space="0" w:color="auto"/>
            <w:right w:val="none" w:sz="0" w:space="0" w:color="auto"/>
          </w:divBdr>
        </w:div>
        <w:div w:id="946543154">
          <w:marLeft w:val="0"/>
          <w:marRight w:val="0"/>
          <w:marTop w:val="0"/>
          <w:marBottom w:val="0"/>
          <w:divBdr>
            <w:top w:val="none" w:sz="0" w:space="0" w:color="auto"/>
            <w:left w:val="none" w:sz="0" w:space="0" w:color="auto"/>
            <w:bottom w:val="none" w:sz="0" w:space="0" w:color="auto"/>
            <w:right w:val="none" w:sz="0" w:space="0" w:color="auto"/>
          </w:divBdr>
        </w:div>
      </w:divsChild>
    </w:div>
    <w:div w:id="1178081755">
      <w:bodyDiv w:val="1"/>
      <w:marLeft w:val="0"/>
      <w:marRight w:val="0"/>
      <w:marTop w:val="0"/>
      <w:marBottom w:val="0"/>
      <w:divBdr>
        <w:top w:val="none" w:sz="0" w:space="0" w:color="auto"/>
        <w:left w:val="none" w:sz="0" w:space="0" w:color="auto"/>
        <w:bottom w:val="none" w:sz="0" w:space="0" w:color="auto"/>
        <w:right w:val="none" w:sz="0" w:space="0" w:color="auto"/>
      </w:divBdr>
      <w:divsChild>
        <w:div w:id="537084915">
          <w:marLeft w:val="0"/>
          <w:marRight w:val="0"/>
          <w:marTop w:val="0"/>
          <w:marBottom w:val="0"/>
          <w:divBdr>
            <w:top w:val="none" w:sz="0" w:space="0" w:color="auto"/>
            <w:left w:val="none" w:sz="0" w:space="0" w:color="auto"/>
            <w:bottom w:val="none" w:sz="0" w:space="0" w:color="auto"/>
            <w:right w:val="none" w:sz="0" w:space="0" w:color="auto"/>
          </w:divBdr>
        </w:div>
        <w:div w:id="1275019336">
          <w:marLeft w:val="0"/>
          <w:marRight w:val="0"/>
          <w:marTop w:val="0"/>
          <w:marBottom w:val="0"/>
          <w:divBdr>
            <w:top w:val="none" w:sz="0" w:space="0" w:color="auto"/>
            <w:left w:val="none" w:sz="0" w:space="0" w:color="auto"/>
            <w:bottom w:val="none" w:sz="0" w:space="0" w:color="auto"/>
            <w:right w:val="none" w:sz="0" w:space="0" w:color="auto"/>
          </w:divBdr>
        </w:div>
        <w:div w:id="693728280">
          <w:marLeft w:val="0"/>
          <w:marRight w:val="0"/>
          <w:marTop w:val="0"/>
          <w:marBottom w:val="0"/>
          <w:divBdr>
            <w:top w:val="none" w:sz="0" w:space="0" w:color="auto"/>
            <w:left w:val="none" w:sz="0" w:space="0" w:color="auto"/>
            <w:bottom w:val="none" w:sz="0" w:space="0" w:color="auto"/>
            <w:right w:val="none" w:sz="0" w:space="0" w:color="auto"/>
          </w:divBdr>
        </w:div>
        <w:div w:id="1936548048">
          <w:marLeft w:val="0"/>
          <w:marRight w:val="0"/>
          <w:marTop w:val="0"/>
          <w:marBottom w:val="0"/>
          <w:divBdr>
            <w:top w:val="none" w:sz="0" w:space="0" w:color="auto"/>
            <w:left w:val="none" w:sz="0" w:space="0" w:color="auto"/>
            <w:bottom w:val="none" w:sz="0" w:space="0" w:color="auto"/>
            <w:right w:val="none" w:sz="0" w:space="0" w:color="auto"/>
          </w:divBdr>
        </w:div>
        <w:div w:id="946615900">
          <w:marLeft w:val="0"/>
          <w:marRight w:val="0"/>
          <w:marTop w:val="0"/>
          <w:marBottom w:val="0"/>
          <w:divBdr>
            <w:top w:val="none" w:sz="0" w:space="0" w:color="auto"/>
            <w:left w:val="none" w:sz="0" w:space="0" w:color="auto"/>
            <w:bottom w:val="none" w:sz="0" w:space="0" w:color="auto"/>
            <w:right w:val="none" w:sz="0" w:space="0" w:color="auto"/>
          </w:divBdr>
        </w:div>
        <w:div w:id="1961765631">
          <w:marLeft w:val="0"/>
          <w:marRight w:val="0"/>
          <w:marTop w:val="0"/>
          <w:marBottom w:val="0"/>
          <w:divBdr>
            <w:top w:val="none" w:sz="0" w:space="0" w:color="auto"/>
            <w:left w:val="none" w:sz="0" w:space="0" w:color="auto"/>
            <w:bottom w:val="none" w:sz="0" w:space="0" w:color="auto"/>
            <w:right w:val="none" w:sz="0" w:space="0" w:color="auto"/>
          </w:divBdr>
        </w:div>
        <w:div w:id="454104504">
          <w:marLeft w:val="0"/>
          <w:marRight w:val="0"/>
          <w:marTop w:val="0"/>
          <w:marBottom w:val="0"/>
          <w:divBdr>
            <w:top w:val="none" w:sz="0" w:space="0" w:color="auto"/>
            <w:left w:val="none" w:sz="0" w:space="0" w:color="auto"/>
            <w:bottom w:val="none" w:sz="0" w:space="0" w:color="auto"/>
            <w:right w:val="none" w:sz="0" w:space="0" w:color="auto"/>
          </w:divBdr>
        </w:div>
        <w:div w:id="1189022726">
          <w:marLeft w:val="0"/>
          <w:marRight w:val="0"/>
          <w:marTop w:val="0"/>
          <w:marBottom w:val="0"/>
          <w:divBdr>
            <w:top w:val="none" w:sz="0" w:space="0" w:color="auto"/>
            <w:left w:val="none" w:sz="0" w:space="0" w:color="auto"/>
            <w:bottom w:val="none" w:sz="0" w:space="0" w:color="auto"/>
            <w:right w:val="none" w:sz="0" w:space="0" w:color="auto"/>
          </w:divBdr>
        </w:div>
        <w:div w:id="1229026785">
          <w:marLeft w:val="0"/>
          <w:marRight w:val="0"/>
          <w:marTop w:val="0"/>
          <w:marBottom w:val="0"/>
          <w:divBdr>
            <w:top w:val="none" w:sz="0" w:space="0" w:color="auto"/>
            <w:left w:val="none" w:sz="0" w:space="0" w:color="auto"/>
            <w:bottom w:val="none" w:sz="0" w:space="0" w:color="auto"/>
            <w:right w:val="none" w:sz="0" w:space="0" w:color="auto"/>
          </w:divBdr>
        </w:div>
        <w:div w:id="1897005059">
          <w:marLeft w:val="0"/>
          <w:marRight w:val="0"/>
          <w:marTop w:val="0"/>
          <w:marBottom w:val="0"/>
          <w:divBdr>
            <w:top w:val="none" w:sz="0" w:space="0" w:color="auto"/>
            <w:left w:val="none" w:sz="0" w:space="0" w:color="auto"/>
            <w:bottom w:val="none" w:sz="0" w:space="0" w:color="auto"/>
            <w:right w:val="none" w:sz="0" w:space="0" w:color="auto"/>
          </w:divBdr>
        </w:div>
        <w:div w:id="1817523328">
          <w:marLeft w:val="0"/>
          <w:marRight w:val="0"/>
          <w:marTop w:val="0"/>
          <w:marBottom w:val="0"/>
          <w:divBdr>
            <w:top w:val="none" w:sz="0" w:space="0" w:color="auto"/>
            <w:left w:val="none" w:sz="0" w:space="0" w:color="auto"/>
            <w:bottom w:val="none" w:sz="0" w:space="0" w:color="auto"/>
            <w:right w:val="none" w:sz="0" w:space="0" w:color="auto"/>
          </w:divBdr>
        </w:div>
        <w:div w:id="691490030">
          <w:marLeft w:val="0"/>
          <w:marRight w:val="0"/>
          <w:marTop w:val="0"/>
          <w:marBottom w:val="0"/>
          <w:divBdr>
            <w:top w:val="none" w:sz="0" w:space="0" w:color="auto"/>
            <w:left w:val="none" w:sz="0" w:space="0" w:color="auto"/>
            <w:bottom w:val="none" w:sz="0" w:space="0" w:color="auto"/>
            <w:right w:val="none" w:sz="0" w:space="0" w:color="auto"/>
          </w:divBdr>
        </w:div>
        <w:div w:id="1988196352">
          <w:marLeft w:val="0"/>
          <w:marRight w:val="0"/>
          <w:marTop w:val="0"/>
          <w:marBottom w:val="0"/>
          <w:divBdr>
            <w:top w:val="none" w:sz="0" w:space="0" w:color="auto"/>
            <w:left w:val="none" w:sz="0" w:space="0" w:color="auto"/>
            <w:bottom w:val="none" w:sz="0" w:space="0" w:color="auto"/>
            <w:right w:val="none" w:sz="0" w:space="0" w:color="auto"/>
          </w:divBdr>
        </w:div>
        <w:div w:id="1320184020">
          <w:marLeft w:val="0"/>
          <w:marRight w:val="0"/>
          <w:marTop w:val="0"/>
          <w:marBottom w:val="0"/>
          <w:divBdr>
            <w:top w:val="none" w:sz="0" w:space="0" w:color="auto"/>
            <w:left w:val="none" w:sz="0" w:space="0" w:color="auto"/>
            <w:bottom w:val="none" w:sz="0" w:space="0" w:color="auto"/>
            <w:right w:val="none" w:sz="0" w:space="0" w:color="auto"/>
          </w:divBdr>
        </w:div>
        <w:div w:id="751781981">
          <w:marLeft w:val="0"/>
          <w:marRight w:val="0"/>
          <w:marTop w:val="0"/>
          <w:marBottom w:val="0"/>
          <w:divBdr>
            <w:top w:val="none" w:sz="0" w:space="0" w:color="auto"/>
            <w:left w:val="none" w:sz="0" w:space="0" w:color="auto"/>
            <w:bottom w:val="none" w:sz="0" w:space="0" w:color="auto"/>
            <w:right w:val="none" w:sz="0" w:space="0" w:color="auto"/>
          </w:divBdr>
        </w:div>
        <w:div w:id="1106995467">
          <w:marLeft w:val="0"/>
          <w:marRight w:val="0"/>
          <w:marTop w:val="0"/>
          <w:marBottom w:val="0"/>
          <w:divBdr>
            <w:top w:val="none" w:sz="0" w:space="0" w:color="auto"/>
            <w:left w:val="none" w:sz="0" w:space="0" w:color="auto"/>
            <w:bottom w:val="none" w:sz="0" w:space="0" w:color="auto"/>
            <w:right w:val="none" w:sz="0" w:space="0" w:color="auto"/>
          </w:divBdr>
        </w:div>
        <w:div w:id="1655912368">
          <w:marLeft w:val="0"/>
          <w:marRight w:val="0"/>
          <w:marTop w:val="0"/>
          <w:marBottom w:val="0"/>
          <w:divBdr>
            <w:top w:val="none" w:sz="0" w:space="0" w:color="auto"/>
            <w:left w:val="none" w:sz="0" w:space="0" w:color="auto"/>
            <w:bottom w:val="none" w:sz="0" w:space="0" w:color="auto"/>
            <w:right w:val="none" w:sz="0" w:space="0" w:color="auto"/>
          </w:divBdr>
        </w:div>
        <w:div w:id="8261234">
          <w:marLeft w:val="0"/>
          <w:marRight w:val="0"/>
          <w:marTop w:val="0"/>
          <w:marBottom w:val="0"/>
          <w:divBdr>
            <w:top w:val="none" w:sz="0" w:space="0" w:color="auto"/>
            <w:left w:val="none" w:sz="0" w:space="0" w:color="auto"/>
            <w:bottom w:val="none" w:sz="0" w:space="0" w:color="auto"/>
            <w:right w:val="none" w:sz="0" w:space="0" w:color="auto"/>
          </w:divBdr>
        </w:div>
      </w:divsChild>
    </w:div>
    <w:div w:id="1495335269">
      <w:bodyDiv w:val="1"/>
      <w:marLeft w:val="0"/>
      <w:marRight w:val="0"/>
      <w:marTop w:val="0"/>
      <w:marBottom w:val="0"/>
      <w:divBdr>
        <w:top w:val="none" w:sz="0" w:space="0" w:color="auto"/>
        <w:left w:val="none" w:sz="0" w:space="0" w:color="auto"/>
        <w:bottom w:val="none" w:sz="0" w:space="0" w:color="auto"/>
        <w:right w:val="none" w:sz="0" w:space="0" w:color="auto"/>
      </w:divBdr>
      <w:divsChild>
        <w:div w:id="269246590">
          <w:marLeft w:val="0"/>
          <w:marRight w:val="0"/>
          <w:marTop w:val="0"/>
          <w:marBottom w:val="0"/>
          <w:divBdr>
            <w:top w:val="none" w:sz="0" w:space="0" w:color="auto"/>
            <w:left w:val="none" w:sz="0" w:space="0" w:color="auto"/>
            <w:bottom w:val="none" w:sz="0" w:space="0" w:color="auto"/>
            <w:right w:val="none" w:sz="0" w:space="0" w:color="auto"/>
          </w:divBdr>
        </w:div>
        <w:div w:id="2029133678">
          <w:marLeft w:val="0"/>
          <w:marRight w:val="0"/>
          <w:marTop w:val="0"/>
          <w:marBottom w:val="0"/>
          <w:divBdr>
            <w:top w:val="none" w:sz="0" w:space="0" w:color="auto"/>
            <w:left w:val="none" w:sz="0" w:space="0" w:color="auto"/>
            <w:bottom w:val="none" w:sz="0" w:space="0" w:color="auto"/>
            <w:right w:val="none" w:sz="0" w:space="0" w:color="auto"/>
          </w:divBdr>
        </w:div>
      </w:divsChild>
    </w:div>
    <w:div w:id="1608124806">
      <w:bodyDiv w:val="1"/>
      <w:marLeft w:val="0"/>
      <w:marRight w:val="0"/>
      <w:marTop w:val="0"/>
      <w:marBottom w:val="0"/>
      <w:divBdr>
        <w:top w:val="none" w:sz="0" w:space="0" w:color="auto"/>
        <w:left w:val="none" w:sz="0" w:space="0" w:color="auto"/>
        <w:bottom w:val="none" w:sz="0" w:space="0" w:color="auto"/>
        <w:right w:val="none" w:sz="0" w:space="0" w:color="auto"/>
      </w:divBdr>
      <w:divsChild>
        <w:div w:id="2138378395">
          <w:marLeft w:val="0"/>
          <w:marRight w:val="0"/>
          <w:marTop w:val="0"/>
          <w:marBottom w:val="0"/>
          <w:divBdr>
            <w:top w:val="none" w:sz="0" w:space="0" w:color="auto"/>
            <w:left w:val="none" w:sz="0" w:space="0" w:color="auto"/>
            <w:bottom w:val="none" w:sz="0" w:space="0" w:color="auto"/>
            <w:right w:val="none" w:sz="0" w:space="0" w:color="auto"/>
          </w:divBdr>
        </w:div>
        <w:div w:id="462305966">
          <w:marLeft w:val="0"/>
          <w:marRight w:val="0"/>
          <w:marTop w:val="0"/>
          <w:marBottom w:val="0"/>
          <w:divBdr>
            <w:top w:val="none" w:sz="0" w:space="0" w:color="auto"/>
            <w:left w:val="none" w:sz="0" w:space="0" w:color="auto"/>
            <w:bottom w:val="none" w:sz="0" w:space="0" w:color="auto"/>
            <w:right w:val="none" w:sz="0" w:space="0" w:color="auto"/>
          </w:divBdr>
        </w:div>
        <w:div w:id="1370447705">
          <w:marLeft w:val="0"/>
          <w:marRight w:val="0"/>
          <w:marTop w:val="0"/>
          <w:marBottom w:val="0"/>
          <w:divBdr>
            <w:top w:val="none" w:sz="0" w:space="0" w:color="auto"/>
            <w:left w:val="none" w:sz="0" w:space="0" w:color="auto"/>
            <w:bottom w:val="none" w:sz="0" w:space="0" w:color="auto"/>
            <w:right w:val="none" w:sz="0" w:space="0" w:color="auto"/>
          </w:divBdr>
        </w:div>
        <w:div w:id="20081718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风轻无痕</cp:lastModifiedBy>
  <cp:revision>65</cp:revision>
  <dcterms:created xsi:type="dcterms:W3CDTF">2014-10-29T12:08:00Z</dcterms:created>
  <dcterms:modified xsi:type="dcterms:W3CDTF">2018-06-11T15:29:00Z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