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5F5EDE" w:rsidRDefault="00CF2167">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988812" w:history="1">
            <w:r w:rsidR="005F5EDE" w:rsidRPr="00CD3D18">
              <w:rPr>
                <w:rStyle w:val="a6"/>
                <w:noProof/>
              </w:rPr>
              <w:t>ПЕРЕЛІК УМОВНИХ ПОЗНАЧЕНЬ, СИМВОЛІВ, ОДИНИЦЬ І ТЕРМІНІВ</w:t>
            </w:r>
            <w:r w:rsidR="005F5EDE">
              <w:rPr>
                <w:noProof/>
                <w:webHidden/>
              </w:rPr>
              <w:tab/>
            </w:r>
            <w:r w:rsidR="005F5EDE">
              <w:rPr>
                <w:noProof/>
                <w:webHidden/>
              </w:rPr>
              <w:fldChar w:fldCharType="begin"/>
            </w:r>
            <w:r w:rsidR="005F5EDE">
              <w:rPr>
                <w:noProof/>
                <w:webHidden/>
              </w:rPr>
              <w:instrText xml:space="preserve"> PAGEREF _Toc388988812 \h </w:instrText>
            </w:r>
            <w:r w:rsidR="005F5EDE">
              <w:rPr>
                <w:noProof/>
                <w:webHidden/>
              </w:rPr>
            </w:r>
            <w:r w:rsidR="005F5EDE">
              <w:rPr>
                <w:noProof/>
                <w:webHidden/>
              </w:rPr>
              <w:fldChar w:fldCharType="separate"/>
            </w:r>
            <w:r w:rsidR="005F5EDE">
              <w:rPr>
                <w:noProof/>
                <w:webHidden/>
              </w:rPr>
              <w:t>3</w:t>
            </w:r>
            <w:r w:rsidR="005F5EDE">
              <w:rPr>
                <w:noProof/>
                <w:webHidden/>
              </w:rPr>
              <w:fldChar w:fldCharType="end"/>
            </w:r>
          </w:hyperlink>
        </w:p>
        <w:p w:rsidR="005F5EDE" w:rsidRDefault="005F5EDE">
          <w:pPr>
            <w:pStyle w:val="12"/>
            <w:tabs>
              <w:tab w:val="right" w:leader="dot" w:pos="9911"/>
            </w:tabs>
            <w:rPr>
              <w:noProof/>
              <w:lang w:eastAsia="uk-UA"/>
            </w:rPr>
          </w:pPr>
          <w:hyperlink w:anchor="_Toc388988813" w:history="1">
            <w:r w:rsidRPr="00CD3D18">
              <w:rPr>
                <w:rStyle w:val="a6"/>
                <w:noProof/>
              </w:rPr>
              <w:t>ВСТУП</w:t>
            </w:r>
            <w:r>
              <w:rPr>
                <w:noProof/>
                <w:webHidden/>
              </w:rPr>
              <w:tab/>
            </w:r>
            <w:r>
              <w:rPr>
                <w:noProof/>
                <w:webHidden/>
              </w:rPr>
              <w:fldChar w:fldCharType="begin"/>
            </w:r>
            <w:r>
              <w:rPr>
                <w:noProof/>
                <w:webHidden/>
              </w:rPr>
              <w:instrText xml:space="preserve"> PAGEREF _Toc388988813 \h </w:instrText>
            </w:r>
            <w:r>
              <w:rPr>
                <w:noProof/>
                <w:webHidden/>
              </w:rPr>
            </w:r>
            <w:r>
              <w:rPr>
                <w:noProof/>
                <w:webHidden/>
              </w:rPr>
              <w:fldChar w:fldCharType="separate"/>
            </w:r>
            <w:r>
              <w:rPr>
                <w:noProof/>
                <w:webHidden/>
              </w:rPr>
              <w:t>4</w:t>
            </w:r>
            <w:r>
              <w:rPr>
                <w:noProof/>
                <w:webHidden/>
              </w:rPr>
              <w:fldChar w:fldCharType="end"/>
            </w:r>
          </w:hyperlink>
        </w:p>
        <w:p w:rsidR="005F5EDE" w:rsidRDefault="005F5EDE">
          <w:pPr>
            <w:pStyle w:val="12"/>
            <w:tabs>
              <w:tab w:val="right" w:leader="dot" w:pos="9911"/>
            </w:tabs>
            <w:rPr>
              <w:noProof/>
              <w:lang w:eastAsia="uk-UA"/>
            </w:rPr>
          </w:pPr>
          <w:hyperlink w:anchor="_Toc388988814" w:history="1">
            <w:r w:rsidRPr="00CD3D18">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_Toc388988814 \h </w:instrText>
            </w:r>
            <w:r>
              <w:rPr>
                <w:noProof/>
                <w:webHidden/>
              </w:rPr>
            </w:r>
            <w:r>
              <w:rPr>
                <w:noProof/>
                <w:webHidden/>
              </w:rPr>
              <w:fldChar w:fldCharType="separate"/>
            </w:r>
            <w:r>
              <w:rPr>
                <w:noProof/>
                <w:webHidden/>
              </w:rPr>
              <w:t>7</w:t>
            </w:r>
            <w:r>
              <w:rPr>
                <w:noProof/>
                <w:webHidden/>
              </w:rPr>
              <w:fldChar w:fldCharType="end"/>
            </w:r>
          </w:hyperlink>
        </w:p>
        <w:p w:rsidR="005F5EDE" w:rsidRDefault="005F5EDE">
          <w:pPr>
            <w:pStyle w:val="21"/>
            <w:tabs>
              <w:tab w:val="right" w:leader="dot" w:pos="9911"/>
            </w:tabs>
            <w:rPr>
              <w:noProof/>
              <w:lang w:eastAsia="uk-UA"/>
            </w:rPr>
          </w:pPr>
          <w:hyperlink w:anchor="_Toc388988815" w:history="1">
            <w:r w:rsidRPr="00CD3D18">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_Toc388988815 \h </w:instrText>
            </w:r>
            <w:r>
              <w:rPr>
                <w:noProof/>
                <w:webHidden/>
              </w:rPr>
            </w:r>
            <w:r>
              <w:rPr>
                <w:noProof/>
                <w:webHidden/>
              </w:rPr>
              <w:fldChar w:fldCharType="separate"/>
            </w:r>
            <w:r>
              <w:rPr>
                <w:noProof/>
                <w:webHidden/>
              </w:rPr>
              <w:t>7</w:t>
            </w:r>
            <w:r>
              <w:rPr>
                <w:noProof/>
                <w:webHidden/>
              </w:rPr>
              <w:fldChar w:fldCharType="end"/>
            </w:r>
          </w:hyperlink>
        </w:p>
        <w:p w:rsidR="005F5EDE" w:rsidRDefault="005F5EDE">
          <w:pPr>
            <w:pStyle w:val="21"/>
            <w:tabs>
              <w:tab w:val="right" w:leader="dot" w:pos="9911"/>
            </w:tabs>
            <w:rPr>
              <w:noProof/>
              <w:lang w:eastAsia="uk-UA"/>
            </w:rPr>
          </w:pPr>
          <w:hyperlink w:anchor="_Toc388988816" w:history="1">
            <w:r w:rsidRPr="00CD3D18">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_Toc388988816 \h </w:instrText>
            </w:r>
            <w:r>
              <w:rPr>
                <w:noProof/>
                <w:webHidden/>
              </w:rPr>
            </w:r>
            <w:r>
              <w:rPr>
                <w:noProof/>
                <w:webHidden/>
              </w:rPr>
              <w:fldChar w:fldCharType="separate"/>
            </w:r>
            <w:r>
              <w:rPr>
                <w:noProof/>
                <w:webHidden/>
              </w:rPr>
              <w:t>7</w:t>
            </w:r>
            <w:r>
              <w:rPr>
                <w:noProof/>
                <w:webHidden/>
              </w:rPr>
              <w:fldChar w:fldCharType="end"/>
            </w:r>
          </w:hyperlink>
        </w:p>
        <w:p w:rsidR="005F5EDE" w:rsidRDefault="005F5EDE">
          <w:pPr>
            <w:pStyle w:val="21"/>
            <w:tabs>
              <w:tab w:val="right" w:leader="dot" w:pos="9911"/>
            </w:tabs>
            <w:rPr>
              <w:noProof/>
              <w:lang w:eastAsia="uk-UA"/>
            </w:rPr>
          </w:pPr>
          <w:hyperlink w:anchor="_Toc388988817" w:history="1">
            <w:r w:rsidRPr="00CD3D18">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_Toc388988817 \h </w:instrText>
            </w:r>
            <w:r>
              <w:rPr>
                <w:noProof/>
                <w:webHidden/>
              </w:rPr>
            </w:r>
            <w:r>
              <w:rPr>
                <w:noProof/>
                <w:webHidden/>
              </w:rPr>
              <w:fldChar w:fldCharType="separate"/>
            </w:r>
            <w:r>
              <w:rPr>
                <w:noProof/>
                <w:webHidden/>
              </w:rPr>
              <w:t>9</w:t>
            </w:r>
            <w:r>
              <w:rPr>
                <w:noProof/>
                <w:webHidden/>
              </w:rPr>
              <w:fldChar w:fldCharType="end"/>
            </w:r>
          </w:hyperlink>
        </w:p>
        <w:p w:rsidR="005F5EDE" w:rsidRDefault="005F5EDE">
          <w:pPr>
            <w:pStyle w:val="21"/>
            <w:tabs>
              <w:tab w:val="right" w:leader="dot" w:pos="9911"/>
            </w:tabs>
            <w:rPr>
              <w:noProof/>
              <w:lang w:eastAsia="uk-UA"/>
            </w:rPr>
          </w:pPr>
          <w:hyperlink w:anchor="_Toc388988818" w:history="1">
            <w:r w:rsidRPr="00CD3D18">
              <w:rPr>
                <w:rStyle w:val="a6"/>
                <w:rFonts w:ascii="Times New Roman" w:eastAsia="Times New Roman" w:hAnsi="Times New Roman" w:cs="Times New Roman"/>
                <w:noProof/>
                <w:lang w:eastAsia="uk-UA"/>
              </w:rPr>
              <w:t>1.4 Режими роботи блокових шифраторів</w:t>
            </w:r>
            <w:r>
              <w:rPr>
                <w:noProof/>
                <w:webHidden/>
              </w:rPr>
              <w:tab/>
            </w:r>
            <w:r>
              <w:rPr>
                <w:noProof/>
                <w:webHidden/>
              </w:rPr>
              <w:fldChar w:fldCharType="begin"/>
            </w:r>
            <w:r>
              <w:rPr>
                <w:noProof/>
                <w:webHidden/>
              </w:rPr>
              <w:instrText xml:space="preserve"> PAGEREF _Toc388988818 \h </w:instrText>
            </w:r>
            <w:r>
              <w:rPr>
                <w:noProof/>
                <w:webHidden/>
              </w:rPr>
            </w:r>
            <w:r>
              <w:rPr>
                <w:noProof/>
                <w:webHidden/>
              </w:rPr>
              <w:fldChar w:fldCharType="separate"/>
            </w:r>
            <w:r>
              <w:rPr>
                <w:noProof/>
                <w:webHidden/>
              </w:rPr>
              <w:t>10</w:t>
            </w:r>
            <w:r>
              <w:rPr>
                <w:noProof/>
                <w:webHidden/>
              </w:rPr>
              <w:fldChar w:fldCharType="end"/>
            </w:r>
          </w:hyperlink>
        </w:p>
        <w:p w:rsidR="005F5EDE" w:rsidRDefault="005F5EDE">
          <w:pPr>
            <w:pStyle w:val="21"/>
            <w:tabs>
              <w:tab w:val="right" w:leader="dot" w:pos="9911"/>
            </w:tabs>
            <w:rPr>
              <w:noProof/>
              <w:lang w:eastAsia="uk-UA"/>
            </w:rPr>
          </w:pPr>
          <w:hyperlink w:anchor="_Toc388988819" w:history="1">
            <w:r w:rsidRPr="00CD3D18">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_Toc388988819 \h </w:instrText>
            </w:r>
            <w:r>
              <w:rPr>
                <w:noProof/>
                <w:webHidden/>
              </w:rPr>
            </w:r>
            <w:r>
              <w:rPr>
                <w:noProof/>
                <w:webHidden/>
              </w:rPr>
              <w:fldChar w:fldCharType="separate"/>
            </w:r>
            <w:r>
              <w:rPr>
                <w:noProof/>
                <w:webHidden/>
              </w:rPr>
              <w:t>12</w:t>
            </w:r>
            <w:r>
              <w:rPr>
                <w:noProof/>
                <w:webHidden/>
              </w:rPr>
              <w:fldChar w:fldCharType="end"/>
            </w:r>
          </w:hyperlink>
        </w:p>
        <w:p w:rsidR="005F5EDE" w:rsidRDefault="005F5EDE">
          <w:pPr>
            <w:pStyle w:val="21"/>
            <w:tabs>
              <w:tab w:val="right" w:leader="dot" w:pos="9911"/>
            </w:tabs>
            <w:rPr>
              <w:noProof/>
              <w:lang w:eastAsia="uk-UA"/>
            </w:rPr>
          </w:pPr>
          <w:hyperlink w:anchor="_Toc388988820" w:history="1">
            <w:r w:rsidRPr="00CD3D18">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_Toc388988820 \h </w:instrText>
            </w:r>
            <w:r>
              <w:rPr>
                <w:noProof/>
                <w:webHidden/>
              </w:rPr>
            </w:r>
            <w:r>
              <w:rPr>
                <w:noProof/>
                <w:webHidden/>
              </w:rPr>
              <w:fldChar w:fldCharType="separate"/>
            </w:r>
            <w:r>
              <w:rPr>
                <w:noProof/>
                <w:webHidden/>
              </w:rPr>
              <w:t>14</w:t>
            </w:r>
            <w:r>
              <w:rPr>
                <w:noProof/>
                <w:webHidden/>
              </w:rPr>
              <w:fldChar w:fldCharType="end"/>
            </w:r>
          </w:hyperlink>
        </w:p>
        <w:p w:rsidR="005F5EDE" w:rsidRDefault="005F5EDE">
          <w:pPr>
            <w:pStyle w:val="21"/>
            <w:tabs>
              <w:tab w:val="right" w:leader="dot" w:pos="9911"/>
            </w:tabs>
            <w:rPr>
              <w:noProof/>
              <w:lang w:eastAsia="uk-UA"/>
            </w:rPr>
          </w:pPr>
          <w:hyperlink w:anchor="_Toc388988821" w:history="1">
            <w:r w:rsidRPr="00CD3D18">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_Toc388988821 \h </w:instrText>
            </w:r>
            <w:r>
              <w:rPr>
                <w:noProof/>
                <w:webHidden/>
              </w:rPr>
            </w:r>
            <w:r>
              <w:rPr>
                <w:noProof/>
                <w:webHidden/>
              </w:rPr>
              <w:fldChar w:fldCharType="separate"/>
            </w:r>
            <w:r>
              <w:rPr>
                <w:noProof/>
                <w:webHidden/>
              </w:rPr>
              <w:t>15</w:t>
            </w:r>
            <w:r>
              <w:rPr>
                <w:noProof/>
                <w:webHidden/>
              </w:rPr>
              <w:fldChar w:fldCharType="end"/>
            </w:r>
          </w:hyperlink>
        </w:p>
        <w:p w:rsidR="005F5EDE" w:rsidRDefault="005F5EDE">
          <w:pPr>
            <w:pStyle w:val="21"/>
            <w:tabs>
              <w:tab w:val="right" w:leader="dot" w:pos="9911"/>
            </w:tabs>
            <w:rPr>
              <w:noProof/>
              <w:lang w:eastAsia="uk-UA"/>
            </w:rPr>
          </w:pPr>
          <w:hyperlink w:anchor="_Toc388988822" w:history="1">
            <w:r w:rsidRPr="00CD3D18">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_Toc388988822 \h </w:instrText>
            </w:r>
            <w:r>
              <w:rPr>
                <w:noProof/>
                <w:webHidden/>
              </w:rPr>
            </w:r>
            <w:r>
              <w:rPr>
                <w:noProof/>
                <w:webHidden/>
              </w:rPr>
              <w:fldChar w:fldCharType="separate"/>
            </w:r>
            <w:r>
              <w:rPr>
                <w:noProof/>
                <w:webHidden/>
              </w:rPr>
              <w:t>17</w:t>
            </w:r>
            <w:r>
              <w:rPr>
                <w:noProof/>
                <w:webHidden/>
              </w:rPr>
              <w:fldChar w:fldCharType="end"/>
            </w:r>
          </w:hyperlink>
        </w:p>
        <w:p w:rsidR="005F5EDE" w:rsidRDefault="005F5EDE">
          <w:pPr>
            <w:pStyle w:val="12"/>
            <w:tabs>
              <w:tab w:val="right" w:leader="dot" w:pos="9911"/>
            </w:tabs>
            <w:rPr>
              <w:noProof/>
              <w:lang w:eastAsia="uk-UA"/>
            </w:rPr>
          </w:pPr>
          <w:hyperlink w:anchor="_Toc388988823" w:history="1">
            <w:r w:rsidRPr="00CD3D18">
              <w:rPr>
                <w:rStyle w:val="a6"/>
                <w:noProof/>
              </w:rPr>
              <w:t>Висновки до розділу 1</w:t>
            </w:r>
            <w:r>
              <w:rPr>
                <w:noProof/>
                <w:webHidden/>
              </w:rPr>
              <w:tab/>
            </w:r>
            <w:r>
              <w:rPr>
                <w:noProof/>
                <w:webHidden/>
              </w:rPr>
              <w:fldChar w:fldCharType="begin"/>
            </w:r>
            <w:r>
              <w:rPr>
                <w:noProof/>
                <w:webHidden/>
              </w:rPr>
              <w:instrText xml:space="preserve"> PAGEREF _Toc388988823 \h </w:instrText>
            </w:r>
            <w:r>
              <w:rPr>
                <w:noProof/>
                <w:webHidden/>
              </w:rPr>
            </w:r>
            <w:r>
              <w:rPr>
                <w:noProof/>
                <w:webHidden/>
              </w:rPr>
              <w:fldChar w:fldCharType="separate"/>
            </w:r>
            <w:r>
              <w:rPr>
                <w:noProof/>
                <w:webHidden/>
              </w:rPr>
              <w:t>21</w:t>
            </w:r>
            <w:r>
              <w:rPr>
                <w:noProof/>
                <w:webHidden/>
              </w:rPr>
              <w:fldChar w:fldCharType="end"/>
            </w:r>
          </w:hyperlink>
        </w:p>
        <w:p w:rsidR="005F5EDE" w:rsidRDefault="005F5EDE">
          <w:pPr>
            <w:pStyle w:val="12"/>
            <w:tabs>
              <w:tab w:val="right" w:leader="dot" w:pos="9911"/>
            </w:tabs>
            <w:rPr>
              <w:noProof/>
              <w:lang w:eastAsia="uk-UA"/>
            </w:rPr>
          </w:pPr>
          <w:hyperlink w:anchor="_Toc388988824" w:history="1">
            <w:r w:rsidRPr="00CD3D18">
              <w:rPr>
                <w:rStyle w:val="a6"/>
                <w:noProof/>
              </w:rPr>
              <w:t>2 ОГЛЯД ТА АНАЛІЗ ШИФРІВ</w:t>
            </w:r>
            <w:r>
              <w:rPr>
                <w:noProof/>
                <w:webHidden/>
              </w:rPr>
              <w:tab/>
            </w:r>
            <w:r>
              <w:rPr>
                <w:noProof/>
                <w:webHidden/>
              </w:rPr>
              <w:fldChar w:fldCharType="begin"/>
            </w:r>
            <w:r>
              <w:rPr>
                <w:noProof/>
                <w:webHidden/>
              </w:rPr>
              <w:instrText xml:space="preserve"> PAGEREF _Toc388988824 \h </w:instrText>
            </w:r>
            <w:r>
              <w:rPr>
                <w:noProof/>
                <w:webHidden/>
              </w:rPr>
            </w:r>
            <w:r>
              <w:rPr>
                <w:noProof/>
                <w:webHidden/>
              </w:rPr>
              <w:fldChar w:fldCharType="separate"/>
            </w:r>
            <w:r>
              <w:rPr>
                <w:noProof/>
                <w:webHidden/>
              </w:rPr>
              <w:t>22</w:t>
            </w:r>
            <w:r>
              <w:rPr>
                <w:noProof/>
                <w:webHidden/>
              </w:rPr>
              <w:fldChar w:fldCharType="end"/>
            </w:r>
          </w:hyperlink>
        </w:p>
        <w:p w:rsidR="005F5EDE" w:rsidRDefault="005F5EDE">
          <w:pPr>
            <w:pStyle w:val="21"/>
            <w:tabs>
              <w:tab w:val="right" w:leader="dot" w:pos="9911"/>
            </w:tabs>
            <w:rPr>
              <w:noProof/>
              <w:lang w:eastAsia="uk-UA"/>
            </w:rPr>
          </w:pPr>
          <w:hyperlink w:anchor="_Toc388988825" w:history="1">
            <w:r w:rsidRPr="00CD3D18">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_Toc388988825 \h </w:instrText>
            </w:r>
            <w:r>
              <w:rPr>
                <w:noProof/>
                <w:webHidden/>
              </w:rPr>
            </w:r>
            <w:r>
              <w:rPr>
                <w:noProof/>
                <w:webHidden/>
              </w:rPr>
              <w:fldChar w:fldCharType="separate"/>
            </w:r>
            <w:r>
              <w:rPr>
                <w:noProof/>
                <w:webHidden/>
              </w:rPr>
              <w:t>22</w:t>
            </w:r>
            <w:r>
              <w:rPr>
                <w:noProof/>
                <w:webHidden/>
              </w:rPr>
              <w:fldChar w:fldCharType="end"/>
            </w:r>
          </w:hyperlink>
        </w:p>
        <w:p w:rsidR="005F5EDE" w:rsidRDefault="005F5EDE">
          <w:pPr>
            <w:pStyle w:val="31"/>
            <w:tabs>
              <w:tab w:val="right" w:leader="dot" w:pos="9911"/>
            </w:tabs>
            <w:rPr>
              <w:noProof/>
              <w:lang w:eastAsia="uk-UA"/>
            </w:rPr>
          </w:pPr>
          <w:hyperlink w:anchor="_Toc388988826" w:history="1">
            <w:r w:rsidRPr="00CD3D18">
              <w:rPr>
                <w:rStyle w:val="a6"/>
                <w:rFonts w:ascii="Times New Roman" w:hAnsi="Times New Roman" w:cs="Times New Roman"/>
                <w:noProof/>
              </w:rPr>
              <w:t>2.2.1 Характеристики шифру Moustique</w:t>
            </w:r>
            <w:r>
              <w:rPr>
                <w:noProof/>
                <w:webHidden/>
              </w:rPr>
              <w:tab/>
            </w:r>
            <w:r>
              <w:rPr>
                <w:noProof/>
                <w:webHidden/>
              </w:rPr>
              <w:fldChar w:fldCharType="begin"/>
            </w:r>
            <w:r>
              <w:rPr>
                <w:noProof/>
                <w:webHidden/>
              </w:rPr>
              <w:instrText xml:space="preserve"> PAGEREF _Toc388988826 \h </w:instrText>
            </w:r>
            <w:r>
              <w:rPr>
                <w:noProof/>
                <w:webHidden/>
              </w:rPr>
            </w:r>
            <w:r>
              <w:rPr>
                <w:noProof/>
                <w:webHidden/>
              </w:rPr>
              <w:fldChar w:fldCharType="separate"/>
            </w:r>
            <w:r>
              <w:rPr>
                <w:noProof/>
                <w:webHidden/>
              </w:rPr>
              <w:t>22</w:t>
            </w:r>
            <w:r>
              <w:rPr>
                <w:noProof/>
                <w:webHidden/>
              </w:rPr>
              <w:fldChar w:fldCharType="end"/>
            </w:r>
          </w:hyperlink>
        </w:p>
        <w:p w:rsidR="005F5EDE" w:rsidRDefault="005F5EDE">
          <w:pPr>
            <w:pStyle w:val="31"/>
            <w:tabs>
              <w:tab w:val="right" w:leader="dot" w:pos="9911"/>
            </w:tabs>
            <w:rPr>
              <w:noProof/>
              <w:lang w:eastAsia="uk-UA"/>
            </w:rPr>
          </w:pPr>
          <w:hyperlink w:anchor="_Toc388988827" w:history="1">
            <w:r w:rsidRPr="00CD3D18">
              <w:rPr>
                <w:rStyle w:val="a6"/>
                <w:rFonts w:ascii="Times New Roman" w:hAnsi="Times New Roman" w:cs="Times New Roman"/>
                <w:noProof/>
              </w:rPr>
              <w:t>2.2.2 Опис шифру Moustique</w:t>
            </w:r>
            <w:r>
              <w:rPr>
                <w:noProof/>
                <w:webHidden/>
              </w:rPr>
              <w:tab/>
            </w:r>
            <w:r>
              <w:rPr>
                <w:noProof/>
                <w:webHidden/>
              </w:rPr>
              <w:fldChar w:fldCharType="begin"/>
            </w:r>
            <w:r>
              <w:rPr>
                <w:noProof/>
                <w:webHidden/>
              </w:rPr>
              <w:instrText xml:space="preserve"> PAGEREF _Toc388988827 \h </w:instrText>
            </w:r>
            <w:r>
              <w:rPr>
                <w:noProof/>
                <w:webHidden/>
              </w:rPr>
            </w:r>
            <w:r>
              <w:rPr>
                <w:noProof/>
                <w:webHidden/>
              </w:rPr>
              <w:fldChar w:fldCharType="separate"/>
            </w:r>
            <w:r>
              <w:rPr>
                <w:noProof/>
                <w:webHidden/>
              </w:rPr>
              <w:t>22</w:t>
            </w:r>
            <w:r>
              <w:rPr>
                <w:noProof/>
                <w:webHidden/>
              </w:rPr>
              <w:fldChar w:fldCharType="end"/>
            </w:r>
          </w:hyperlink>
        </w:p>
        <w:p w:rsidR="005F5EDE" w:rsidRDefault="005F5EDE">
          <w:pPr>
            <w:pStyle w:val="21"/>
            <w:tabs>
              <w:tab w:val="right" w:leader="dot" w:pos="9911"/>
            </w:tabs>
            <w:rPr>
              <w:noProof/>
              <w:lang w:eastAsia="uk-UA"/>
            </w:rPr>
          </w:pPr>
          <w:hyperlink w:anchor="_Toc388988828" w:history="1">
            <w:r w:rsidRPr="00CD3D18">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_Toc388988828 \h </w:instrText>
            </w:r>
            <w:r>
              <w:rPr>
                <w:noProof/>
                <w:webHidden/>
              </w:rPr>
            </w:r>
            <w:r>
              <w:rPr>
                <w:noProof/>
                <w:webHidden/>
              </w:rPr>
              <w:fldChar w:fldCharType="separate"/>
            </w:r>
            <w:r>
              <w:rPr>
                <w:noProof/>
                <w:webHidden/>
              </w:rPr>
              <w:t>28</w:t>
            </w:r>
            <w:r>
              <w:rPr>
                <w:noProof/>
                <w:webHidden/>
              </w:rPr>
              <w:fldChar w:fldCharType="end"/>
            </w:r>
          </w:hyperlink>
        </w:p>
        <w:p w:rsidR="005F5EDE" w:rsidRDefault="005F5EDE">
          <w:pPr>
            <w:pStyle w:val="31"/>
            <w:tabs>
              <w:tab w:val="right" w:leader="dot" w:pos="9911"/>
            </w:tabs>
            <w:rPr>
              <w:noProof/>
              <w:lang w:eastAsia="uk-UA"/>
            </w:rPr>
          </w:pPr>
          <w:hyperlink w:anchor="_Toc388988829" w:history="1">
            <w:r w:rsidRPr="00CD3D18">
              <w:rPr>
                <w:rStyle w:val="a6"/>
                <w:rFonts w:ascii="Times New Roman" w:hAnsi="Times New Roman" w:cs="Times New Roman"/>
                <w:noProof/>
              </w:rPr>
              <w:t xml:space="preserve">2.2.1 Характеристики шифру </w:t>
            </w:r>
            <w:r w:rsidRPr="00CD3D18">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_Toc388988829 \h </w:instrText>
            </w:r>
            <w:r>
              <w:rPr>
                <w:noProof/>
                <w:webHidden/>
              </w:rPr>
            </w:r>
            <w:r>
              <w:rPr>
                <w:noProof/>
                <w:webHidden/>
              </w:rPr>
              <w:fldChar w:fldCharType="separate"/>
            </w:r>
            <w:r>
              <w:rPr>
                <w:noProof/>
                <w:webHidden/>
              </w:rPr>
              <w:t>28</w:t>
            </w:r>
            <w:r>
              <w:rPr>
                <w:noProof/>
                <w:webHidden/>
              </w:rPr>
              <w:fldChar w:fldCharType="end"/>
            </w:r>
          </w:hyperlink>
        </w:p>
        <w:p w:rsidR="005F5EDE" w:rsidRDefault="005F5EDE">
          <w:pPr>
            <w:pStyle w:val="31"/>
            <w:tabs>
              <w:tab w:val="right" w:leader="dot" w:pos="9911"/>
            </w:tabs>
            <w:rPr>
              <w:noProof/>
              <w:lang w:eastAsia="uk-UA"/>
            </w:rPr>
          </w:pPr>
          <w:hyperlink w:anchor="_Toc388988830" w:history="1">
            <w:r w:rsidRPr="00CD3D18">
              <w:rPr>
                <w:rStyle w:val="a6"/>
                <w:rFonts w:ascii="Times New Roman" w:hAnsi="Times New Roman" w:cs="Times New Roman"/>
                <w:noProof/>
              </w:rPr>
              <w:t>2.2.2 Сімейство шифрів SOBER</w:t>
            </w:r>
            <w:r>
              <w:rPr>
                <w:noProof/>
                <w:webHidden/>
              </w:rPr>
              <w:tab/>
            </w:r>
            <w:r>
              <w:rPr>
                <w:noProof/>
                <w:webHidden/>
              </w:rPr>
              <w:fldChar w:fldCharType="begin"/>
            </w:r>
            <w:r>
              <w:rPr>
                <w:noProof/>
                <w:webHidden/>
              </w:rPr>
              <w:instrText xml:space="preserve"> PAGEREF _Toc388988830 \h </w:instrText>
            </w:r>
            <w:r>
              <w:rPr>
                <w:noProof/>
                <w:webHidden/>
              </w:rPr>
            </w:r>
            <w:r>
              <w:rPr>
                <w:noProof/>
                <w:webHidden/>
              </w:rPr>
              <w:fldChar w:fldCharType="separate"/>
            </w:r>
            <w:r>
              <w:rPr>
                <w:noProof/>
                <w:webHidden/>
              </w:rPr>
              <w:t>28</w:t>
            </w:r>
            <w:r>
              <w:rPr>
                <w:noProof/>
                <w:webHidden/>
              </w:rPr>
              <w:fldChar w:fldCharType="end"/>
            </w:r>
          </w:hyperlink>
        </w:p>
        <w:p w:rsidR="005F5EDE" w:rsidRDefault="005F5EDE">
          <w:pPr>
            <w:pStyle w:val="31"/>
            <w:tabs>
              <w:tab w:val="right" w:leader="dot" w:pos="9911"/>
            </w:tabs>
            <w:rPr>
              <w:noProof/>
              <w:lang w:eastAsia="uk-UA"/>
            </w:rPr>
          </w:pPr>
          <w:hyperlink w:anchor="_Toc388988831" w:history="1">
            <w:r w:rsidRPr="00CD3D18">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_Toc388988831 \h </w:instrText>
            </w:r>
            <w:r>
              <w:rPr>
                <w:noProof/>
                <w:webHidden/>
              </w:rPr>
            </w:r>
            <w:r>
              <w:rPr>
                <w:noProof/>
                <w:webHidden/>
              </w:rPr>
              <w:fldChar w:fldCharType="separate"/>
            </w:r>
            <w:r>
              <w:rPr>
                <w:noProof/>
                <w:webHidden/>
              </w:rPr>
              <w:t>29</w:t>
            </w:r>
            <w:r>
              <w:rPr>
                <w:noProof/>
                <w:webHidden/>
              </w:rPr>
              <w:fldChar w:fldCharType="end"/>
            </w:r>
          </w:hyperlink>
        </w:p>
        <w:p w:rsidR="005F5EDE" w:rsidRDefault="005F5EDE">
          <w:pPr>
            <w:pStyle w:val="31"/>
            <w:tabs>
              <w:tab w:val="right" w:leader="dot" w:pos="9911"/>
            </w:tabs>
            <w:rPr>
              <w:noProof/>
              <w:lang w:eastAsia="uk-UA"/>
            </w:rPr>
          </w:pPr>
          <w:hyperlink w:anchor="_Toc388988832" w:history="1">
            <w:r w:rsidRPr="00CD3D18">
              <w:rPr>
                <w:rStyle w:val="a6"/>
                <w:rFonts w:ascii="Times New Roman" w:hAnsi="Times New Roman" w:cs="Times New Roman"/>
                <w:noProof/>
              </w:rPr>
              <w:t>2.2.4 Генерація потокової послідовності</w:t>
            </w:r>
            <w:r>
              <w:rPr>
                <w:noProof/>
                <w:webHidden/>
              </w:rPr>
              <w:tab/>
            </w:r>
            <w:r>
              <w:rPr>
                <w:noProof/>
                <w:webHidden/>
              </w:rPr>
              <w:fldChar w:fldCharType="begin"/>
            </w:r>
            <w:r>
              <w:rPr>
                <w:noProof/>
                <w:webHidden/>
              </w:rPr>
              <w:instrText xml:space="preserve"> PAGEREF _Toc388988832 \h </w:instrText>
            </w:r>
            <w:r>
              <w:rPr>
                <w:noProof/>
                <w:webHidden/>
              </w:rPr>
            </w:r>
            <w:r>
              <w:rPr>
                <w:noProof/>
                <w:webHidden/>
              </w:rPr>
              <w:fldChar w:fldCharType="separate"/>
            </w:r>
            <w:r>
              <w:rPr>
                <w:noProof/>
                <w:webHidden/>
              </w:rPr>
              <w:t>29</w:t>
            </w:r>
            <w:r>
              <w:rPr>
                <w:noProof/>
                <w:webHidden/>
              </w:rPr>
              <w:fldChar w:fldCharType="end"/>
            </w:r>
          </w:hyperlink>
        </w:p>
        <w:p w:rsidR="005F5EDE" w:rsidRDefault="005F5EDE">
          <w:pPr>
            <w:pStyle w:val="31"/>
            <w:tabs>
              <w:tab w:val="right" w:leader="dot" w:pos="9911"/>
            </w:tabs>
            <w:rPr>
              <w:noProof/>
              <w:lang w:eastAsia="uk-UA"/>
            </w:rPr>
          </w:pPr>
          <w:hyperlink w:anchor="_Toc388988833" w:history="1">
            <w:r w:rsidRPr="00CD3D18">
              <w:rPr>
                <w:rStyle w:val="a6"/>
                <w:rFonts w:ascii="Times New Roman" w:hAnsi="Times New Roman" w:cs="Times New Roman"/>
                <w:noProof/>
              </w:rPr>
              <w:t>2.2.5 S-Box</w:t>
            </w:r>
            <w:r>
              <w:rPr>
                <w:noProof/>
                <w:webHidden/>
              </w:rPr>
              <w:tab/>
            </w:r>
            <w:r>
              <w:rPr>
                <w:noProof/>
                <w:webHidden/>
              </w:rPr>
              <w:fldChar w:fldCharType="begin"/>
            </w:r>
            <w:r>
              <w:rPr>
                <w:noProof/>
                <w:webHidden/>
              </w:rPr>
              <w:instrText xml:space="preserve"> PAGEREF _Toc388988833 \h </w:instrText>
            </w:r>
            <w:r>
              <w:rPr>
                <w:noProof/>
                <w:webHidden/>
              </w:rPr>
            </w:r>
            <w:r>
              <w:rPr>
                <w:noProof/>
                <w:webHidden/>
              </w:rPr>
              <w:fldChar w:fldCharType="separate"/>
            </w:r>
            <w:r>
              <w:rPr>
                <w:noProof/>
                <w:webHidden/>
              </w:rPr>
              <w:t>30</w:t>
            </w:r>
            <w:r>
              <w:rPr>
                <w:noProof/>
                <w:webHidden/>
              </w:rPr>
              <w:fldChar w:fldCharType="end"/>
            </w:r>
          </w:hyperlink>
        </w:p>
        <w:p w:rsidR="005F5EDE" w:rsidRDefault="005F5EDE">
          <w:pPr>
            <w:pStyle w:val="21"/>
            <w:tabs>
              <w:tab w:val="right" w:leader="dot" w:pos="9911"/>
            </w:tabs>
            <w:rPr>
              <w:noProof/>
              <w:lang w:eastAsia="uk-UA"/>
            </w:rPr>
          </w:pPr>
          <w:hyperlink w:anchor="_Toc388988834" w:history="1">
            <w:r w:rsidRPr="00CD3D18">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_Toc388988834 \h </w:instrText>
            </w:r>
            <w:r>
              <w:rPr>
                <w:noProof/>
                <w:webHidden/>
              </w:rPr>
            </w:r>
            <w:r>
              <w:rPr>
                <w:noProof/>
                <w:webHidden/>
              </w:rPr>
              <w:fldChar w:fldCharType="separate"/>
            </w:r>
            <w:r>
              <w:rPr>
                <w:noProof/>
                <w:webHidden/>
              </w:rPr>
              <w:t>32</w:t>
            </w:r>
            <w:r>
              <w:rPr>
                <w:noProof/>
                <w:webHidden/>
              </w:rPr>
              <w:fldChar w:fldCharType="end"/>
            </w:r>
          </w:hyperlink>
        </w:p>
        <w:p w:rsidR="005F5EDE" w:rsidRDefault="005F5EDE">
          <w:pPr>
            <w:pStyle w:val="31"/>
            <w:tabs>
              <w:tab w:val="right" w:leader="dot" w:pos="9911"/>
            </w:tabs>
            <w:rPr>
              <w:noProof/>
              <w:lang w:eastAsia="uk-UA"/>
            </w:rPr>
          </w:pPr>
          <w:hyperlink w:anchor="_Toc388988835" w:history="1">
            <w:r w:rsidRPr="00CD3D18">
              <w:rPr>
                <w:rStyle w:val="a6"/>
                <w:rFonts w:ascii="Times New Roman" w:hAnsi="Times New Roman" w:cs="Times New Roman"/>
                <w:noProof/>
              </w:rPr>
              <w:t>2.3.1 Короткий опис клітинних автоматів</w:t>
            </w:r>
            <w:r>
              <w:rPr>
                <w:noProof/>
                <w:webHidden/>
              </w:rPr>
              <w:tab/>
            </w:r>
            <w:r>
              <w:rPr>
                <w:noProof/>
                <w:webHidden/>
              </w:rPr>
              <w:fldChar w:fldCharType="begin"/>
            </w:r>
            <w:r>
              <w:rPr>
                <w:noProof/>
                <w:webHidden/>
              </w:rPr>
              <w:instrText xml:space="preserve"> PAGEREF _Toc388988835 \h </w:instrText>
            </w:r>
            <w:r>
              <w:rPr>
                <w:noProof/>
                <w:webHidden/>
              </w:rPr>
            </w:r>
            <w:r>
              <w:rPr>
                <w:noProof/>
                <w:webHidden/>
              </w:rPr>
              <w:fldChar w:fldCharType="separate"/>
            </w:r>
            <w:r>
              <w:rPr>
                <w:noProof/>
                <w:webHidden/>
              </w:rPr>
              <w:t>32</w:t>
            </w:r>
            <w:r>
              <w:rPr>
                <w:noProof/>
                <w:webHidden/>
              </w:rPr>
              <w:fldChar w:fldCharType="end"/>
            </w:r>
          </w:hyperlink>
        </w:p>
        <w:p w:rsidR="005F5EDE" w:rsidRDefault="005F5EDE">
          <w:pPr>
            <w:pStyle w:val="31"/>
            <w:tabs>
              <w:tab w:val="right" w:leader="dot" w:pos="9911"/>
            </w:tabs>
            <w:rPr>
              <w:noProof/>
              <w:lang w:eastAsia="uk-UA"/>
            </w:rPr>
          </w:pPr>
          <w:hyperlink w:anchor="_Toc388988836" w:history="1">
            <w:r w:rsidRPr="00CD3D18">
              <w:rPr>
                <w:rStyle w:val="a6"/>
                <w:rFonts w:ascii="Times New Roman" w:hAnsi="Times New Roman" w:cs="Times New Roman"/>
                <w:noProof/>
              </w:rPr>
              <w:t xml:space="preserve">2.3.2 Основні функції шифру </w:t>
            </w:r>
            <w:r w:rsidRPr="00CD3D18">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_Toc388988836 \h </w:instrText>
            </w:r>
            <w:r>
              <w:rPr>
                <w:noProof/>
                <w:webHidden/>
              </w:rPr>
            </w:r>
            <w:r>
              <w:rPr>
                <w:noProof/>
                <w:webHidden/>
              </w:rPr>
              <w:fldChar w:fldCharType="separate"/>
            </w:r>
            <w:r>
              <w:rPr>
                <w:noProof/>
                <w:webHidden/>
              </w:rPr>
              <w:t>34</w:t>
            </w:r>
            <w:r>
              <w:rPr>
                <w:noProof/>
                <w:webHidden/>
              </w:rPr>
              <w:fldChar w:fldCharType="end"/>
            </w:r>
          </w:hyperlink>
        </w:p>
        <w:p w:rsidR="005F5EDE" w:rsidRDefault="005F5EDE">
          <w:pPr>
            <w:pStyle w:val="31"/>
            <w:tabs>
              <w:tab w:val="right" w:leader="dot" w:pos="9911"/>
            </w:tabs>
            <w:rPr>
              <w:noProof/>
              <w:lang w:eastAsia="uk-UA"/>
            </w:rPr>
          </w:pPr>
          <w:hyperlink w:anchor="_Toc388988837" w:history="1">
            <w:r w:rsidRPr="00CD3D18">
              <w:rPr>
                <w:rStyle w:val="a6"/>
                <w:rFonts w:ascii="Times New Roman" w:hAnsi="Times New Roman" w:cs="Times New Roman"/>
                <w:noProof/>
              </w:rPr>
              <w:t xml:space="preserve">2.3.3 Алгоритм роботи шифру </w:t>
            </w:r>
            <w:r w:rsidRPr="00CD3D18">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_Toc388988837 \h </w:instrText>
            </w:r>
            <w:r>
              <w:rPr>
                <w:noProof/>
                <w:webHidden/>
              </w:rPr>
            </w:r>
            <w:r>
              <w:rPr>
                <w:noProof/>
                <w:webHidden/>
              </w:rPr>
              <w:fldChar w:fldCharType="separate"/>
            </w:r>
            <w:r>
              <w:rPr>
                <w:noProof/>
                <w:webHidden/>
              </w:rPr>
              <w:t>37</w:t>
            </w:r>
            <w:r>
              <w:rPr>
                <w:noProof/>
                <w:webHidden/>
              </w:rPr>
              <w:fldChar w:fldCharType="end"/>
            </w:r>
          </w:hyperlink>
        </w:p>
        <w:p w:rsidR="005F5EDE" w:rsidRDefault="005F5EDE">
          <w:pPr>
            <w:pStyle w:val="12"/>
            <w:tabs>
              <w:tab w:val="right" w:leader="dot" w:pos="9911"/>
            </w:tabs>
            <w:rPr>
              <w:noProof/>
              <w:lang w:eastAsia="uk-UA"/>
            </w:rPr>
          </w:pPr>
          <w:hyperlink w:anchor="_Toc388988838" w:history="1">
            <w:r w:rsidRPr="00CD3D18">
              <w:rPr>
                <w:rStyle w:val="a6"/>
                <w:noProof/>
              </w:rPr>
              <w:t>Висновки до розділу 2</w:t>
            </w:r>
            <w:r>
              <w:rPr>
                <w:noProof/>
                <w:webHidden/>
              </w:rPr>
              <w:tab/>
            </w:r>
            <w:r>
              <w:rPr>
                <w:noProof/>
                <w:webHidden/>
              </w:rPr>
              <w:fldChar w:fldCharType="begin"/>
            </w:r>
            <w:r>
              <w:rPr>
                <w:noProof/>
                <w:webHidden/>
              </w:rPr>
              <w:instrText xml:space="preserve"> PAGEREF _Toc388988838 \h </w:instrText>
            </w:r>
            <w:r>
              <w:rPr>
                <w:noProof/>
                <w:webHidden/>
              </w:rPr>
            </w:r>
            <w:r>
              <w:rPr>
                <w:noProof/>
                <w:webHidden/>
              </w:rPr>
              <w:fldChar w:fldCharType="separate"/>
            </w:r>
            <w:r>
              <w:rPr>
                <w:noProof/>
                <w:webHidden/>
              </w:rPr>
              <w:t>38</w:t>
            </w:r>
            <w:r>
              <w:rPr>
                <w:noProof/>
                <w:webHidden/>
              </w:rPr>
              <w:fldChar w:fldCharType="end"/>
            </w:r>
          </w:hyperlink>
        </w:p>
        <w:p w:rsidR="005F5EDE" w:rsidRDefault="005F5EDE">
          <w:pPr>
            <w:pStyle w:val="12"/>
            <w:tabs>
              <w:tab w:val="right" w:leader="dot" w:pos="9911"/>
            </w:tabs>
            <w:rPr>
              <w:noProof/>
              <w:lang w:eastAsia="uk-UA"/>
            </w:rPr>
          </w:pPr>
          <w:hyperlink w:anchor="_Toc388988839" w:history="1">
            <w:r w:rsidRPr="00CD3D18">
              <w:rPr>
                <w:rStyle w:val="a6"/>
                <w:noProof/>
              </w:rPr>
              <w:t>3 АНАЛІЗ КРИПТОАТАК</w:t>
            </w:r>
            <w:r>
              <w:rPr>
                <w:noProof/>
                <w:webHidden/>
              </w:rPr>
              <w:tab/>
            </w:r>
            <w:r>
              <w:rPr>
                <w:noProof/>
                <w:webHidden/>
              </w:rPr>
              <w:fldChar w:fldCharType="begin"/>
            </w:r>
            <w:r>
              <w:rPr>
                <w:noProof/>
                <w:webHidden/>
              </w:rPr>
              <w:instrText xml:space="preserve"> PAGEREF _Toc388988839 \h </w:instrText>
            </w:r>
            <w:r>
              <w:rPr>
                <w:noProof/>
                <w:webHidden/>
              </w:rPr>
            </w:r>
            <w:r>
              <w:rPr>
                <w:noProof/>
                <w:webHidden/>
              </w:rPr>
              <w:fldChar w:fldCharType="separate"/>
            </w:r>
            <w:r>
              <w:rPr>
                <w:noProof/>
                <w:webHidden/>
              </w:rPr>
              <w:t>39</w:t>
            </w:r>
            <w:r>
              <w:rPr>
                <w:noProof/>
                <w:webHidden/>
              </w:rPr>
              <w:fldChar w:fldCharType="end"/>
            </w:r>
          </w:hyperlink>
        </w:p>
        <w:p w:rsidR="005F5EDE" w:rsidRDefault="005F5EDE">
          <w:pPr>
            <w:pStyle w:val="21"/>
            <w:tabs>
              <w:tab w:val="right" w:leader="dot" w:pos="9911"/>
            </w:tabs>
            <w:rPr>
              <w:noProof/>
              <w:lang w:eastAsia="uk-UA"/>
            </w:rPr>
          </w:pPr>
          <w:hyperlink w:anchor="_Toc388988840" w:history="1">
            <w:r w:rsidRPr="00CD3D18">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_Toc388988840 \h </w:instrText>
            </w:r>
            <w:r>
              <w:rPr>
                <w:noProof/>
                <w:webHidden/>
              </w:rPr>
            </w:r>
            <w:r>
              <w:rPr>
                <w:noProof/>
                <w:webHidden/>
              </w:rPr>
              <w:fldChar w:fldCharType="separate"/>
            </w:r>
            <w:r>
              <w:rPr>
                <w:noProof/>
                <w:webHidden/>
              </w:rPr>
              <w:t>39</w:t>
            </w:r>
            <w:r>
              <w:rPr>
                <w:noProof/>
                <w:webHidden/>
              </w:rPr>
              <w:fldChar w:fldCharType="end"/>
            </w:r>
          </w:hyperlink>
        </w:p>
        <w:p w:rsidR="005F5EDE" w:rsidRDefault="005F5EDE">
          <w:pPr>
            <w:pStyle w:val="21"/>
            <w:tabs>
              <w:tab w:val="right" w:leader="dot" w:pos="9911"/>
            </w:tabs>
            <w:rPr>
              <w:noProof/>
              <w:lang w:eastAsia="uk-UA"/>
            </w:rPr>
          </w:pPr>
          <w:hyperlink w:anchor="_Toc388988841" w:history="1">
            <w:r w:rsidRPr="00CD3D18">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_Toc388988841 \h </w:instrText>
            </w:r>
            <w:r>
              <w:rPr>
                <w:noProof/>
                <w:webHidden/>
              </w:rPr>
            </w:r>
            <w:r>
              <w:rPr>
                <w:noProof/>
                <w:webHidden/>
              </w:rPr>
              <w:fldChar w:fldCharType="separate"/>
            </w:r>
            <w:r>
              <w:rPr>
                <w:noProof/>
                <w:webHidden/>
              </w:rPr>
              <w:t>41</w:t>
            </w:r>
            <w:r>
              <w:rPr>
                <w:noProof/>
                <w:webHidden/>
              </w:rPr>
              <w:fldChar w:fldCharType="end"/>
            </w:r>
          </w:hyperlink>
        </w:p>
        <w:p w:rsidR="005F5EDE" w:rsidRDefault="005F5EDE">
          <w:pPr>
            <w:pStyle w:val="21"/>
            <w:tabs>
              <w:tab w:val="right" w:leader="dot" w:pos="9911"/>
            </w:tabs>
            <w:rPr>
              <w:noProof/>
              <w:lang w:eastAsia="uk-UA"/>
            </w:rPr>
          </w:pPr>
          <w:hyperlink w:anchor="_Toc388988842" w:history="1">
            <w:r w:rsidRPr="00CD3D18">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_Toc388988842 \h </w:instrText>
            </w:r>
            <w:r>
              <w:rPr>
                <w:noProof/>
                <w:webHidden/>
              </w:rPr>
            </w:r>
            <w:r>
              <w:rPr>
                <w:noProof/>
                <w:webHidden/>
              </w:rPr>
              <w:fldChar w:fldCharType="separate"/>
            </w:r>
            <w:r>
              <w:rPr>
                <w:noProof/>
                <w:webHidden/>
              </w:rPr>
              <w:t>42</w:t>
            </w:r>
            <w:r>
              <w:rPr>
                <w:noProof/>
                <w:webHidden/>
              </w:rPr>
              <w:fldChar w:fldCharType="end"/>
            </w:r>
          </w:hyperlink>
        </w:p>
        <w:p w:rsidR="005F5EDE" w:rsidRDefault="005F5EDE">
          <w:pPr>
            <w:pStyle w:val="12"/>
            <w:tabs>
              <w:tab w:val="right" w:leader="dot" w:pos="9911"/>
            </w:tabs>
            <w:rPr>
              <w:noProof/>
              <w:lang w:eastAsia="uk-UA"/>
            </w:rPr>
          </w:pPr>
          <w:hyperlink w:anchor="_Toc388988843" w:history="1">
            <w:r w:rsidRPr="00CD3D18">
              <w:rPr>
                <w:rStyle w:val="a6"/>
                <w:noProof/>
              </w:rPr>
              <w:t>Висновки до розділ</w:t>
            </w:r>
            <w:r w:rsidRPr="00CD3D18">
              <w:rPr>
                <w:rStyle w:val="a6"/>
                <w:noProof/>
              </w:rPr>
              <w:t>у</w:t>
            </w:r>
            <w:r w:rsidRPr="00CD3D18">
              <w:rPr>
                <w:rStyle w:val="a6"/>
                <w:noProof/>
              </w:rPr>
              <w:t xml:space="preserve"> 3</w:t>
            </w:r>
            <w:r>
              <w:rPr>
                <w:noProof/>
                <w:webHidden/>
              </w:rPr>
              <w:tab/>
            </w:r>
            <w:r>
              <w:rPr>
                <w:noProof/>
                <w:webHidden/>
              </w:rPr>
              <w:fldChar w:fldCharType="begin"/>
            </w:r>
            <w:r>
              <w:rPr>
                <w:noProof/>
                <w:webHidden/>
              </w:rPr>
              <w:instrText xml:space="preserve"> PAGEREF _Toc388988843 \h </w:instrText>
            </w:r>
            <w:r>
              <w:rPr>
                <w:noProof/>
                <w:webHidden/>
              </w:rPr>
            </w:r>
            <w:r>
              <w:rPr>
                <w:noProof/>
                <w:webHidden/>
              </w:rPr>
              <w:fldChar w:fldCharType="separate"/>
            </w:r>
            <w:r>
              <w:rPr>
                <w:noProof/>
                <w:webHidden/>
              </w:rPr>
              <w:t>44</w:t>
            </w:r>
            <w:r>
              <w:rPr>
                <w:noProof/>
                <w:webHidden/>
              </w:rPr>
              <w:fldChar w:fldCharType="end"/>
            </w:r>
          </w:hyperlink>
        </w:p>
        <w:p w:rsidR="005F5EDE" w:rsidRDefault="005F5EDE">
          <w:pPr>
            <w:pStyle w:val="12"/>
            <w:tabs>
              <w:tab w:val="right" w:leader="dot" w:pos="9911"/>
            </w:tabs>
            <w:rPr>
              <w:noProof/>
              <w:lang w:eastAsia="uk-UA"/>
            </w:rPr>
          </w:pPr>
          <w:hyperlink w:anchor="_Toc388988844" w:history="1">
            <w:r w:rsidRPr="00CD3D18">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_Toc388988844 \h </w:instrText>
            </w:r>
            <w:r>
              <w:rPr>
                <w:noProof/>
                <w:webHidden/>
              </w:rPr>
            </w:r>
            <w:r>
              <w:rPr>
                <w:noProof/>
                <w:webHidden/>
              </w:rPr>
              <w:fldChar w:fldCharType="separate"/>
            </w:r>
            <w:r>
              <w:rPr>
                <w:noProof/>
                <w:webHidden/>
              </w:rPr>
              <w:t>45</w:t>
            </w:r>
            <w:r>
              <w:rPr>
                <w:noProof/>
                <w:webHidden/>
              </w:rPr>
              <w:fldChar w:fldCharType="end"/>
            </w:r>
          </w:hyperlink>
        </w:p>
        <w:p w:rsidR="005F5EDE" w:rsidRDefault="005F5EDE">
          <w:pPr>
            <w:pStyle w:val="21"/>
            <w:tabs>
              <w:tab w:val="right" w:leader="dot" w:pos="9911"/>
            </w:tabs>
            <w:rPr>
              <w:noProof/>
              <w:lang w:eastAsia="uk-UA"/>
            </w:rPr>
          </w:pPr>
          <w:hyperlink w:anchor="_Toc388988845" w:history="1">
            <w:r w:rsidRPr="00CD3D18">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_Toc388988845 \h </w:instrText>
            </w:r>
            <w:r>
              <w:rPr>
                <w:noProof/>
                <w:webHidden/>
              </w:rPr>
            </w:r>
            <w:r>
              <w:rPr>
                <w:noProof/>
                <w:webHidden/>
              </w:rPr>
              <w:fldChar w:fldCharType="separate"/>
            </w:r>
            <w:r>
              <w:rPr>
                <w:noProof/>
                <w:webHidden/>
              </w:rPr>
              <w:t>46</w:t>
            </w:r>
            <w:r>
              <w:rPr>
                <w:noProof/>
                <w:webHidden/>
              </w:rPr>
              <w:fldChar w:fldCharType="end"/>
            </w:r>
          </w:hyperlink>
        </w:p>
        <w:p w:rsidR="005F5EDE" w:rsidRDefault="005F5EDE">
          <w:pPr>
            <w:pStyle w:val="21"/>
            <w:tabs>
              <w:tab w:val="right" w:leader="dot" w:pos="9911"/>
            </w:tabs>
            <w:rPr>
              <w:noProof/>
              <w:lang w:eastAsia="uk-UA"/>
            </w:rPr>
          </w:pPr>
          <w:hyperlink w:anchor="_Toc388988846" w:history="1">
            <w:r w:rsidRPr="00CD3D18">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_Toc388988846 \h </w:instrText>
            </w:r>
            <w:r>
              <w:rPr>
                <w:noProof/>
                <w:webHidden/>
              </w:rPr>
            </w:r>
            <w:r>
              <w:rPr>
                <w:noProof/>
                <w:webHidden/>
              </w:rPr>
              <w:fldChar w:fldCharType="separate"/>
            </w:r>
            <w:r>
              <w:rPr>
                <w:noProof/>
                <w:webHidden/>
              </w:rPr>
              <w:t>48</w:t>
            </w:r>
            <w:r>
              <w:rPr>
                <w:noProof/>
                <w:webHidden/>
              </w:rPr>
              <w:fldChar w:fldCharType="end"/>
            </w:r>
          </w:hyperlink>
        </w:p>
        <w:p w:rsidR="005F5EDE" w:rsidRDefault="005F5EDE">
          <w:pPr>
            <w:pStyle w:val="31"/>
            <w:tabs>
              <w:tab w:val="right" w:leader="dot" w:pos="9911"/>
            </w:tabs>
            <w:rPr>
              <w:noProof/>
              <w:lang w:eastAsia="uk-UA"/>
            </w:rPr>
          </w:pPr>
          <w:hyperlink w:anchor="_Toc388988847" w:history="1">
            <w:r w:rsidRPr="00CD3D18">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_Toc388988847 \h </w:instrText>
            </w:r>
            <w:r>
              <w:rPr>
                <w:noProof/>
                <w:webHidden/>
              </w:rPr>
            </w:r>
            <w:r>
              <w:rPr>
                <w:noProof/>
                <w:webHidden/>
              </w:rPr>
              <w:fldChar w:fldCharType="separate"/>
            </w:r>
            <w:r>
              <w:rPr>
                <w:noProof/>
                <w:webHidden/>
              </w:rPr>
              <w:t>48</w:t>
            </w:r>
            <w:r>
              <w:rPr>
                <w:noProof/>
                <w:webHidden/>
              </w:rPr>
              <w:fldChar w:fldCharType="end"/>
            </w:r>
          </w:hyperlink>
        </w:p>
        <w:p w:rsidR="005F5EDE" w:rsidRDefault="005F5EDE">
          <w:pPr>
            <w:pStyle w:val="31"/>
            <w:tabs>
              <w:tab w:val="right" w:leader="dot" w:pos="9911"/>
            </w:tabs>
            <w:rPr>
              <w:noProof/>
              <w:lang w:eastAsia="uk-UA"/>
            </w:rPr>
          </w:pPr>
          <w:hyperlink w:anchor="_Toc388988848" w:history="1">
            <w:r w:rsidRPr="00CD3D18">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_Toc388988848 \h </w:instrText>
            </w:r>
            <w:r>
              <w:rPr>
                <w:noProof/>
                <w:webHidden/>
              </w:rPr>
            </w:r>
            <w:r>
              <w:rPr>
                <w:noProof/>
                <w:webHidden/>
              </w:rPr>
              <w:fldChar w:fldCharType="separate"/>
            </w:r>
            <w:r>
              <w:rPr>
                <w:noProof/>
                <w:webHidden/>
              </w:rPr>
              <w:t>50</w:t>
            </w:r>
            <w:r>
              <w:rPr>
                <w:noProof/>
                <w:webHidden/>
              </w:rPr>
              <w:fldChar w:fldCharType="end"/>
            </w:r>
          </w:hyperlink>
        </w:p>
        <w:p w:rsidR="005F5EDE" w:rsidRDefault="005F5EDE">
          <w:pPr>
            <w:pStyle w:val="31"/>
            <w:tabs>
              <w:tab w:val="right" w:leader="dot" w:pos="9911"/>
            </w:tabs>
            <w:rPr>
              <w:noProof/>
              <w:lang w:eastAsia="uk-UA"/>
            </w:rPr>
          </w:pPr>
          <w:hyperlink w:anchor="_Toc388988849" w:history="1">
            <w:r w:rsidRPr="00CD3D18">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_Toc388988849 \h </w:instrText>
            </w:r>
            <w:r>
              <w:rPr>
                <w:noProof/>
                <w:webHidden/>
              </w:rPr>
            </w:r>
            <w:r>
              <w:rPr>
                <w:noProof/>
                <w:webHidden/>
              </w:rPr>
              <w:fldChar w:fldCharType="separate"/>
            </w:r>
            <w:r>
              <w:rPr>
                <w:noProof/>
                <w:webHidden/>
              </w:rPr>
              <w:t>52</w:t>
            </w:r>
            <w:r>
              <w:rPr>
                <w:noProof/>
                <w:webHidden/>
              </w:rPr>
              <w:fldChar w:fldCharType="end"/>
            </w:r>
          </w:hyperlink>
        </w:p>
        <w:p w:rsidR="005F5EDE" w:rsidRDefault="005F5EDE">
          <w:pPr>
            <w:pStyle w:val="31"/>
            <w:tabs>
              <w:tab w:val="right" w:leader="dot" w:pos="9911"/>
            </w:tabs>
            <w:rPr>
              <w:noProof/>
              <w:lang w:eastAsia="uk-UA"/>
            </w:rPr>
          </w:pPr>
          <w:hyperlink w:anchor="_Toc388988850" w:history="1">
            <w:r w:rsidRPr="00CD3D18">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_Toc388988850 \h </w:instrText>
            </w:r>
            <w:r>
              <w:rPr>
                <w:noProof/>
                <w:webHidden/>
              </w:rPr>
            </w:r>
            <w:r>
              <w:rPr>
                <w:noProof/>
                <w:webHidden/>
              </w:rPr>
              <w:fldChar w:fldCharType="separate"/>
            </w:r>
            <w:r>
              <w:rPr>
                <w:noProof/>
                <w:webHidden/>
              </w:rPr>
              <w:t>53</w:t>
            </w:r>
            <w:r>
              <w:rPr>
                <w:noProof/>
                <w:webHidden/>
              </w:rPr>
              <w:fldChar w:fldCharType="end"/>
            </w:r>
          </w:hyperlink>
        </w:p>
        <w:p w:rsidR="005F5EDE" w:rsidRDefault="005F5EDE">
          <w:pPr>
            <w:pStyle w:val="31"/>
            <w:tabs>
              <w:tab w:val="right" w:leader="dot" w:pos="9911"/>
            </w:tabs>
            <w:rPr>
              <w:noProof/>
              <w:lang w:eastAsia="uk-UA"/>
            </w:rPr>
          </w:pPr>
          <w:hyperlink w:anchor="_Toc388988851" w:history="1">
            <w:r w:rsidRPr="00CD3D18">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_Toc388988851 \h </w:instrText>
            </w:r>
            <w:r>
              <w:rPr>
                <w:noProof/>
                <w:webHidden/>
              </w:rPr>
            </w:r>
            <w:r>
              <w:rPr>
                <w:noProof/>
                <w:webHidden/>
              </w:rPr>
              <w:fldChar w:fldCharType="separate"/>
            </w:r>
            <w:r>
              <w:rPr>
                <w:noProof/>
                <w:webHidden/>
              </w:rPr>
              <w:t>53</w:t>
            </w:r>
            <w:r>
              <w:rPr>
                <w:noProof/>
                <w:webHidden/>
              </w:rPr>
              <w:fldChar w:fldCharType="end"/>
            </w:r>
          </w:hyperlink>
        </w:p>
        <w:p w:rsidR="005F5EDE" w:rsidRDefault="005F5EDE">
          <w:pPr>
            <w:pStyle w:val="31"/>
            <w:tabs>
              <w:tab w:val="right" w:leader="dot" w:pos="9911"/>
            </w:tabs>
            <w:rPr>
              <w:noProof/>
              <w:lang w:eastAsia="uk-UA"/>
            </w:rPr>
          </w:pPr>
          <w:hyperlink w:anchor="_Toc388988852" w:history="1">
            <w:r w:rsidRPr="00CD3D18">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_Toc388988852 \h </w:instrText>
            </w:r>
            <w:r>
              <w:rPr>
                <w:noProof/>
                <w:webHidden/>
              </w:rPr>
            </w:r>
            <w:r>
              <w:rPr>
                <w:noProof/>
                <w:webHidden/>
              </w:rPr>
              <w:fldChar w:fldCharType="separate"/>
            </w:r>
            <w:r>
              <w:rPr>
                <w:noProof/>
                <w:webHidden/>
              </w:rPr>
              <w:t>54</w:t>
            </w:r>
            <w:r>
              <w:rPr>
                <w:noProof/>
                <w:webHidden/>
              </w:rPr>
              <w:fldChar w:fldCharType="end"/>
            </w:r>
          </w:hyperlink>
        </w:p>
        <w:p w:rsidR="005F5EDE" w:rsidRDefault="005F5EDE">
          <w:pPr>
            <w:pStyle w:val="12"/>
            <w:tabs>
              <w:tab w:val="right" w:leader="dot" w:pos="9911"/>
            </w:tabs>
            <w:rPr>
              <w:noProof/>
              <w:lang w:eastAsia="uk-UA"/>
            </w:rPr>
          </w:pPr>
          <w:hyperlink w:anchor="_Toc388988853" w:history="1">
            <w:r w:rsidRPr="00CD3D18">
              <w:rPr>
                <w:rStyle w:val="a6"/>
                <w:noProof/>
              </w:rPr>
              <w:t>Висновки до розділу 4</w:t>
            </w:r>
            <w:r>
              <w:rPr>
                <w:noProof/>
                <w:webHidden/>
              </w:rPr>
              <w:tab/>
            </w:r>
            <w:r>
              <w:rPr>
                <w:noProof/>
                <w:webHidden/>
              </w:rPr>
              <w:fldChar w:fldCharType="begin"/>
            </w:r>
            <w:r>
              <w:rPr>
                <w:noProof/>
                <w:webHidden/>
              </w:rPr>
              <w:instrText xml:space="preserve"> PAGEREF _Toc388988853 \h </w:instrText>
            </w:r>
            <w:r>
              <w:rPr>
                <w:noProof/>
                <w:webHidden/>
              </w:rPr>
            </w:r>
            <w:r>
              <w:rPr>
                <w:noProof/>
                <w:webHidden/>
              </w:rPr>
              <w:fldChar w:fldCharType="separate"/>
            </w:r>
            <w:r>
              <w:rPr>
                <w:noProof/>
                <w:webHidden/>
              </w:rPr>
              <w:t>56</w:t>
            </w:r>
            <w:r>
              <w:rPr>
                <w:noProof/>
                <w:webHidden/>
              </w:rPr>
              <w:fldChar w:fldCharType="end"/>
            </w:r>
          </w:hyperlink>
        </w:p>
        <w:p w:rsidR="005F5EDE" w:rsidRDefault="005F5EDE">
          <w:pPr>
            <w:pStyle w:val="12"/>
            <w:tabs>
              <w:tab w:val="right" w:leader="dot" w:pos="9911"/>
            </w:tabs>
            <w:rPr>
              <w:noProof/>
              <w:lang w:eastAsia="uk-UA"/>
            </w:rPr>
          </w:pPr>
          <w:hyperlink w:anchor="_Toc388988854" w:history="1">
            <w:r w:rsidRPr="00CD3D18">
              <w:rPr>
                <w:rStyle w:val="a6"/>
                <w:noProof/>
              </w:rPr>
              <w:t>ДОДАТОК 1 – ПРОГРАМНИЙ КОД</w:t>
            </w:r>
            <w:r>
              <w:rPr>
                <w:noProof/>
                <w:webHidden/>
              </w:rPr>
              <w:tab/>
            </w:r>
            <w:r>
              <w:rPr>
                <w:noProof/>
                <w:webHidden/>
              </w:rPr>
              <w:fldChar w:fldCharType="begin"/>
            </w:r>
            <w:r>
              <w:rPr>
                <w:noProof/>
                <w:webHidden/>
              </w:rPr>
              <w:instrText xml:space="preserve"> PAGEREF _Toc388988854 \h </w:instrText>
            </w:r>
            <w:r>
              <w:rPr>
                <w:noProof/>
                <w:webHidden/>
              </w:rPr>
            </w:r>
            <w:r>
              <w:rPr>
                <w:noProof/>
                <w:webHidden/>
              </w:rPr>
              <w:fldChar w:fldCharType="separate"/>
            </w:r>
            <w:r>
              <w:rPr>
                <w:noProof/>
                <w:webHidden/>
              </w:rPr>
              <w:t>57</w:t>
            </w:r>
            <w:r>
              <w:rPr>
                <w:noProof/>
                <w:webHidden/>
              </w:rPr>
              <w:fldChar w:fldCharType="end"/>
            </w:r>
          </w:hyperlink>
        </w:p>
        <w:p w:rsidR="005F5EDE" w:rsidRDefault="005F5EDE">
          <w:pPr>
            <w:pStyle w:val="12"/>
            <w:tabs>
              <w:tab w:val="right" w:leader="dot" w:pos="9911"/>
            </w:tabs>
            <w:rPr>
              <w:noProof/>
              <w:lang w:eastAsia="uk-UA"/>
            </w:rPr>
          </w:pPr>
          <w:hyperlink w:anchor="_Toc388988855" w:history="1">
            <w:r w:rsidRPr="00CD3D18">
              <w:rPr>
                <w:rStyle w:val="a6"/>
                <w:noProof/>
              </w:rPr>
              <w:t>ПЕРЕЛІК ПОСИЛАНЬ</w:t>
            </w:r>
            <w:r>
              <w:rPr>
                <w:noProof/>
                <w:webHidden/>
              </w:rPr>
              <w:tab/>
            </w:r>
            <w:r>
              <w:rPr>
                <w:noProof/>
                <w:webHidden/>
              </w:rPr>
              <w:fldChar w:fldCharType="begin"/>
            </w:r>
            <w:r>
              <w:rPr>
                <w:noProof/>
                <w:webHidden/>
              </w:rPr>
              <w:instrText xml:space="preserve"> PAGEREF _Toc388988855 \h </w:instrText>
            </w:r>
            <w:r>
              <w:rPr>
                <w:noProof/>
                <w:webHidden/>
              </w:rPr>
            </w:r>
            <w:r>
              <w:rPr>
                <w:noProof/>
                <w:webHidden/>
              </w:rPr>
              <w:fldChar w:fldCharType="separate"/>
            </w:r>
            <w:r>
              <w:rPr>
                <w:noProof/>
                <w:webHidden/>
              </w:rPr>
              <w:t>64</w:t>
            </w:r>
            <w:r>
              <w:rPr>
                <w:noProof/>
                <w:webHidden/>
              </w:rPr>
              <w:fldChar w:fldCharType="end"/>
            </w:r>
          </w:hyperlink>
        </w:p>
        <w:p w:rsidR="0078316D" w:rsidRPr="00910222" w:rsidRDefault="00CF2167"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988812"/>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A44DBF"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r w:rsidR="0060219B" w:rsidRPr="00910222">
              <w:rPr>
                <w:sz w:val="28"/>
                <w:szCs w:val="28"/>
                <w:lang w:val="uk-UA"/>
              </w:rPr>
              <w:t>потоковий</w:t>
            </w:r>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r w:rsidR="0060219B">
              <w:rPr>
                <w:sz w:val="28"/>
                <w:szCs w:val="28"/>
                <w:lang w:val="uk-UA"/>
              </w:rPr>
              <w:t>потоко</w:t>
            </w:r>
            <w:r w:rsidR="0060219B" w:rsidRPr="00910222">
              <w:rPr>
                <w:sz w:val="28"/>
                <w:szCs w:val="28"/>
                <w:lang w:val="uk-UA"/>
              </w:rPr>
              <w:t>в</w:t>
            </w:r>
            <w:r w:rsidR="0060219B">
              <w:rPr>
                <w:sz w:val="28"/>
                <w:szCs w:val="28"/>
                <w:lang w:val="uk-UA"/>
              </w:rPr>
              <w:t>и</w:t>
            </w:r>
            <w:r w:rsidR="0060219B" w:rsidRPr="00910222">
              <w:rPr>
                <w:sz w:val="28"/>
                <w:szCs w:val="28"/>
                <w:lang w:val="uk-UA"/>
              </w:rPr>
              <w:t>й</w:t>
            </w:r>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988813"/>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988814"/>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988815"/>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19.2pt" o:ole="" fillcolor="window">
            <v:imagedata r:id="rId16" o:title=""/>
          </v:shape>
          <o:OLEObject Type="Embed" ProgID="Equation.3" ShapeID="_x0000_i1028" DrawAspect="Content" ObjectID="_1462732745"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988816"/>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криптоаналітика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988817"/>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9.6pt;height:10.8pt" o:ole="">
            <v:imagedata r:id="rId18" o:title=""/>
          </v:shape>
          <o:OLEObject Type="Embed" ProgID="Equation.3" ShapeID="_x0000_i1029" DrawAspect="Content" ObjectID="_1462732746"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4pt;height:15.6pt" o:ole="">
            <v:imagedata r:id="rId20" o:title=""/>
          </v:shape>
          <o:OLEObject Type="Embed" ProgID="Equation.3" ShapeID="_x0000_i1030" DrawAspect="Content" ObjectID="_1462732747"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31" type="#_x0000_t75" style="width:27.6pt;height:19.2pt" o:ole="" fillcolor="window">
            <v:imagedata r:id="rId22" o:title=""/>
          </v:shape>
          <o:OLEObject Type="Embed" ProgID="Unknown" ShapeID="_x0000_i1031" DrawAspect="Content" ObjectID="_1462732748"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9.6pt;height:10.8pt" o:ole="">
            <v:imagedata r:id="rId24" o:title=""/>
          </v:shape>
          <o:OLEObject Type="Embed" ProgID="Equation.3" ShapeID="_x0000_i1032" DrawAspect="Content" ObjectID="_1462732749"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pt;height:15.6pt" o:ole="">
            <v:imagedata r:id="rId26" o:title=""/>
          </v:shape>
          <o:OLEObject Type="Embed" ProgID="Equation.3" ShapeID="_x0000_i1033" DrawAspect="Content" ObjectID="_1462732750" r:id="rId27"/>
        </w:object>
      </w:r>
      <w:r w:rsidRPr="00910222">
        <w:rPr>
          <w:position w:val="-6"/>
          <w:lang w:val="uk-UA" w:eastAsia="uk-UA"/>
        </w:rPr>
        <w:object w:dxaOrig="560" w:dyaOrig="380">
          <v:shape id="_x0000_i1034" type="#_x0000_t75" style="width:27.6pt;height:19.2pt" o:ole="" fillcolor="window">
            <v:imagedata r:id="rId22" o:title=""/>
          </v:shape>
          <o:OLEObject Type="Embed" ProgID="Unknown" ShapeID="_x0000_i1034" DrawAspect="Content" ObjectID="_1462732751"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4pt;height:14.4pt" o:ole="">
            <v:imagedata r:id="rId29" o:title=""/>
          </v:shape>
          <o:OLEObject Type="Embed" ProgID="Equation.3" ShapeID="_x0000_i1035" DrawAspect="Content" ObjectID="_1462732752"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6.8pt;height:18pt" o:ole="">
            <v:imagedata r:id="rId31" o:title=""/>
          </v:shape>
          <o:OLEObject Type="Embed" ProgID="Equation.3" ShapeID="_x0000_i1036" DrawAspect="Content" ObjectID="_1462732753"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6pt;height:19.2pt" o:ole="">
            <v:imagedata r:id="rId33" o:title=""/>
          </v:shape>
          <o:OLEObject Type="Embed" ProgID="Equation.3" ShapeID="_x0000_i1037" DrawAspect="Content" ObjectID="_1462732754" r:id="rId34"/>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4pt;height:19.2pt" o:ole="">
            <v:imagedata r:id="rId35" o:title=""/>
          </v:shape>
          <o:OLEObject Type="Embed" ProgID="Equation.3" ShapeID="_x0000_i1038" DrawAspect="Content" ObjectID="_1462732755"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4pt;height:16.8pt" o:ole="">
            <v:imagedata r:id="rId37" o:title=""/>
          </v:shape>
          <o:OLEObject Type="Embed" ProgID="Equation.3" ShapeID="_x0000_i1039" DrawAspect="Content" ObjectID="_1462732756"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Default="00B75C82" w:rsidP="00B75C82">
      <w:pPr>
        <w:pStyle w:val="2"/>
        <w:rPr>
          <w:rFonts w:ascii="Times New Roman" w:eastAsia="Times New Roman" w:hAnsi="Times New Roman" w:cs="Times New Roman"/>
          <w:b w:val="0"/>
          <w:color w:val="auto"/>
          <w:sz w:val="28"/>
          <w:szCs w:val="28"/>
          <w:lang w:val="uk-UA" w:eastAsia="uk-UA"/>
        </w:rPr>
      </w:pPr>
      <w:bookmarkStart w:id="9" w:name="_Toc388988818"/>
      <w:r w:rsidRPr="00B900B3">
        <w:rPr>
          <w:rFonts w:ascii="Times New Roman" w:eastAsia="Times New Roman" w:hAnsi="Times New Roman" w:cs="Times New Roman"/>
          <w:b w:val="0"/>
          <w:color w:val="auto"/>
          <w:sz w:val="28"/>
          <w:szCs w:val="28"/>
          <w:lang w:val="uk-UA" w:eastAsia="uk-UA"/>
        </w:rPr>
        <w:t xml:space="preserve">1.4 </w:t>
      </w:r>
      <w:r w:rsidR="00E006A9" w:rsidRPr="00B900B3">
        <w:rPr>
          <w:rFonts w:ascii="Times New Roman" w:eastAsia="Times New Roman" w:hAnsi="Times New Roman" w:cs="Times New Roman"/>
          <w:b w:val="0"/>
          <w:color w:val="auto"/>
          <w:sz w:val="28"/>
          <w:szCs w:val="28"/>
          <w:lang w:val="uk-UA" w:eastAsia="uk-UA"/>
        </w:rPr>
        <w:t>Режими роботи блокових шифраторів</w:t>
      </w:r>
      <w:bookmarkEnd w:id="9"/>
    </w:p>
    <w:p w:rsidR="005F5EDE" w:rsidRPr="005F5EDE" w:rsidRDefault="005F5EDE" w:rsidP="005F5EDE">
      <w:pPr>
        <w:rPr>
          <w:lang w:val="uk-UA" w:eastAsia="uk-UA"/>
        </w:rPr>
      </w:pPr>
    </w:p>
    <w:p w:rsidR="0043332A" w:rsidRPr="00910222" w:rsidRDefault="0043332A" w:rsidP="0043332A">
      <w:pPr>
        <w:autoSpaceDE w:val="0"/>
        <w:autoSpaceDN w:val="0"/>
        <w:ind w:firstLine="567"/>
        <w:jc w:val="both"/>
        <w:rPr>
          <w:bCs/>
          <w:color w:val="000000"/>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ECB (Electronic Code Book) - режим електронної код</w:t>
      </w:r>
      <w:r w:rsidR="001C1394" w:rsidRPr="005F5EDE">
        <w:rPr>
          <w:sz w:val="28"/>
          <w:szCs w:val="28"/>
          <w:lang w:val="uk-UA" w:eastAsia="uk-UA"/>
        </w:rPr>
        <w:t>о</w:t>
      </w:r>
      <w:r w:rsidRPr="005F5EDE">
        <w:rPr>
          <w:sz w:val="28"/>
          <w:szCs w:val="28"/>
          <w:lang w:val="uk-UA" w:eastAsia="uk-UA"/>
        </w:rPr>
        <w:t>вої книги</w:t>
      </w:r>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pt" o:ole="">
            <v:imagedata r:id="rId39" o:title=""/>
          </v:shape>
          <o:OLEObject Type="Embed" ProgID="Equation.3" ShapeID="_x0000_i1040" DrawAspect="Content" ObjectID="_1462732757"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8pt;height:19.2pt" o:ole="">
            <v:imagedata r:id="rId41" o:title=""/>
          </v:shape>
          <o:OLEObject Type="Embed" ProgID="Equation.3" ShapeID="_x0000_i1041" DrawAspect="Content" ObjectID="_1462732758"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8pt;height:19.2pt" o:ole="">
            <v:imagedata r:id="rId43" o:title=""/>
          </v:shape>
          <o:OLEObject Type="Embed" ProgID="Equation.3" ShapeID="_x0000_i1042" DrawAspect="Content" ObjectID="_1462732759"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6pt;height:14.4pt" o:ole="">
            <v:imagedata r:id="rId45" o:title=""/>
          </v:shape>
          <o:OLEObject Type="Embed" ProgID="Equation.3" ShapeID="_x0000_i1043" DrawAspect="Content" ObjectID="_1462732760"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CBC (Cipher Block Chaining) – режим зчеплення блоків ШТ</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8pt;height:19.2pt" o:ole="">
            <v:imagedata r:id="rId47" o:title=""/>
          </v:shape>
          <o:OLEObject Type="Embed" ProgID="Equation.3" ShapeID="_x0000_i1044" DrawAspect="Content" ObjectID="_1462732761"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4pt;height:19.2pt" o:ole="">
            <v:imagedata r:id="rId49" o:title=""/>
          </v:shape>
          <o:OLEObject Type="Embed" ProgID="Equation.3" ShapeID="_x0000_i1045" DrawAspect="Content" ObjectID="_1462732762"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pt;height:19.2pt" o:ole="">
            <v:imagedata r:id="rId51" o:title=""/>
          </v:shape>
          <o:OLEObject Type="Embed" ProgID="Equation.3" ShapeID="_x0000_i1046" DrawAspect="Content" ObjectID="_1462732763"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5F5EDE" w:rsidRDefault="0043332A" w:rsidP="005F5EDE">
      <w:pPr>
        <w:pStyle w:val="a8"/>
        <w:numPr>
          <w:ilvl w:val="0"/>
          <w:numId w:val="21"/>
        </w:numPr>
        <w:spacing w:line="360" w:lineRule="auto"/>
        <w:ind w:left="714" w:hanging="357"/>
        <w:rPr>
          <w:sz w:val="28"/>
          <w:szCs w:val="28"/>
          <w:lang w:val="uk-UA"/>
        </w:rPr>
      </w:pPr>
      <w:r w:rsidRPr="005F5EDE">
        <w:rPr>
          <w:sz w:val="28"/>
          <w:szCs w:val="28"/>
          <w:lang w:val="uk-UA"/>
        </w:rPr>
        <w:t>Режим CFB (Cipher Feed Back) – режим зворотного зв’язку за шифрованим текстом</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0" w:name="_MON_1189425202"/>
    <w:bookmarkStart w:id="11" w:name="_MON_1189425240"/>
    <w:bookmarkStart w:id="12" w:name="_MON_1104900510"/>
    <w:bookmarkStart w:id="13" w:name="_MON_1164213361"/>
    <w:bookmarkEnd w:id="10"/>
    <w:bookmarkEnd w:id="11"/>
    <w:bookmarkEnd w:id="12"/>
    <w:bookmarkEnd w:id="13"/>
    <w:bookmarkStart w:id="14" w:name="_MON_1164214700"/>
    <w:bookmarkEnd w:id="14"/>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8.4pt;height:20.4pt" o:ole="" fillcolor="window">
            <v:imagedata r:id="rId53" o:title=""/>
          </v:shape>
          <o:OLEObject Type="Embed" ProgID="Equation.DSMT4" ShapeID="_x0000_i1047" DrawAspect="Content" ObjectID="_1462732764"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8pt;height:18pt" o:ole="">
            <v:imagedata r:id="rId55" o:title=""/>
          </v:shape>
          <o:OLEObject Type="Embed" ProgID="Equation.3" ShapeID="_x0000_i1048" DrawAspect="Content" ObjectID="_1462732765"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6pt;height:18pt" o:ole="" fillcolor="window">
            <v:imagedata r:id="rId57" o:title=""/>
          </v:shape>
          <o:OLEObject Type="Embed" ProgID="Equation.DSMT4" ShapeID="_x0000_i1049" DrawAspect="Content" ObjectID="_1462732766" r:id="rId58"/>
        </w:object>
      </w:r>
      <w:r w:rsidRPr="00910222">
        <w:rPr>
          <w:sz w:val="28"/>
          <w:szCs w:val="28"/>
          <w:lang w:val="uk-UA"/>
        </w:rPr>
        <w:t xml:space="preserve"> називається синхропосилкою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4pt;height:19.2pt" o:ole="">
            <v:imagedata r:id="rId59" o:title=""/>
          </v:shape>
          <o:OLEObject Type="Embed" ProgID="Equation.3" ShapeID="_x0000_i1050" DrawAspect="Content" ObjectID="_1462732767"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OFB (Output Feed Back) -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8pt;height:19.2pt" o:ole="">
            <v:imagedata r:id="rId61" o:title=""/>
          </v:shape>
          <o:OLEObject Type="Embed" ProgID="Equation.3" ShapeID="_x0000_i1051" DrawAspect="Content" ObjectID="_1462732768"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8pt;height:19.2pt" o:ole="">
            <v:imagedata r:id="rId63" o:title=""/>
          </v:shape>
          <o:OLEObject Type="Embed" ProgID="Equation.3" ShapeID="_x0000_i1052" DrawAspect="Content" ObjectID="_1462732769"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1.6pt;height:19.2pt" o:ole="">
            <v:imagedata r:id="rId65" o:title=""/>
          </v:shape>
          <o:OLEObject Type="Embed" ProgID="Equation.3" ShapeID="_x0000_i1053" DrawAspect="Content" ObjectID="_1462732770"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8pt;height:19.2pt" o:ole="">
            <v:imagedata r:id="rId67" o:title=""/>
          </v:shape>
          <o:OLEObject Type="Embed" ProgID="Equation.3" ShapeID="_x0000_i1054" DrawAspect="Content" ObjectID="_1462732771"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лічильника (Counter)</w:t>
      </w:r>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6pt;height:19.2pt" o:ole="">
            <v:imagedata r:id="rId69" o:title=""/>
          </v:shape>
          <o:OLEObject Type="Embed" ProgID="Equation.3" ShapeID="_x0000_i1055" DrawAspect="Content" ObjectID="_1462732772"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pt" o:ole="">
            <v:imagedata r:id="rId71" o:title=""/>
          </v:shape>
          <o:OLEObject Type="Embed" ProgID="Equation.3" ShapeID="_x0000_i1056" DrawAspect="Content" ObjectID="_1462732773"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6pt;height:19.2pt" o:ole="">
            <v:imagedata r:id="rId73" o:title=""/>
          </v:shape>
          <o:OLEObject Type="Embed" ProgID="Equation.3" ShapeID="_x0000_i1057" DrawAspect="Content" ObjectID="_1462732774" r:id="rId74"/>
        </w:object>
      </w:r>
      <w:r w:rsidRPr="00910222">
        <w:rPr>
          <w:sz w:val="28"/>
          <w:szCs w:val="28"/>
          <w:lang w:val="uk-UA"/>
        </w:rPr>
        <w:t xml:space="preserve"> – синхропосилка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2pt;height:18pt" o:ole="">
            <v:imagedata r:id="rId75" o:title=""/>
          </v:shape>
          <o:OLEObject Type="Embed" ProgID="Equation.3" ShapeID="_x0000_i1058" DrawAspect="Content" ObjectID="_1462732775"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0.8pt;height:19.2pt" o:ole="">
            <v:imagedata r:id="rId77" o:title=""/>
          </v:shape>
          <o:OLEObject Type="Embed" ProgID="Equation.3" ShapeID="_x0000_i1059" DrawAspect="Content" ObjectID="_1462732776"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8pt;height:40.8pt" o:ole="">
            <v:imagedata r:id="rId79" o:title=""/>
          </v:shape>
          <o:OLEObject Type="Embed" ProgID="Equation.3" ShapeID="_x0000_i1060" DrawAspect="Content" ObjectID="_1462732777"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61" type="#_x0000_t75" style="width:32.4pt;height:14.4pt" o:ole="">
            <v:imagedata r:id="rId81" o:title=""/>
          </v:shape>
          <o:OLEObject Type="Embed" ProgID="Equation.3" ShapeID="_x0000_i1061" DrawAspect="Content" ObjectID="_1462732778"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0" w:name="_Toc388988819"/>
      <w:r w:rsidRPr="00910222">
        <w:rPr>
          <w:rFonts w:ascii="Times New Roman" w:hAnsi="Times New Roman" w:cs="Times New Roman"/>
          <w:b w:val="0"/>
          <w:color w:val="auto"/>
          <w:sz w:val="28"/>
          <w:szCs w:val="28"/>
          <w:lang w:val="uk-UA"/>
        </w:rPr>
        <w:t xml:space="preserve">1.5 </w:t>
      </w:r>
      <w:r w:rsidR="001D7EB8" w:rsidRPr="00910222">
        <w:rPr>
          <w:rFonts w:ascii="Times New Roman" w:hAnsi="Times New Roman" w:cs="Times New Roman"/>
          <w:b w:val="0"/>
          <w:color w:val="auto"/>
          <w:sz w:val="28"/>
          <w:szCs w:val="28"/>
          <w:lang w:val="uk-UA"/>
        </w:rPr>
        <w:t>Потокові шифри</w:t>
      </w:r>
      <w:bookmarkEnd w:id="20"/>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lastRenderedPageBreak/>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CF2167"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lastRenderedPageBreak/>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1" w:name="_Toc388988820"/>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1"/>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lastRenderedPageBreak/>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2" w:name="_Toc388988821"/>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2"/>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lastRenderedPageBreak/>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емулюють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8pt;height:19.2pt" o:ole="">
            <v:imagedata r:id="rId85" o:title=""/>
          </v:shape>
          <o:OLEObject Type="Embed" ProgID="Equation.3" ShapeID="_x0000_i1062" DrawAspect="Content" ObjectID="_1462732779"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4pt;height:19.2pt" o:ole="">
            <v:imagedata r:id="rId87" o:title=""/>
          </v:shape>
          <o:OLEObject Type="Embed" ProgID="Equation.3" ShapeID="_x0000_i1063" DrawAspect="Content" ObjectID="_1462732780"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4.8pt;height:19.2pt" o:ole="">
            <v:imagedata r:id="rId89" o:title=""/>
          </v:shape>
          <o:OLEObject Type="Embed" ProgID="Equation.3" ShapeID="_x0000_i1064" DrawAspect="Content" ObjectID="_1462732781"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4pt;height:19.2pt" o:ole="">
            <v:imagedata r:id="rId91" o:title=""/>
          </v:shape>
          <o:OLEObject Type="Embed" ProgID="Equation.3" ShapeID="_x0000_i1065" DrawAspect="Content" ObjectID="_1462732782"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6pt;height:14.4pt" o:ole="">
            <v:imagedata r:id="rId93" o:title=""/>
          </v:shape>
          <o:OLEObject Type="Embed" ProgID="Equation.3" ShapeID="_x0000_i1066" DrawAspect="Content" ObjectID="_1462732783"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9.2pt;height:20.4pt" o:ole="">
            <v:imagedata r:id="rId95" o:title=""/>
          </v:shape>
          <o:OLEObject Type="Embed" ProgID="Equation.3" ShapeID="_x0000_i1067" DrawAspect="Content" ObjectID="_1462732784"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4pt;height:14.4pt" o:ole="">
            <v:imagedata r:id="rId97" o:title=""/>
          </v:shape>
          <o:OLEObject Type="Embed" ProgID="Equation.3" ShapeID="_x0000_i1068" DrawAspect="Content" ObjectID="_1462732785"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8.8pt;height:21.6pt" o:ole="">
            <v:imagedata r:id="rId99" o:title=""/>
          </v:shape>
          <o:OLEObject Type="Embed" ProgID="Equation.3" ShapeID="_x0000_i1069" DrawAspect="Content" ObjectID="_1462732786"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70.4pt;height:21.6pt" o:ole="">
            <v:imagedata r:id="rId101" o:title=""/>
          </v:shape>
          <o:OLEObject Type="Embed" ProgID="Equation.3" ShapeID="_x0000_i1070" DrawAspect="Content" ObjectID="_1462732787"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7.2pt;height:19.2pt" o:ole="">
            <v:imagedata r:id="rId103" o:title=""/>
          </v:shape>
          <o:OLEObject Type="Embed" ProgID="Equation.3" ShapeID="_x0000_i1071" DrawAspect="Content" ObjectID="_1462732788"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xml:space="preserve">.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72" type="#_x0000_t75" style="width:46.8pt;height:19.2pt" o:ole="">
            <v:imagedata r:id="rId105" o:title=""/>
          </v:shape>
          <o:OLEObject Type="Embed" ProgID="Equation.3" ShapeID="_x0000_i1072" DrawAspect="Content" ObjectID="_1462732789"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8pt;height:19.2pt" o:ole="">
            <v:imagedata r:id="rId105" o:title=""/>
          </v:shape>
          <o:OLEObject Type="Embed" ProgID="Equation.3" ShapeID="_x0000_i1073" DrawAspect="Content" ObjectID="_1462732790"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2pt;height:19.2pt" o:ole="">
            <v:imagedata r:id="rId108" o:title=""/>
          </v:shape>
          <o:OLEObject Type="Embed" ProgID="Equation.3" ShapeID="_x0000_i1074" DrawAspect="Content" ObjectID="_1462732791"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6pt;height:19.2pt" o:ole="">
            <v:imagedata r:id="rId110" o:title=""/>
          </v:shape>
          <o:OLEObject Type="Embed" ProgID="Equation.3" ShapeID="_x0000_i1075" DrawAspect="Content" ObjectID="_1462732792"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r w:rsidR="0060219B">
        <w:rPr>
          <w:b/>
          <w:i/>
          <w:sz w:val="28"/>
          <w:szCs w:val="28"/>
          <w:lang w:val="uk-UA"/>
        </w:rPr>
        <w:t>гамуванн</w:t>
      </w:r>
      <w:r w:rsidR="0060219B" w:rsidRPr="00910222">
        <w:rPr>
          <w:b/>
          <w:i/>
          <w:sz w:val="28"/>
          <w:szCs w:val="28"/>
          <w:lang w:val="uk-UA"/>
        </w:rPr>
        <w:t>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0.8pt;height:19.2pt" o:ole="" fillcolor="window">
            <v:imagedata r:id="rId112" o:title=""/>
          </v:shape>
          <o:OLEObject Type="Embed" ProgID="Equation.3" ShapeID="_x0000_i1076" DrawAspect="Content" ObjectID="_1462732793" r:id="rId113"/>
        </w:object>
      </w:r>
      <w:r w:rsidR="0043332A" w:rsidRPr="00910222">
        <w:rPr>
          <w:sz w:val="28"/>
          <w:szCs w:val="28"/>
          <w:lang w:val="uk-UA"/>
        </w:rPr>
        <w:t xml:space="preserve">, в якості 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3" w:name="_Toc388988822"/>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3"/>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4pt;height:19.2pt" o:ole="" fillcolor="window">
            <v:imagedata r:id="rId114" o:title=""/>
          </v:shape>
          <o:OLEObject Type="Embed" ProgID="Equation.3" ShapeID="_x0000_i1077" DrawAspect="Content" ObjectID="_1462732794"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pt;height:20.4pt" o:ole="" fillcolor="window">
            <v:imagedata r:id="rId116" o:title=""/>
          </v:shape>
          <o:OLEObject Type="Embed" ProgID="Equation.3" ShapeID="_x0000_i1078" DrawAspect="Content" ObjectID="_1462732795"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lastRenderedPageBreak/>
        <w:t xml:space="preserve">для фіксованого </w:t>
      </w:r>
      <w:r w:rsidRPr="00910222">
        <w:rPr>
          <w:position w:val="-6"/>
          <w:sz w:val="28"/>
          <w:szCs w:val="28"/>
          <w:lang w:val="uk-UA"/>
        </w:rPr>
        <w:object w:dxaOrig="620" w:dyaOrig="300">
          <v:shape id="_x0000_i1079" type="#_x0000_t75" style="width:31.2pt;height:15.6pt" o:ole="" fillcolor="window">
            <v:imagedata r:id="rId118" o:title=""/>
          </v:shape>
          <o:OLEObject Type="Embed" ProgID="Equation.3" ShapeID="_x0000_i1079" DrawAspect="Content" ObjectID="_1462732796"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80" type="#_x0000_t75" style="width:76.8pt;height:19.2pt" o:ole="" fillcolor="window">
            <v:imagedata r:id="rId120" o:title=""/>
          </v:shape>
          <o:OLEObject Type="Embed" ProgID="Equation.3" ShapeID="_x0000_i1080" DrawAspect="Content" ObjectID="_1462732797"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6pt;height:21.6pt" o:ole="">
            <v:imagedata r:id="rId122" o:title=""/>
          </v:shape>
          <o:OLEObject Type="Embed" ProgID="Equation.3" ShapeID="_x0000_i1081" DrawAspect="Content" ObjectID="_1462732798"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8pt;height:12pt" o:ole="">
            <v:imagedata r:id="rId124" o:title=""/>
          </v:shape>
          <o:OLEObject Type="Embed" ProgID="Equation.3" ShapeID="_x0000_i1082" DrawAspect="Content" ObjectID="_1462732799"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6pt;height:21.6pt" o:ole="">
            <v:imagedata r:id="rId126" o:title=""/>
          </v:shape>
          <o:OLEObject Type="Embed" ProgID="Equation.3" ShapeID="_x0000_i1083" DrawAspect="Content" ObjectID="_1462732800" r:id="rId127"/>
        </w:object>
      </w:r>
      <w:r w:rsidRPr="00910222">
        <w:rPr>
          <w:sz w:val="28"/>
          <w:szCs w:val="28"/>
          <w:lang w:val="uk-UA"/>
        </w:rPr>
        <w:t>. Схематично ЛРЗ можна представити таким чином</w:t>
      </w:r>
    </w:p>
    <w:p w:rsidR="0043332A" w:rsidRPr="00910222" w:rsidRDefault="00CF2167"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3775E2" w:rsidRPr="00A553D9" w:rsidRDefault="003775E2" w:rsidP="0043332A">
                    <w:pPr>
                      <w:rPr>
                        <w:sz w:val="22"/>
                        <w:lang w:val="en-US"/>
                      </w:rPr>
                    </w:pPr>
                    <w:r w:rsidRPr="00A553D9">
                      <w:rPr>
                        <w:position w:val="-16"/>
                        <w:sz w:val="22"/>
                        <w:lang w:val="en-US"/>
                      </w:rPr>
                      <w:object w:dxaOrig="760" w:dyaOrig="420">
                        <v:shape id="_x0000_i1100" type="#_x0000_t75" style="width:37.2pt;height:20.4pt" o:ole="">
                          <v:imagedata r:id="rId128" o:title=""/>
                        </v:shape>
                        <o:OLEObject Type="Embed" ProgID="Equation.3" ShapeID="_x0000_i1100" DrawAspect="Content" ObjectID="_1462732817"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1" type="#_x0000_t75" style="width:26.4pt;height:20.4pt" o:ole="">
                          <v:imagedata r:id="rId130" o:title=""/>
                        </v:shape>
                        <o:OLEObject Type="Embed" ProgID="Equation.3" ShapeID="_x0000_i1101" DrawAspect="Content" ObjectID="_1462732818" r:id="rId131"/>
                      </w:object>
                    </w:r>
                    <w:r w:rsidRPr="00A553D9">
                      <w:rPr>
                        <w:sz w:val="22"/>
                        <w:lang w:val="en-US"/>
                      </w:rPr>
                      <w:t xml:space="preserve">             </w:t>
                    </w:r>
                    <w:r w:rsidRPr="00A553D9">
                      <w:rPr>
                        <w:position w:val="-16"/>
                        <w:sz w:val="22"/>
                        <w:lang w:val="en-US"/>
                      </w:rPr>
                      <w:object w:dxaOrig="300" w:dyaOrig="420">
                        <v:shape id="_x0000_i1102" type="#_x0000_t75" style="width:15.6pt;height:20.4pt" o:ole="">
                          <v:imagedata r:id="rId132" o:title=""/>
                        </v:shape>
                        <o:OLEObject Type="Embed" ProgID="Equation.3" ShapeID="_x0000_i1102" DrawAspect="Content" ObjectID="_1462732819" r:id="rId133"/>
                      </w:object>
                    </w:r>
                    <w:r w:rsidRPr="00A553D9">
                      <w:rPr>
                        <w:position w:val="-12"/>
                        <w:sz w:val="22"/>
                        <w:lang w:val="en-US"/>
                      </w:rPr>
                      <w:object w:dxaOrig="200" w:dyaOrig="380">
                        <v:shape id="_x0000_i1103" type="#_x0000_t75" style="width:9.6pt;height:19.2pt" o:ole="">
                          <v:imagedata r:id="rId134" o:title=""/>
                        </v:shape>
                        <o:OLEObject Type="Embed" ProgID="Equation.3" ShapeID="_x0000_i1103" DrawAspect="Content" ObjectID="_1462732820" r:id="rId135"/>
                      </w:object>
                    </w:r>
                  </w:p>
                  <w:p w:rsidR="003775E2" w:rsidRPr="00A553D9" w:rsidRDefault="003775E2"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3775E2" w:rsidRPr="00A553D9" w:rsidRDefault="003775E2" w:rsidP="0043332A">
                    <w:pPr>
                      <w:rPr>
                        <w:sz w:val="18"/>
                        <w:lang w:val="en-US"/>
                      </w:rPr>
                    </w:pPr>
                    <w:r w:rsidRPr="00BA52C5">
                      <w:rPr>
                        <w:position w:val="-12"/>
                        <w:sz w:val="18"/>
                        <w:lang w:val="en-US"/>
                      </w:rPr>
                      <w:object w:dxaOrig="279" w:dyaOrig="360">
                        <v:shape id="_x0000_i1104" type="#_x0000_t75" style="width:14.4pt;height:18pt" o:ole="">
                          <v:imagedata r:id="rId136" o:title=""/>
                        </v:shape>
                        <o:OLEObject Type="Embed" ProgID="Equation.3" ShapeID="_x0000_i1104" DrawAspect="Content" ObjectID="_1462732821"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3775E2" w:rsidRPr="00A553D9" w:rsidRDefault="003775E2" w:rsidP="0043332A">
                      <w:pPr>
                        <w:rPr>
                          <w:sz w:val="18"/>
                          <w:lang w:val="en-US"/>
                        </w:rPr>
                      </w:pPr>
                      <w:r w:rsidRPr="00A553D9">
                        <w:rPr>
                          <w:position w:val="-10"/>
                          <w:sz w:val="18"/>
                          <w:lang w:val="en-US"/>
                        </w:rPr>
                        <w:object w:dxaOrig="260" w:dyaOrig="340">
                          <v:shape id="_x0000_i1105" type="#_x0000_t75" style="width:13.2pt;height:16.8pt" o:ole="">
                            <v:imagedata r:id="rId138" o:title=""/>
                          </v:shape>
                          <o:OLEObject Type="Embed" ProgID="Equation.3" ShapeID="_x0000_i1105" DrawAspect="Content" ObjectID="_1462732822"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3775E2" w:rsidRPr="00A553D9" w:rsidRDefault="003775E2" w:rsidP="0043332A">
                      <w:pPr>
                        <w:rPr>
                          <w:sz w:val="18"/>
                          <w:lang w:val="en-US"/>
                        </w:rPr>
                      </w:pPr>
                      <w:r w:rsidRPr="00A553D9">
                        <w:rPr>
                          <w:position w:val="-10"/>
                          <w:sz w:val="18"/>
                          <w:lang w:val="en-US"/>
                        </w:rPr>
                        <w:object w:dxaOrig="260" w:dyaOrig="340">
                          <v:shape id="_x0000_i1106" type="#_x0000_t75" style="width:13.2pt;height:16.8pt" o:ole="">
                            <v:imagedata r:id="rId138" o:title=""/>
                          </v:shape>
                          <o:OLEObject Type="Embed" ProgID="Equation.3" ShapeID="_x0000_i1106" DrawAspect="Content" ObjectID="_1462732823"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3775E2" w:rsidRPr="00A553D9" w:rsidRDefault="003775E2" w:rsidP="0043332A">
                    <w:pPr>
                      <w:rPr>
                        <w:sz w:val="18"/>
                        <w:lang w:val="en-US"/>
                      </w:rPr>
                    </w:pPr>
                    <w:r w:rsidRPr="00BA52C5">
                      <w:rPr>
                        <w:position w:val="-12"/>
                        <w:sz w:val="18"/>
                        <w:lang w:val="en-US"/>
                      </w:rPr>
                      <w:object w:dxaOrig="440" w:dyaOrig="360">
                        <v:shape id="_x0000_i1107" type="#_x0000_t75" style="width:21.6pt;height:18pt" o:ole="">
                          <v:imagedata r:id="rId141" o:title=""/>
                        </v:shape>
                        <o:OLEObject Type="Embed" ProgID="Equation.3" ShapeID="_x0000_i1107" DrawAspect="Content" ObjectID="_1462732824"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3775E2" w:rsidRPr="001D3DD3" w:rsidRDefault="003775E2"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3775E2" w:rsidRPr="001D3DD3" w:rsidRDefault="003775E2"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3775E2" w:rsidRPr="00E675D3" w:rsidRDefault="003775E2"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3775E2" w:rsidRDefault="003775E2"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6pt;height:21.6pt" o:ole="">
            <v:imagedata r:id="rId126" o:title=""/>
          </v:shape>
          <o:OLEObject Type="Embed" ProgID="Equation.3" ShapeID="_x0000_i1084" DrawAspect="Content" ObjectID="_1462732801"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4pt;height:20.4pt" o:ole="" fillcolor="window">
            <v:imagedata r:id="rId144" o:title=""/>
          </v:shape>
          <o:OLEObject Type="Embed" ProgID="Equation.3" ShapeID="_x0000_i1085" DrawAspect="Content" ObjectID="_1462732802"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8pt;height:16.8pt" o:ole="">
            <v:imagedata r:id="rId146" o:title=""/>
          </v:shape>
          <o:OLEObject Type="Embed" ProgID="Equation.3" ShapeID="_x0000_i1086" DrawAspect="Content" ObjectID="_1462732803"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2pt;height:18pt" o:ole="">
            <v:imagedata r:id="rId148" o:title=""/>
          </v:shape>
          <o:OLEObject Type="Embed" ProgID="Equation.3" ShapeID="_x0000_i1087" DrawAspect="Content" ObjectID="_1462732804"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4pt;height:19.2pt" o:ole="" fillcolor="window">
            <v:imagedata r:id="rId150" o:title=""/>
          </v:shape>
          <o:OLEObject Type="Embed" ProgID="Equation.3" ShapeID="_x0000_i1088" DrawAspect="Content" ObjectID="_1462732805"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pt;height:40.8pt" o:ole="" fillcolor="window">
            <v:imagedata r:id="rId152" o:title=""/>
          </v:shape>
          <o:OLEObject Type="Embed" ProgID="Equation.3" ShapeID="_x0000_i1089" DrawAspect="Content" ObjectID="_1462732806"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8pt;height:16.8pt" o:ole="">
            <v:imagedata r:id="rId154" o:title=""/>
          </v:shape>
          <o:OLEObject Type="Embed" ProgID="Equation.3" ShapeID="_x0000_i1090" DrawAspect="Content" ObjectID="_1462732807"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91" type="#_x0000_t75" style="width:86.4pt;height:19.2pt" o:ole="" fillcolor="window">
            <v:imagedata r:id="rId156" o:title=""/>
          </v:shape>
          <o:OLEObject Type="Embed" ProgID="Equation.3" ShapeID="_x0000_i1091" DrawAspect="Content" ObjectID="_1462732808" r:id="rId157"/>
        </w:object>
      </w:r>
      <w:r w:rsidRPr="00910222">
        <w:rPr>
          <w:sz w:val="28"/>
          <w:szCs w:val="28"/>
          <w:lang w:val="uk-UA"/>
        </w:rPr>
        <w:t xml:space="preserve"> є нулями або одиницями і в схемі регістра можна не вказувати зйоми з комірок, </w:t>
      </w:r>
      <w:r w:rsidRPr="00910222">
        <w:rPr>
          <w:sz w:val="28"/>
          <w:szCs w:val="28"/>
          <w:lang w:val="uk-UA"/>
        </w:rPr>
        <w:lastRenderedPageBreak/>
        <w:t xml:space="preserve">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8pt;height:19.2pt" o:ole="" fillcolor="window">
            <v:imagedata r:id="rId158" o:title=""/>
          </v:shape>
          <o:OLEObject Type="Embed" ProgID="Equation.3" ShapeID="_x0000_i1092" DrawAspect="Content" ObjectID="_1462732809"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CF2167"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3775E2" w:rsidRPr="00DC0899" w:rsidRDefault="003775E2"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3775E2" w:rsidRPr="006741BF" w:rsidRDefault="003775E2"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8" type="#_x0000_t75" style="width:13.2pt;height:19.2pt" o:ole="">
                          <v:imagedata r:id="rId160" o:title=""/>
                        </v:shape>
                        <o:OLEObject Type="Embed" ProgID="Equation.3" ShapeID="_x0000_i1108" DrawAspect="Content" ObjectID="_1462732825"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9" type="#_x0000_t75" style="width:12pt;height:19.2pt" o:ole="">
                          <v:imagedata r:id="rId162" o:title=""/>
                        </v:shape>
                        <o:OLEObject Type="Embed" ProgID="Equation.3" ShapeID="_x0000_i1109" DrawAspect="Content" ObjectID="_1462732826"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10" type="#_x0000_t75" style="width:9.6pt;height:19.2pt" o:ole="">
                          <v:imagedata r:id="rId164" o:title=""/>
                        </v:shape>
                        <o:OLEObject Type="Embed" ProgID="Equation.3" ShapeID="_x0000_i1110" DrawAspect="Content" ObjectID="_1462732827" r:id="rId165"/>
                      </w:object>
                    </w:r>
                    <w:r>
                      <w:rPr>
                        <w:vertAlign w:val="subscript"/>
                        <w:lang w:val="uk-UA"/>
                      </w:rPr>
                      <w:t>2</w:t>
                    </w:r>
                    <w:r w:rsidRPr="006741BF">
                      <w:rPr>
                        <w:position w:val="-12"/>
                        <w:vertAlign w:val="subscript"/>
                        <w:lang w:val="uk-UA"/>
                      </w:rPr>
                      <w:object w:dxaOrig="200" w:dyaOrig="380">
                        <v:shape id="_x0000_i1111" type="#_x0000_t75" style="width:9.6pt;height:19.2pt" o:ole="">
                          <v:imagedata r:id="rId134" o:title=""/>
                        </v:shape>
                        <o:OLEObject Type="Embed" ProgID="Equation.3" ShapeID="_x0000_i1111" DrawAspect="Content" ObjectID="_1462732828"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2" type="#_x0000_t75" style="width:8.4pt;height:14.4pt" o:ole="">
                          <v:imagedata r:id="rId167" o:title=""/>
                        </v:shape>
                        <o:OLEObject Type="Embed" ProgID="Equation.3" ShapeID="_x0000_i1112" DrawAspect="Content" ObjectID="_1462732829" r:id="rId168"/>
                      </w:object>
                    </w:r>
                    <w:r w:rsidRPr="006741BF">
                      <w:rPr>
                        <w:position w:val="-6"/>
                        <w:vertAlign w:val="subscript"/>
                        <w:lang w:val="uk-UA"/>
                      </w:rPr>
                      <w:object w:dxaOrig="160" w:dyaOrig="279">
                        <v:shape id="_x0000_i1113" type="#_x0000_t75" style="width:8.4pt;height:14.4pt" o:ole="">
                          <v:imagedata r:id="rId169" o:title=""/>
                        </v:shape>
                        <o:OLEObject Type="Embed" ProgID="Equation.3" ShapeID="_x0000_i1113" DrawAspect="Content" ObjectID="_1462732830" r:id="rId170"/>
                      </w:object>
                    </w:r>
                    <w:r w:rsidRPr="006741BF">
                      <w:rPr>
                        <w:position w:val="-12"/>
                        <w:vertAlign w:val="subscript"/>
                        <w:lang w:val="uk-UA"/>
                      </w:rPr>
                      <w:object w:dxaOrig="240" w:dyaOrig="380">
                        <v:shape id="_x0000_i1114" type="#_x0000_t75" style="width:12pt;height:18pt" o:ole="">
                          <v:imagedata r:id="rId171" o:title=""/>
                        </v:shape>
                        <o:OLEObject Type="Embed" ProgID="Equation.3" ShapeID="_x0000_i1114" DrawAspect="Content" ObjectID="_1462732831" r:id="rId172"/>
                      </w:object>
                    </w:r>
                    <w:r w:rsidRPr="006741BF">
                      <w:rPr>
                        <w:position w:val="-12"/>
                        <w:vertAlign w:val="subscript"/>
                        <w:lang w:val="uk-UA"/>
                      </w:rPr>
                      <w:object w:dxaOrig="240" w:dyaOrig="380">
                        <v:shape id="_x0000_i1115" type="#_x0000_t75" style="width:12pt;height:18pt" o:ole="">
                          <v:imagedata r:id="rId171" o:title=""/>
                        </v:shape>
                        <o:OLEObject Type="Embed" ProgID="Equation.3" ShapeID="_x0000_i1115" DrawAspect="Content" ObjectID="_1462732832" r:id="rId173"/>
                      </w:object>
                    </w:r>
                    <w:r w:rsidRPr="006741BF">
                      <w:rPr>
                        <w:position w:val="-12"/>
                        <w:vertAlign w:val="subscript"/>
                        <w:lang w:val="uk-UA"/>
                      </w:rPr>
                      <w:object w:dxaOrig="240" w:dyaOrig="380">
                        <v:shape id="_x0000_i1116" type="#_x0000_t75" style="width:12pt;height:18pt" o:ole="">
                          <v:imagedata r:id="rId171" o:title=""/>
                        </v:shape>
                        <o:OLEObject Type="Embed" ProgID="Equation.3" ShapeID="_x0000_i1116" DrawAspect="Content" ObjectID="_1462732833" r:id="rId174"/>
                      </w:object>
                    </w:r>
                    <w:r w:rsidRPr="006741BF">
                      <w:rPr>
                        <w:position w:val="-12"/>
                        <w:vertAlign w:val="subscript"/>
                        <w:lang w:val="uk-UA"/>
                      </w:rPr>
                      <w:object w:dxaOrig="200" w:dyaOrig="380">
                        <v:shape id="_x0000_i1117" type="#_x0000_t75" style="width:9.6pt;height:19.2pt" o:ole="">
                          <v:imagedata r:id="rId134" o:title=""/>
                        </v:shape>
                        <o:OLEObject Type="Embed" ProgID="Equation.3" ShapeID="_x0000_i1117" DrawAspect="Content" ObjectID="_1462732834" r:id="rId175"/>
                      </w:object>
                    </w:r>
                    <w:r w:rsidRPr="006741BF">
                      <w:rPr>
                        <w:position w:val="-12"/>
                        <w:vertAlign w:val="subscript"/>
                        <w:lang w:val="uk-UA"/>
                      </w:rPr>
                      <w:object w:dxaOrig="200" w:dyaOrig="380">
                        <v:shape id="_x0000_i1118" type="#_x0000_t75" style="width:9.6pt;height:19.2pt" o:ole="">
                          <v:imagedata r:id="rId134" o:title=""/>
                        </v:shape>
                        <o:OLEObject Type="Embed" ProgID="Equation.3" ShapeID="_x0000_i1118" DrawAspect="Content" ObjectID="_1462732835" r:id="rId176"/>
                      </w:object>
                    </w:r>
                  </w:p>
                </w:txbxContent>
              </v:textbox>
            </v:shape>
            <v:shape id="_x0000_s1151" type="#_x0000_t202" style="position:absolute;left:6541;top:13754;width:405;height:437;mso-wrap-style:none" filled="f" stroked="f">
              <v:textbox style="mso-next-textbox:#_x0000_s1151;mso-fit-shape-to-text:t">
                <w:txbxContent>
                  <w:p w:rsidR="003775E2" w:rsidRDefault="003775E2" w:rsidP="0043332A">
                    <w:r w:rsidRPr="006741BF">
                      <w:rPr>
                        <w:position w:val="-12"/>
                      </w:rPr>
                      <w:object w:dxaOrig="200" w:dyaOrig="380">
                        <v:shape id="_x0000_i1119" type="#_x0000_t75" style="width:9.6pt;height:19.2pt" o:ole="">
                          <v:imagedata r:id="rId177" o:title=""/>
                        </v:shape>
                        <o:OLEObject Type="Embed" ProgID="Equation.3" ShapeID="_x0000_i1119" DrawAspect="Content" ObjectID="_1462732836"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3775E2" w:rsidRPr="00BF5D07" w:rsidRDefault="003775E2"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CF2167"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3775E2" w:rsidRPr="00FC5974" w:rsidRDefault="003775E2"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3775E2" w:rsidRPr="006741BF" w:rsidRDefault="003775E2"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3775E2" w:rsidRDefault="003775E2"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3775E2" w:rsidRPr="00393F92" w:rsidRDefault="003775E2" w:rsidP="0043332A">
                    <w:pPr>
                      <w:rPr>
                        <w:b/>
                        <w:sz w:val="32"/>
                        <w:szCs w:val="32"/>
                        <w:lang w:val="uk-UA"/>
                      </w:rPr>
                    </w:pPr>
                    <w:r>
                      <w:rPr>
                        <w:b/>
                        <w:sz w:val="32"/>
                        <w:szCs w:val="32"/>
                        <w:lang w:val="uk-UA"/>
                      </w:rPr>
                      <w:t xml:space="preserve"> </w:t>
                    </w:r>
                    <w:r>
                      <w:rPr>
                        <w:b/>
                        <w:sz w:val="32"/>
                        <w:szCs w:val="32"/>
                        <w:lang w:val="uk-UA"/>
                      </w:rPr>
                      <w:t>.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6pt;height:21.6pt" o:ole="" fillcolor="window">
            <v:imagedata r:id="rId179" o:title=""/>
          </v:shape>
          <o:OLEObject Type="Embed" ProgID="Equation.3" ShapeID="_x0000_i1093" DrawAspect="Content" ObjectID="_1462732810"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7.2pt;height:19.2pt" o:ole="" fillcolor="window">
            <v:imagedata r:id="rId181" o:title=""/>
          </v:shape>
          <o:OLEObject Type="Embed" ProgID="Equation.3" ShapeID="_x0000_i1094" DrawAspect="Content" ObjectID="_1462732811"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6pt;height:19.2pt" o:ole="" fillcolor="window">
            <v:imagedata r:id="rId183" o:title=""/>
          </v:shape>
          <o:OLEObject Type="Embed" ProgID="Equation.3" ShapeID="_x0000_i1095" DrawAspect="Content" ObjectID="_1462732812"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6" type="#_x0000_t75" style="width:39.6pt;height:19.2pt" o:ole="" fillcolor="window">
            <v:imagedata r:id="rId183" o:title=""/>
          </v:shape>
          <o:OLEObject Type="Embed" ProgID="Equation.3" ShapeID="_x0000_i1096" DrawAspect="Content" ObjectID="_1462732813"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2pt;height:21.6pt" o:ole="" fillcolor="window">
            <v:imagedata r:id="rId186" o:title=""/>
          </v:shape>
          <o:OLEObject Type="Embed" ProgID="Equation.3" ShapeID="_x0000_i1097" DrawAspect="Content" ObjectID="_1462732814"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pt;height:20.4pt" o:ole="" fillcolor="window">
            <v:imagedata r:id="rId188" o:title=""/>
          </v:shape>
          <o:OLEObject Type="Embed" ProgID="Equation.3" ShapeID="_x0000_i1098" DrawAspect="Content" ObjectID="_1462732815" r:id="rId189"/>
        </w:object>
      </w:r>
      <w:r w:rsidRPr="00910222">
        <w:rPr>
          <w:sz w:val="28"/>
          <w:szCs w:val="28"/>
          <w:lang w:val="uk-UA"/>
        </w:rPr>
        <w:t>. Схема такого регістра має вигляд:</w:t>
      </w:r>
    </w:p>
    <w:p w:rsidR="0043332A" w:rsidRPr="00910222" w:rsidRDefault="00CF2167"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3775E2" w:rsidRPr="001A54C1" w:rsidRDefault="003775E2"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3775E2" w:rsidRPr="001A54C1" w:rsidRDefault="003775E2" w:rsidP="0043332A">
                    <w:r w:rsidRPr="001A54C1">
                      <w:rPr>
                        <w:position w:val="-16"/>
                      </w:rPr>
                      <w:object w:dxaOrig="499" w:dyaOrig="420">
                        <v:shape id="_x0000_i1120" type="#_x0000_t75" style="width:13.2pt;height:20.4pt" o:ole="">
                          <v:imagedata r:id="rId190" o:title=""/>
                        </v:shape>
                        <o:OLEObject Type="Embed" ProgID="Equation.3" ShapeID="_x0000_i1120" DrawAspect="Content" ObjectID="_1462732837"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3775E2" w:rsidRPr="001A54C1" w:rsidRDefault="003775E2"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3775E2" w:rsidRPr="00E675D3" w:rsidRDefault="003775E2"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1" type="#_x0000_t75" style="width:45.6pt;height:15.6pt" o:ole="" fillcolor="window">
                          <v:imagedata r:id="rId192" o:title=""/>
                        </v:shape>
                        <o:OLEObject Type="Embed" ProgID="Equation.3" ShapeID="_x0000_i1121" DrawAspect="Content" ObjectID="_1462732838" r:id="rId193"/>
                      </w:object>
                    </w:r>
                  </w:p>
                </w:txbxContent>
              </v:textbox>
            </v:shape>
            <v:shape id="_x0000_s1047" type="#_x0000_t202" style="position:absolute;left:3664;top:681;width:403;height:386;mso-wrap-style:none" filled="f" stroked="f">
              <v:textbox style="mso-next-textbox:#_x0000_s1047;mso-fit-shape-to-text:t">
                <w:txbxContent>
                  <w:p w:rsidR="003775E2" w:rsidRDefault="003775E2" w:rsidP="0043332A">
                    <w:r w:rsidRPr="00A57C21">
                      <w:rPr>
                        <w:position w:val="-16"/>
                      </w:rPr>
                      <w:object w:dxaOrig="300" w:dyaOrig="420">
                        <v:shape id="_x0000_i1122" type="#_x0000_t75" style="width:15.6pt;height:20.4pt" o:ole="">
                          <v:imagedata r:id="rId194" o:title=""/>
                        </v:shape>
                        <o:OLEObject Type="Embed" ProgID="Equation.3" ShapeID="_x0000_i1122" DrawAspect="Content" ObjectID="_1462732839" r:id="rId195"/>
                      </w:object>
                    </w:r>
                  </w:p>
                </w:txbxContent>
              </v:textbox>
            </v:shape>
            <v:shape id="_x0000_s1048" type="#_x0000_t202" style="position:absolute;left:3137;top:681;width:556;height:385;mso-wrap-style:none" filled="f" stroked="f">
              <v:textbox style="mso-next-textbox:#_x0000_s1048;mso-fit-shape-to-text:t">
                <w:txbxContent>
                  <w:p w:rsidR="003775E2" w:rsidRDefault="003775E2" w:rsidP="0043332A">
                    <w:r w:rsidRPr="00B00330">
                      <w:rPr>
                        <w:position w:val="-16"/>
                      </w:rPr>
                      <w:object w:dxaOrig="520" w:dyaOrig="420">
                        <v:shape id="_x0000_i1123" type="#_x0000_t75" style="width:26.4pt;height:20.4pt" o:ole="">
                          <v:imagedata r:id="rId196" o:title=""/>
                        </v:shape>
                        <o:OLEObject Type="Embed" ProgID="Equation.3" ShapeID="_x0000_i1123" DrawAspect="Content" ObjectID="_1462732840" r:id="rId197"/>
                      </w:object>
                    </w:r>
                  </w:p>
                </w:txbxContent>
              </v:textbox>
            </v:shape>
            <v:shape id="_x0000_s1049" type="#_x0000_t202" style="position:absolute;left:2696;top:681;width:576;height:386;mso-wrap-style:none" filled="f" stroked="f">
              <v:textbox style="mso-next-textbox:#_x0000_s1049;mso-fit-shape-to-text:t">
                <w:txbxContent>
                  <w:p w:rsidR="003775E2" w:rsidRDefault="003775E2" w:rsidP="0043332A">
                    <w:r w:rsidRPr="00B00330">
                      <w:rPr>
                        <w:position w:val="-16"/>
                      </w:rPr>
                      <w:object w:dxaOrig="560" w:dyaOrig="420">
                        <v:shape id="_x0000_i1124" type="#_x0000_t75" style="width:27.6pt;height:20.4pt" o:ole="">
                          <v:imagedata r:id="rId198" o:title=""/>
                        </v:shape>
                        <o:OLEObject Type="Embed" ProgID="Equation.3" ShapeID="_x0000_i1124" DrawAspect="Content" ObjectID="_1462732841"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B55DFC" w:rsidRDefault="00B55DFC">
      <w:pPr>
        <w:spacing w:after="200" w:line="276" w:lineRule="auto"/>
        <w:rPr>
          <w:rFonts w:eastAsiaTheme="majorEastAsia"/>
          <w:b/>
          <w:bCs/>
          <w:sz w:val="28"/>
          <w:szCs w:val="28"/>
          <w:lang w:val="uk-UA"/>
        </w:rPr>
      </w:pPr>
      <w:bookmarkStart w:id="24" w:name="_Toc325066142"/>
      <w:r>
        <w:br w:type="page"/>
      </w:r>
    </w:p>
    <w:p w:rsidR="00A44DBF" w:rsidRDefault="00A44DBF" w:rsidP="00AD090C">
      <w:pPr>
        <w:pStyle w:val="1"/>
        <w:jc w:val="both"/>
      </w:pPr>
      <w:bookmarkStart w:id="25" w:name="_Toc388988823"/>
      <w:r>
        <w:lastRenderedPageBreak/>
        <w:t>Висновки до розділу 1</w:t>
      </w:r>
      <w:bookmarkEnd w:id="25"/>
    </w:p>
    <w:p w:rsidR="00A44DBF" w:rsidRPr="00A44DBF" w:rsidRDefault="00A44DBF" w:rsidP="00AD090C">
      <w:pPr>
        <w:jc w:val="both"/>
        <w:rPr>
          <w:sz w:val="28"/>
          <w:szCs w:val="28"/>
          <w:lang w:val="uk-UA"/>
        </w:rPr>
      </w:pPr>
    </w:p>
    <w:p w:rsidR="00A44DBF" w:rsidRP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блокові;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656184" w:rsidRPr="00910222" w:rsidRDefault="00656184">
      <w:pPr>
        <w:spacing w:after="200" w:line="276" w:lineRule="auto"/>
        <w:rPr>
          <w:rFonts w:eastAsiaTheme="majorEastAsia"/>
          <w:b/>
          <w:bCs/>
          <w:sz w:val="28"/>
          <w:szCs w:val="28"/>
          <w:lang w:val="uk-UA"/>
        </w:rPr>
      </w:pPr>
      <w:r w:rsidRPr="00910222">
        <w:rPr>
          <w:lang w:val="uk-UA"/>
        </w:rPr>
        <w:br w:type="page"/>
      </w:r>
    </w:p>
    <w:p w:rsidR="00A3252B" w:rsidRPr="00910222" w:rsidRDefault="00A3252B" w:rsidP="00EB2BCC">
      <w:pPr>
        <w:pStyle w:val="1"/>
      </w:pPr>
      <w:bookmarkStart w:id="26" w:name="_Toc388988824"/>
      <w:r w:rsidRPr="00910222">
        <w:lastRenderedPageBreak/>
        <w:t>2 ОГЛЯД ТА АНАЛІЗ ШИФРІВ</w:t>
      </w:r>
      <w:bookmarkEnd w:id="26"/>
    </w:p>
    <w:p w:rsidR="003B7F32" w:rsidRDefault="003B7F32" w:rsidP="003B7F32">
      <w:pPr>
        <w:pStyle w:val="2"/>
        <w:spacing w:line="360" w:lineRule="auto"/>
        <w:rPr>
          <w:rFonts w:ascii="Times New Roman" w:hAnsi="Times New Roman" w:cs="Times New Roman"/>
          <w:b w:val="0"/>
          <w:color w:val="auto"/>
          <w:sz w:val="28"/>
          <w:szCs w:val="28"/>
          <w:lang w:val="uk-UA"/>
        </w:rPr>
      </w:pPr>
      <w:bookmarkStart w:id="27" w:name="_Toc388988825"/>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Moustique</w:t>
      </w:r>
      <w:bookmarkEnd w:id="27"/>
    </w:p>
    <w:p w:rsidR="003B7F32" w:rsidRDefault="003B7F32" w:rsidP="00D2448E">
      <w:pPr>
        <w:pStyle w:val="3"/>
        <w:rPr>
          <w:rFonts w:ascii="Times New Roman" w:hAnsi="Times New Roman" w:cs="Times New Roman"/>
          <w:b w:val="0"/>
          <w:color w:val="auto"/>
          <w:sz w:val="28"/>
          <w:szCs w:val="28"/>
          <w:lang w:val="uk-UA"/>
        </w:rPr>
      </w:pPr>
      <w:bookmarkStart w:id="28" w:name="_Toc388988826"/>
      <w:r>
        <w:rPr>
          <w:rFonts w:ascii="Times New Roman" w:hAnsi="Times New Roman" w:cs="Times New Roman"/>
          <w:b w:val="0"/>
          <w:color w:val="auto"/>
          <w:sz w:val="28"/>
          <w:szCs w:val="28"/>
          <w:lang w:val="uk-UA"/>
        </w:rPr>
        <w:t>2.2.1 Характеристики шифру</w:t>
      </w:r>
      <w:r w:rsidRPr="00910222">
        <w:rPr>
          <w:rFonts w:ascii="Times New Roman" w:hAnsi="Times New Roman" w:cs="Times New Roman"/>
          <w:b w:val="0"/>
          <w:color w:val="auto"/>
          <w:sz w:val="28"/>
          <w:szCs w:val="28"/>
          <w:lang w:val="uk-UA"/>
        </w:rPr>
        <w:t xml:space="preserve"> Moustique</w:t>
      </w:r>
      <w:bookmarkEnd w:id="28"/>
    </w:p>
    <w:p w:rsidR="003B7F32" w:rsidRDefault="003B7F32" w:rsidP="003B7F32">
      <w:pPr>
        <w:spacing w:line="360" w:lineRule="auto"/>
        <w:jc w:val="both"/>
        <w:rPr>
          <w:lang w:val="uk-UA"/>
        </w:rPr>
      </w:pPr>
    </w:p>
    <w:p w:rsidR="003B7F32" w:rsidRPr="000903E7" w:rsidRDefault="003B7F32" w:rsidP="003B7F32">
      <w:pPr>
        <w:spacing w:line="360" w:lineRule="auto"/>
        <w:jc w:val="both"/>
        <w:rPr>
          <w:b/>
          <w:sz w:val="28"/>
          <w:szCs w:val="28"/>
          <w:lang w:val="uk-UA"/>
        </w:rPr>
      </w:pPr>
      <w:r w:rsidRPr="00A51B78">
        <w:rPr>
          <w:b/>
          <w:sz w:val="28"/>
          <w:szCs w:val="28"/>
          <w:lang w:val="uk-UA"/>
        </w:rPr>
        <w:t>Moustique (</w:t>
      </w:r>
      <w:r w:rsidRPr="00A51B78">
        <w:rPr>
          <w:sz w:val="28"/>
          <w:szCs w:val="28"/>
          <w:lang w:val="uk-UA"/>
        </w:rPr>
        <w:t xml:space="preserve">попередня версія називалася </w:t>
      </w:r>
      <w:r w:rsidRPr="00A51B78">
        <w:rPr>
          <w:b/>
          <w:sz w:val="28"/>
          <w:szCs w:val="28"/>
          <w:lang w:val="uk-UA"/>
        </w:rPr>
        <w:t>Mosquito)</w:t>
      </w:r>
    </w:p>
    <w:p w:rsidR="003B7F32" w:rsidRPr="000903E7" w:rsidRDefault="003B7F32" w:rsidP="003B7F32">
      <w:pPr>
        <w:spacing w:line="360" w:lineRule="auto"/>
        <w:ind w:left="708"/>
        <w:jc w:val="both"/>
        <w:rPr>
          <w:sz w:val="28"/>
          <w:szCs w:val="28"/>
          <w:lang w:val="uk-UA"/>
        </w:rPr>
      </w:pPr>
      <w:r w:rsidRPr="000903E7">
        <w:rPr>
          <w:b/>
          <w:sz w:val="28"/>
          <w:szCs w:val="28"/>
          <w:lang w:val="uk-UA"/>
        </w:rPr>
        <w:t xml:space="preserve">Параметри: </w:t>
      </w:r>
      <w:r w:rsidRPr="000903E7">
        <w:rPr>
          <w:sz w:val="28"/>
          <w:szCs w:val="28"/>
          <w:lang w:val="uk-UA"/>
        </w:rPr>
        <w:t xml:space="preserve">шифр, що самосинхронізується, довжина ключа 96 біт, довжина </w:t>
      </w:r>
      <w:r w:rsidRPr="000903E7">
        <w:rPr>
          <w:sz w:val="28"/>
          <w:szCs w:val="28"/>
          <w:lang w:val="en-US"/>
        </w:rPr>
        <w:t>IV</w:t>
      </w:r>
      <w:r w:rsidRPr="000903E7">
        <w:rPr>
          <w:sz w:val="28"/>
          <w:szCs w:val="28"/>
          <w:lang w:val="uk-UA"/>
        </w:rPr>
        <w:t xml:space="preserve"> від 0 до 13 байтів.</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rPr>
        <w:t xml:space="preserve"> </w:t>
      </w:r>
      <w:r w:rsidRPr="000903E7">
        <w:rPr>
          <w:rFonts w:ascii="Times New Roman" w:hAnsi="Times New Roman"/>
          <w:sz w:val="28"/>
          <w:szCs w:val="28"/>
          <w:lang w:val="uk-UA"/>
        </w:rPr>
        <w:t xml:space="preserve"> додавання та множення за модулем 2.</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 xml:space="preserve">Конструктивні особливості: </w:t>
      </w:r>
      <w:r w:rsidRPr="000903E7">
        <w:rPr>
          <w:rFonts w:ascii="Times New Roman" w:hAnsi="Times New Roman"/>
          <w:sz w:val="28"/>
          <w:szCs w:val="28"/>
          <w:lang w:val="uk-UA"/>
        </w:rPr>
        <w:t>зчеплення елементів шифрованого тексту (подібно до режиму С</w:t>
      </w:r>
      <w:r w:rsidRPr="000903E7">
        <w:rPr>
          <w:rFonts w:ascii="Times New Roman" w:hAnsi="Times New Roman"/>
          <w:sz w:val="28"/>
          <w:szCs w:val="28"/>
          <w:lang w:val="en-US"/>
        </w:rPr>
        <w:t>F</w:t>
      </w:r>
      <w:r w:rsidRPr="000903E7">
        <w:rPr>
          <w:rFonts w:ascii="Times New Roman" w:hAnsi="Times New Roman"/>
          <w:sz w:val="28"/>
          <w:szCs w:val="28"/>
          <w:lang w:val="uk-UA"/>
        </w:rPr>
        <w:t>В у блоковому шифруванні); використання регістрів з умовним доповненням.</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Переваги:</w:t>
      </w:r>
      <w:r w:rsidRPr="000903E7">
        <w:rPr>
          <w:rFonts w:ascii="Times New Roman" w:hAnsi="Times New Roman"/>
          <w:b/>
          <w:sz w:val="28"/>
          <w:szCs w:val="28"/>
        </w:rPr>
        <w:t xml:space="preserve"> </w:t>
      </w:r>
      <w:r w:rsidRPr="000903E7">
        <w:rPr>
          <w:rFonts w:ascii="Times New Roman" w:hAnsi="Times New Roman"/>
          <w:sz w:val="28"/>
          <w:szCs w:val="28"/>
          <w:lang w:val="uk-UA"/>
        </w:rPr>
        <w:t xml:space="preserve">незвичайна архітектура, можливість використання для аутентифікації </w:t>
      </w:r>
      <w:r>
        <w:rPr>
          <w:rFonts w:ascii="Times New Roman" w:hAnsi="Times New Roman"/>
          <w:sz w:val="28"/>
          <w:szCs w:val="28"/>
          <w:lang w:val="uk-UA"/>
        </w:rPr>
        <w:t xml:space="preserve">повідомлення </w:t>
      </w:r>
      <w:r w:rsidRPr="000903E7">
        <w:rPr>
          <w:rFonts w:ascii="Times New Roman" w:hAnsi="Times New Roman"/>
          <w:sz w:val="28"/>
          <w:szCs w:val="28"/>
          <w:lang w:val="uk-UA"/>
        </w:rPr>
        <w:t>(МАС), наявність  режиму, в якому шифр працює як синхронний.</w:t>
      </w:r>
    </w:p>
    <w:p w:rsidR="003B7F32" w:rsidRPr="000903E7"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знайдено корельовані шифруючі гамми [</w:t>
      </w:r>
      <w:r w:rsidRPr="000903E7">
        <w:rPr>
          <w:rFonts w:ascii="Times New Roman" w:hAnsi="Times New Roman"/>
          <w:sz w:val="28"/>
          <w:szCs w:val="28"/>
        </w:rPr>
        <w:t>7</w:t>
      </w:r>
      <w:r w:rsidRPr="000903E7">
        <w:rPr>
          <w:rFonts w:ascii="Times New Roman" w:hAnsi="Times New Roman"/>
          <w:sz w:val="28"/>
          <w:szCs w:val="28"/>
          <w:lang w:val="uk-UA"/>
        </w:rPr>
        <w:t>].</w:t>
      </w:r>
    </w:p>
    <w:p w:rsidR="003B7F32" w:rsidRPr="003B7F32"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 xml:space="preserve">Причини зняття з конкурсу: </w:t>
      </w:r>
      <w:r w:rsidRPr="000903E7">
        <w:rPr>
          <w:rFonts w:ascii="Times New Roman" w:hAnsi="Times New Roman"/>
          <w:sz w:val="28"/>
          <w:szCs w:val="28"/>
          <w:lang w:val="uk-UA"/>
        </w:rPr>
        <w:t>наявність криптоатаки.</w:t>
      </w:r>
    </w:p>
    <w:p w:rsidR="003B7F32" w:rsidRDefault="003B7F32" w:rsidP="00877359">
      <w:pPr>
        <w:pStyle w:val="2"/>
        <w:spacing w:line="360" w:lineRule="auto"/>
        <w:rPr>
          <w:rFonts w:ascii="Times New Roman" w:hAnsi="Times New Roman" w:cs="Times New Roman"/>
          <w:b w:val="0"/>
          <w:color w:val="auto"/>
          <w:sz w:val="28"/>
          <w:szCs w:val="28"/>
          <w:lang w:val="uk-UA"/>
        </w:rPr>
      </w:pPr>
    </w:p>
    <w:p w:rsidR="00A3252B" w:rsidRPr="00910222" w:rsidRDefault="003B7F32" w:rsidP="00D2448E">
      <w:pPr>
        <w:pStyle w:val="3"/>
        <w:rPr>
          <w:rFonts w:ascii="Times New Roman" w:hAnsi="Times New Roman" w:cs="Times New Roman"/>
          <w:b w:val="0"/>
          <w:color w:val="auto"/>
          <w:sz w:val="28"/>
          <w:szCs w:val="28"/>
          <w:lang w:val="uk-UA"/>
        </w:rPr>
      </w:pPr>
      <w:bookmarkStart w:id="29" w:name="_Toc388988827"/>
      <w:r>
        <w:rPr>
          <w:rFonts w:ascii="Times New Roman" w:hAnsi="Times New Roman" w:cs="Times New Roman"/>
          <w:b w:val="0"/>
          <w:color w:val="auto"/>
          <w:sz w:val="28"/>
          <w:szCs w:val="28"/>
          <w:lang w:val="uk-UA"/>
        </w:rPr>
        <w:t>2.2.2 Опис ш</w:t>
      </w:r>
      <w:r w:rsidR="00A3252B" w:rsidRPr="00910222">
        <w:rPr>
          <w:rFonts w:ascii="Times New Roman" w:hAnsi="Times New Roman" w:cs="Times New Roman"/>
          <w:b w:val="0"/>
          <w:color w:val="auto"/>
          <w:sz w:val="28"/>
          <w:szCs w:val="28"/>
          <w:lang w:val="uk-UA"/>
        </w:rPr>
        <w:t>ифр</w:t>
      </w:r>
      <w:r>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Moustique</w:t>
      </w:r>
      <w:bookmarkEnd w:id="29"/>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Рис. 1 Схема за шифрування-розшифрування шифру Moustique</w:t>
      </w:r>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lastRenderedPageBreak/>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CF2167"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CF2167"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lastRenderedPageBreak/>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CF2167"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CF2167"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CF2167"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CF2167"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CF2167"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CF2167"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lastRenderedPageBreak/>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CF2167"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CF2167"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Default="00291123" w:rsidP="00291123">
      <w:pPr>
        <w:pStyle w:val="2"/>
        <w:spacing w:line="360" w:lineRule="auto"/>
        <w:rPr>
          <w:rFonts w:ascii="Times New Roman" w:hAnsi="Times New Roman" w:cs="Times New Roman"/>
          <w:b w:val="0"/>
          <w:color w:val="auto"/>
          <w:sz w:val="28"/>
          <w:szCs w:val="28"/>
          <w:lang w:val="uk-UA"/>
        </w:rPr>
      </w:pPr>
      <w:bookmarkStart w:id="30" w:name="_Toc388988828"/>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0"/>
    </w:p>
    <w:p w:rsidR="00817A16" w:rsidRDefault="00817A16" w:rsidP="00817A16">
      <w:pPr>
        <w:rPr>
          <w:lang w:val="uk-UA"/>
        </w:rPr>
      </w:pPr>
    </w:p>
    <w:p w:rsidR="00817A16" w:rsidRPr="00A44DBF" w:rsidRDefault="00817A16" w:rsidP="00817A16">
      <w:pPr>
        <w:pStyle w:val="3"/>
        <w:rPr>
          <w:rFonts w:ascii="Times New Roman" w:hAnsi="Times New Roman" w:cs="Times New Roman"/>
          <w:b w:val="0"/>
          <w:color w:val="auto"/>
          <w:sz w:val="28"/>
          <w:szCs w:val="28"/>
          <w:lang w:val="uk-UA"/>
        </w:rPr>
      </w:pPr>
      <w:bookmarkStart w:id="31" w:name="_Toc388988829"/>
      <w:r>
        <w:rPr>
          <w:rFonts w:ascii="Times New Roman" w:hAnsi="Times New Roman" w:cs="Times New Roman"/>
          <w:b w:val="0"/>
          <w:color w:val="auto"/>
          <w:sz w:val="28"/>
          <w:szCs w:val="28"/>
          <w:lang w:val="uk-UA"/>
        </w:rPr>
        <w:t xml:space="preserve">2.2.1 Характеристики шифру </w:t>
      </w:r>
      <w:r>
        <w:rPr>
          <w:rFonts w:ascii="Times New Roman" w:hAnsi="Times New Roman" w:cs="Times New Roman"/>
          <w:b w:val="0"/>
          <w:color w:val="auto"/>
          <w:sz w:val="28"/>
          <w:szCs w:val="28"/>
          <w:lang w:val="en-US"/>
        </w:rPr>
        <w:t>SSS</w:t>
      </w:r>
      <w:bookmarkEnd w:id="31"/>
    </w:p>
    <w:p w:rsidR="00817A16" w:rsidRPr="00817A16" w:rsidRDefault="00817A16" w:rsidP="00817A16">
      <w:pPr>
        <w:rPr>
          <w:lang w:val="uk-UA"/>
        </w:rPr>
      </w:pPr>
    </w:p>
    <w:p w:rsidR="00EE4012" w:rsidRPr="00910222" w:rsidRDefault="00EE4012" w:rsidP="00EE4012">
      <w:pPr>
        <w:rPr>
          <w:sz w:val="28"/>
          <w:szCs w:val="28"/>
          <w:lang w:val="uk-UA"/>
        </w:rPr>
      </w:pPr>
    </w:p>
    <w:p w:rsidR="00817A16" w:rsidRPr="000903E7" w:rsidRDefault="00817A16" w:rsidP="00817A16">
      <w:pPr>
        <w:spacing w:line="360" w:lineRule="auto"/>
        <w:ind w:left="284"/>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r w:rsidRPr="000903E7">
        <w:rPr>
          <w:rFonts w:ascii="Times New Roman" w:hAnsi="Times New Roman"/>
          <w:sz w:val="28"/>
          <w:szCs w:val="28"/>
          <w:lang w:val="uk-UA"/>
        </w:rPr>
        <w:t>-блок) 8</w:t>
      </w:r>
      <w:r w:rsidRPr="000903E7">
        <w:rPr>
          <w:rFonts w:ascii="Times New Roman" w:hAnsi="Times New Roman"/>
          <w:position w:val="-4"/>
          <w:sz w:val="28"/>
          <w:szCs w:val="28"/>
          <w:lang w:val="uk-UA"/>
        </w:rPr>
        <w:object w:dxaOrig="200" w:dyaOrig="220">
          <v:shape id="_x0000_i1099" type="#_x0000_t75" style="width:9.6pt;height:10.8pt" o:ole="">
            <v:imagedata r:id="rId207" o:title=""/>
          </v:shape>
          <o:OLEObject Type="Embed" ProgID="Equation.3" ShapeID="_x0000_i1099" DrawAspect="Content" ObjectID="_1462732816" r:id="rId208"/>
        </w:object>
      </w:r>
      <w:r w:rsidRPr="000903E7">
        <w:rPr>
          <w:rFonts w:ascii="Times New Roman" w:hAnsi="Times New Roman"/>
          <w:sz w:val="28"/>
          <w:szCs w:val="28"/>
          <w:lang w:val="uk-UA"/>
        </w:rPr>
        <w:t>16.</w:t>
      </w:r>
    </w:p>
    <w:p w:rsidR="00817A16" w:rsidRPr="000903E7" w:rsidRDefault="00817A16" w:rsidP="00817A16">
      <w:pPr>
        <w:pStyle w:val="af2"/>
        <w:spacing w:line="360" w:lineRule="auto"/>
        <w:ind w:left="284"/>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атака [</w:t>
      </w:r>
      <w:r w:rsidRPr="000903E7">
        <w:rPr>
          <w:rFonts w:ascii="Times New Roman" w:hAnsi="Times New Roman"/>
          <w:sz w:val="28"/>
          <w:szCs w:val="28"/>
        </w:rPr>
        <w:t>36</w:t>
      </w:r>
      <w:r w:rsidRPr="000903E7">
        <w:rPr>
          <w:rFonts w:ascii="Times New Roman" w:hAnsi="Times New Roman"/>
          <w:sz w:val="28"/>
          <w:szCs w:val="28"/>
          <w:lang w:val="uk-UA"/>
        </w:rPr>
        <w:t xml:space="preserve">] дозволяє знайти секретний ключ за 10 сек на 2,8 </w:t>
      </w:r>
      <w:r w:rsidRPr="000903E7">
        <w:rPr>
          <w:rFonts w:ascii="Times New Roman" w:hAnsi="Times New Roman"/>
          <w:sz w:val="28"/>
          <w:szCs w:val="28"/>
          <w:lang w:val="en-US"/>
        </w:rPr>
        <w:t>G</w:t>
      </w:r>
      <w:r>
        <w:rPr>
          <w:rFonts w:ascii="Times New Roman" w:hAnsi="Times New Roman"/>
          <w:sz w:val="28"/>
          <w:szCs w:val="28"/>
          <w:lang w:val="en-US"/>
        </w:rPr>
        <w:t>H</w:t>
      </w:r>
      <w:r w:rsidRPr="000903E7">
        <w:rPr>
          <w:rFonts w:ascii="Times New Roman" w:hAnsi="Times New Roman"/>
          <w:sz w:val="28"/>
          <w:szCs w:val="28"/>
          <w:lang w:val="en-US"/>
        </w:rPr>
        <w:t>z</w:t>
      </w:r>
      <w:r w:rsidRPr="000903E7">
        <w:rPr>
          <w:rFonts w:ascii="Times New Roman" w:hAnsi="Times New Roman"/>
          <w:sz w:val="28"/>
          <w:szCs w:val="28"/>
          <w:lang w:val="uk-UA"/>
        </w:rPr>
        <w:t xml:space="preserve"> </w:t>
      </w:r>
      <w:r w:rsidRPr="000903E7">
        <w:rPr>
          <w:rFonts w:ascii="Times New Roman" w:hAnsi="Times New Roman"/>
          <w:sz w:val="28"/>
          <w:szCs w:val="28"/>
          <w:lang w:val="en-US"/>
        </w:rPr>
        <w:t>PC</w:t>
      </w:r>
      <w:r w:rsidRPr="000903E7">
        <w:rPr>
          <w:rFonts w:ascii="Times New Roman" w:hAnsi="Times New Roman"/>
          <w:sz w:val="28"/>
          <w:szCs w:val="28"/>
          <w:lang w:val="uk-UA"/>
        </w:rPr>
        <w:t xml:space="preserve"> з вибраним шифротекстом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Pr="00817A16" w:rsidRDefault="00817A16" w:rsidP="00817A16">
      <w:pPr>
        <w:pStyle w:val="af2"/>
        <w:spacing w:line="360" w:lineRule="auto"/>
        <w:ind w:left="284"/>
        <w:jc w:val="both"/>
        <w:rPr>
          <w:rFonts w:ascii="Times New Roman" w:hAnsi="Times New Roman"/>
          <w:sz w:val="28"/>
          <w:szCs w:val="28"/>
        </w:rPr>
      </w:pPr>
      <w:r w:rsidRPr="000903E7">
        <w:rPr>
          <w:rFonts w:ascii="Times New Roman" w:hAnsi="Times New Roman"/>
          <w:b/>
          <w:sz w:val="28"/>
          <w:szCs w:val="28"/>
          <w:lang w:val="uk-UA"/>
        </w:rPr>
        <w:t>Причини зняття з конкурсу:</w:t>
      </w:r>
      <w:r w:rsidRPr="000903E7">
        <w:rPr>
          <w:rFonts w:ascii="Times New Roman" w:hAnsi="Times New Roman"/>
          <w:sz w:val="28"/>
          <w:szCs w:val="28"/>
        </w:rPr>
        <w:t xml:space="preserve"> </w:t>
      </w:r>
      <w:r w:rsidRPr="000903E7">
        <w:rPr>
          <w:rFonts w:ascii="Times New Roman" w:hAnsi="Times New Roman"/>
          <w:sz w:val="28"/>
          <w:szCs w:val="28"/>
          <w:lang w:val="uk-UA"/>
        </w:rPr>
        <w:t>існування криптоатаки.</w:t>
      </w:r>
    </w:p>
    <w:p w:rsidR="00817A16" w:rsidRPr="00817A16" w:rsidRDefault="00817A16" w:rsidP="00817A16">
      <w:pPr>
        <w:spacing w:line="360" w:lineRule="auto"/>
        <w:jc w:val="both"/>
        <w:rPr>
          <w:sz w:val="28"/>
          <w:szCs w:val="28"/>
        </w:rPr>
      </w:pPr>
    </w:p>
    <w:p w:rsidR="00817A16" w:rsidRPr="00910222" w:rsidRDefault="00817A16" w:rsidP="00306EA0">
      <w:pPr>
        <w:spacing w:line="360" w:lineRule="auto"/>
        <w:ind w:firstLine="709"/>
        <w:jc w:val="both"/>
        <w:rPr>
          <w:sz w:val="28"/>
          <w:szCs w:val="28"/>
          <w:lang w:val="uk-UA"/>
        </w:rPr>
      </w:pPr>
    </w:p>
    <w:p w:rsidR="00306EA0" w:rsidRPr="00910222" w:rsidRDefault="00817A16" w:rsidP="00306EA0">
      <w:pPr>
        <w:pStyle w:val="3"/>
        <w:rPr>
          <w:rFonts w:ascii="Times New Roman" w:hAnsi="Times New Roman" w:cs="Times New Roman"/>
          <w:b w:val="0"/>
          <w:color w:val="auto"/>
          <w:sz w:val="28"/>
          <w:szCs w:val="28"/>
          <w:lang w:val="uk-UA"/>
        </w:rPr>
      </w:pPr>
      <w:bookmarkStart w:id="32" w:name="_Toc388988830"/>
      <w:r>
        <w:rPr>
          <w:rFonts w:ascii="Times New Roman" w:hAnsi="Times New Roman" w:cs="Times New Roman"/>
          <w:b w:val="0"/>
          <w:color w:val="auto"/>
          <w:sz w:val="28"/>
          <w:szCs w:val="28"/>
          <w:lang w:val="uk-UA"/>
        </w:rPr>
        <w:t>2.2.</w:t>
      </w:r>
      <w:r w:rsidRPr="00A44DBF">
        <w:rPr>
          <w:rFonts w:ascii="Times New Roman" w:hAnsi="Times New Roman" w:cs="Times New Roman"/>
          <w:b w:val="0"/>
          <w:color w:val="auto"/>
          <w:sz w:val="28"/>
          <w:szCs w:val="28"/>
          <w:lang w:val="uk-UA"/>
        </w:rPr>
        <w:t>2</w:t>
      </w:r>
      <w:r w:rsidR="00306EA0" w:rsidRPr="00910222">
        <w:rPr>
          <w:rFonts w:ascii="Times New Roman" w:hAnsi="Times New Roman" w:cs="Times New Roman"/>
          <w:b w:val="0"/>
          <w:color w:val="auto"/>
          <w:sz w:val="28"/>
          <w:szCs w:val="28"/>
          <w:lang w:val="uk-UA"/>
        </w:rPr>
        <w:t xml:space="preserve"> Сімейство шифрів SOBER</w:t>
      </w:r>
      <w:bookmarkEnd w:id="32"/>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3" w:name="_Toc388988831"/>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3"/>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r w:rsidR="001F66D4" w:rsidRPr="00910222">
        <w:rPr>
          <w:sz w:val="28"/>
          <w:szCs w:val="28"/>
          <w:lang w:val="uk-UA"/>
        </w:rPr>
        <w:t>a</w:t>
      </w:r>
      <w:r w:rsidR="001F66D4" w:rsidRPr="00910222">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4" w:name="_Toc388988832"/>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lang w:val="uk-UA"/>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4"/>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CF2167"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CF2167"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9"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5" w:name="_Toc388988833"/>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5"/>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lastRenderedPageBreak/>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w:t>
      </w:r>
      <w:r w:rsidRPr="00910222">
        <w:rPr>
          <w:sz w:val="28"/>
          <w:szCs w:val="28"/>
          <w:lang w:val="uk-UA"/>
        </w:rPr>
        <w:lastRenderedPageBreak/>
        <w:t>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6" w:name="_Toc388988834"/>
      <w:r w:rsidRPr="00910222">
        <w:rPr>
          <w:rFonts w:ascii="Times New Roman" w:hAnsi="Times New Roman" w:cs="Times New Roman"/>
          <w:b w:val="0"/>
          <w:color w:val="auto"/>
          <w:sz w:val="28"/>
          <w:szCs w:val="28"/>
          <w:lang w:val="uk-UA"/>
        </w:rPr>
        <w:t>2.3 Шифр HBB</w:t>
      </w:r>
      <w:bookmarkEnd w:id="36"/>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Pr="00C5722B" w:rsidRDefault="00470877" w:rsidP="006A17CA">
      <w:pPr>
        <w:spacing w:line="360" w:lineRule="auto"/>
        <w:ind w:firstLine="709"/>
        <w:contextualSpacing/>
        <w:jc w:val="both"/>
        <w:rPr>
          <w:sz w:val="28"/>
          <w:szCs w:val="28"/>
        </w:rPr>
      </w:pPr>
    </w:p>
    <w:p w:rsidR="00470877" w:rsidRDefault="00470877" w:rsidP="00470877">
      <w:pPr>
        <w:pStyle w:val="3"/>
        <w:rPr>
          <w:rFonts w:ascii="Times New Roman" w:hAnsi="Times New Roman" w:cs="Times New Roman"/>
          <w:b w:val="0"/>
          <w:color w:val="auto"/>
          <w:sz w:val="28"/>
          <w:szCs w:val="28"/>
          <w:lang w:val="uk-UA"/>
        </w:rPr>
      </w:pPr>
      <w:bookmarkStart w:id="37" w:name="_Toc388988835"/>
      <w:r>
        <w:rPr>
          <w:rFonts w:ascii="Times New Roman" w:hAnsi="Times New Roman" w:cs="Times New Roman"/>
          <w:b w:val="0"/>
          <w:color w:val="auto"/>
          <w:sz w:val="28"/>
          <w:szCs w:val="28"/>
          <w:lang w:val="uk-UA"/>
        </w:rPr>
        <w:t>2.</w:t>
      </w:r>
      <w:r w:rsidRPr="00A44DBF">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7"/>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proofErr w:type="spellStart"/>
      <w:r w:rsidR="00D27AA3">
        <w:rPr>
          <w:sz w:val="28"/>
          <w:szCs w:val="28"/>
          <w:lang w:val="uk-UA"/>
        </w:rPr>
        <w:t>-бітної</w:t>
      </w:r>
      <w:proofErr w:type="spellEnd"/>
      <w:r w:rsidR="00D27AA3">
        <w:rPr>
          <w:sz w:val="28"/>
          <w:szCs w:val="28"/>
          <w:lang w:val="uk-UA"/>
        </w:rPr>
        <w:t xml:space="preserve">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w:t>
      </w:r>
      <w:r>
        <w:rPr>
          <w:sz w:val="28"/>
          <w:szCs w:val="28"/>
          <w:lang w:val="uk-UA"/>
        </w:rPr>
        <w:lastRenderedPageBreak/>
        <w:t xml:space="preserve">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CF2167"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Pr="003B7F32" w:rsidRDefault="00CF2167"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Default="007826C8" w:rsidP="007826C8">
      <w:pPr>
        <w:spacing w:line="360" w:lineRule="auto"/>
        <w:contextualSpacing/>
        <w:jc w:val="center"/>
        <w:rPr>
          <w:i/>
          <w:sz w:val="28"/>
          <w:szCs w:val="28"/>
          <w:lang w:val="uk-UA"/>
        </w:rPr>
      </w:pPr>
    </w:p>
    <w:p w:rsidR="007826C8" w:rsidRPr="003B7F32" w:rsidRDefault="00CF2167"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CF2167"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m:t>
          </m:r>
          <m:r>
            <w:rPr>
              <w:rFonts w:ascii="Cambria Math" w:hAnsi="Cambria Math"/>
              <w:sz w:val="28"/>
              <w:szCs w:val="28"/>
              <w:lang w:val="en-US"/>
            </w:rPr>
            <m:t>d5aaa75d7cca7</m:t>
          </m:r>
        </m:oMath>
      </m:oMathPara>
    </w:p>
    <w:p w:rsidR="0054329D" w:rsidRPr="0054329D" w:rsidRDefault="00CF2167"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54329D" w:rsidRDefault="00CF2167"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CF2167"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:91070f8787e737b546f6934aa14b3f26bc87113e6a2e8096da0bd5e7f34e718c</m:t>
          </m:r>
        </m:oMath>
      </m:oMathPara>
    </w:p>
    <w:p w:rsidR="0054329D" w:rsidRPr="0054329D" w:rsidRDefault="0054329D" w:rsidP="00D27AA3">
      <w:pPr>
        <w:spacing w:line="360" w:lineRule="auto"/>
        <w:contextualSpacing/>
        <w:jc w:val="both"/>
        <w:rPr>
          <w:sz w:val="28"/>
          <w:szCs w:val="28"/>
          <w:lang w:val="uk-UA"/>
        </w:rPr>
      </w:pPr>
    </w:p>
    <w:p w:rsidR="00C5722B" w:rsidRDefault="00C5722B" w:rsidP="00C5722B">
      <w:pPr>
        <w:pStyle w:val="3"/>
        <w:rPr>
          <w:rFonts w:ascii="Times New Roman" w:hAnsi="Times New Roman" w:cs="Times New Roman"/>
          <w:b w:val="0"/>
          <w:color w:val="auto"/>
          <w:sz w:val="28"/>
          <w:szCs w:val="28"/>
          <w:lang w:val="uk-UA"/>
        </w:rPr>
      </w:pPr>
      <w:bookmarkStart w:id="38" w:name="_Toc388988836"/>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Pr="000B5AB6">
        <w:rPr>
          <w:rFonts w:ascii="Times New Roman" w:hAnsi="Times New Roman" w:cs="Times New Roman"/>
          <w:b w:val="0"/>
          <w:color w:val="auto"/>
          <w:sz w:val="28"/>
          <w:szCs w:val="28"/>
          <w:lang w:val="uk-UA"/>
        </w:rPr>
        <w:t xml:space="preserve">2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8"/>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CF2167"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w:lastRenderedPageBreak/>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потокової </w:t>
      </w:r>
      <w:proofErr w:type="gramStart"/>
      <w:r w:rsidR="009A3839">
        <w:rPr>
          <w:sz w:val="28"/>
          <w:szCs w:val="28"/>
          <w:lang w:val="uk-UA"/>
        </w:rPr>
        <w:t>посл</w:t>
      </w:r>
      <w:proofErr w:type="gramEnd"/>
      <w:r w:rsidR="009A3839">
        <w:rPr>
          <w:sz w:val="28"/>
          <w:szCs w:val="28"/>
          <w:lang w:val="uk-UA"/>
        </w:rPr>
        <w:t>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CF2167"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CF2167"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proofErr w:type="gramStart"/>
      <w:r w:rsidR="00B86BFA">
        <w:rPr>
          <w:sz w:val="28"/>
          <w:szCs w:val="28"/>
          <w:lang w:val="uk-UA"/>
        </w:rPr>
        <w:t>у</w:t>
      </w:r>
      <w:proofErr w:type="gramEnd"/>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w:t>
      </w:r>
      <w:proofErr w:type="gramStart"/>
      <w:r>
        <w:rPr>
          <w:sz w:val="28"/>
          <w:szCs w:val="28"/>
          <w:lang w:val="uk-UA"/>
        </w:rPr>
        <w:t>в</w:t>
      </w:r>
      <w:proofErr w:type="gramEnd"/>
      <w:r>
        <w:rPr>
          <w:sz w:val="28"/>
          <w:szCs w:val="28"/>
          <w:lang w:val="uk-UA"/>
        </w:rPr>
        <w:t xml:space="preserve"> </w:t>
      </w:r>
      <w:proofErr w:type="gramStart"/>
      <w:r>
        <w:rPr>
          <w:sz w:val="28"/>
          <w:szCs w:val="28"/>
          <w:lang w:val="uk-UA"/>
        </w:rPr>
        <w:t>яку</w:t>
      </w:r>
      <w:proofErr w:type="gramEnd"/>
      <w:r>
        <w:rPr>
          <w:sz w:val="28"/>
          <w:szCs w:val="28"/>
          <w:lang w:val="uk-UA"/>
        </w:rPr>
        <w:t xml:space="preserve">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 xml:space="preserve">це функція, що задає відповідність між 512 бітовими рядками, тобто </w:t>
      </w:r>
      <w:proofErr w:type="gramStart"/>
      <w:r>
        <w:rPr>
          <w:sz w:val="28"/>
          <w:szCs w:val="28"/>
          <w:lang w:val="uk-UA"/>
        </w:rPr>
        <w:t>це л</w:t>
      </w:r>
      <w:proofErr w:type="gramEnd"/>
      <w:r>
        <w:rPr>
          <w:sz w:val="28"/>
          <w:szCs w:val="28"/>
          <w:lang w:val="uk-UA"/>
        </w:rPr>
        <w:t>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m:t>
          </m:r>
          <m:r>
            <w:rPr>
              <w:rFonts w:ascii="Cambria Math" w:hAnsi="Cambria Math"/>
              <w:sz w:val="28"/>
              <w:szCs w:val="28"/>
            </w:rPr>
            <m:t>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Pr="003B7F32" w:rsidRDefault="005D0532" w:rsidP="005D0532">
      <w:pPr>
        <w:spacing w:line="360" w:lineRule="auto"/>
        <w:ind w:left="708"/>
        <w:jc w:val="both"/>
        <w:rPr>
          <w:sz w:val="28"/>
          <w:szCs w:val="28"/>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m:t>EvolveCA(s</m:t>
        </m:r>
        <m:r>
          <w:rPr>
            <w:rFonts w:ascii="Cambria Math" w:hAnsi="Cambria Math"/>
            <w:sz w:val="28"/>
            <w:szCs w:val="28"/>
            <w:lang w:val="en-US"/>
          </w:rPr>
          <m:t>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pPr>
        <w:spacing w:after="200" w:line="276" w:lineRule="auto"/>
        <w:rPr>
          <w:sz w:val="28"/>
          <w:szCs w:val="28"/>
          <w:lang w:val="uk-UA"/>
        </w:rPr>
      </w:pPr>
      <w:r>
        <w:rPr>
          <w:sz w:val="28"/>
          <w:szCs w:val="28"/>
          <w:lang w:val="uk-UA"/>
        </w:rPr>
        <w:br w:type="page"/>
      </w:r>
    </w:p>
    <w:p w:rsidR="008E7D0A" w:rsidRDefault="008E7D0A" w:rsidP="008E7D0A">
      <w:pPr>
        <w:pStyle w:val="3"/>
        <w:rPr>
          <w:rFonts w:ascii="Times New Roman" w:hAnsi="Times New Roman" w:cs="Times New Roman"/>
          <w:b w:val="0"/>
          <w:color w:val="auto"/>
          <w:sz w:val="28"/>
          <w:szCs w:val="28"/>
          <w:lang w:val="uk-UA"/>
        </w:rPr>
      </w:pPr>
      <w:bookmarkStart w:id="39" w:name="_Toc388988837"/>
      <w:r>
        <w:rPr>
          <w:rFonts w:ascii="Times New Roman" w:hAnsi="Times New Roman" w:cs="Times New Roman"/>
          <w:b w:val="0"/>
          <w:color w:val="auto"/>
          <w:sz w:val="28"/>
          <w:szCs w:val="28"/>
          <w:lang w:val="uk-UA"/>
        </w:rPr>
        <w:lastRenderedPageBreak/>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B525B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gramStart"/>
      <w:r>
        <w:rPr>
          <w:sz w:val="28"/>
          <w:szCs w:val="28"/>
          <w:lang w:val="en-US"/>
        </w:rPr>
        <w:t>enddo</w:t>
      </w:r>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Default="00EE476A" w:rsidP="004554D4">
      <w:pPr>
        <w:spacing w:line="360" w:lineRule="auto"/>
        <w:ind w:firstLine="708"/>
        <w:jc w:val="both"/>
        <w:rPr>
          <w:sz w:val="28"/>
          <w:szCs w:val="28"/>
          <w:lang w:val="en-US"/>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003853" w:rsidRDefault="00003853" w:rsidP="0054329D">
      <w:pPr>
        <w:spacing w:line="360" w:lineRule="auto"/>
        <w:ind w:firstLine="708"/>
        <w:jc w:val="both"/>
        <w:rPr>
          <w:sz w:val="28"/>
          <w:szCs w:val="28"/>
          <w:lang w:val="uk-UA"/>
        </w:rPr>
      </w:pPr>
    </w:p>
    <w:p w:rsidR="00B55DFC" w:rsidRDefault="00B55DFC">
      <w:pPr>
        <w:spacing w:after="200" w:line="276" w:lineRule="auto"/>
        <w:rPr>
          <w:rFonts w:eastAsiaTheme="majorEastAsia"/>
          <w:b/>
          <w:bCs/>
          <w:sz w:val="28"/>
          <w:szCs w:val="28"/>
          <w:lang w:val="uk-UA"/>
        </w:rPr>
      </w:pPr>
      <w:r>
        <w:br w:type="page"/>
      </w:r>
    </w:p>
    <w:p w:rsidR="00003853" w:rsidRDefault="00003853" w:rsidP="00003853">
      <w:pPr>
        <w:pStyle w:val="1"/>
        <w:jc w:val="both"/>
      </w:pPr>
      <w:bookmarkStart w:id="40" w:name="_Toc388988838"/>
      <w:r>
        <w:lastRenderedPageBreak/>
        <w:t>Висновки до розділу 2</w:t>
      </w:r>
      <w:bookmarkEnd w:id="40"/>
    </w:p>
    <w:p w:rsidR="00003853" w:rsidRDefault="00003853" w:rsidP="0054329D">
      <w:pPr>
        <w:spacing w:line="360" w:lineRule="auto"/>
        <w:ind w:firstLine="708"/>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на прикладі псевдокоду або математичних виразів.</w:t>
      </w:r>
      <w:r>
        <w:rPr>
          <w:sz w:val="28"/>
          <w:szCs w:val="28"/>
          <w:lang w:val="uk-UA"/>
        </w:rPr>
        <w:t xml:space="preserve"> </w:t>
      </w:r>
      <w:r w:rsidRPr="00003853">
        <w:rPr>
          <w:sz w:val="28"/>
          <w:szCs w:val="28"/>
          <w:lang w:val="uk-UA"/>
        </w:rPr>
        <w:t xml:space="preserve"> </w:t>
      </w:r>
      <w:r w:rsidR="006320DA" w:rsidRPr="004554D4">
        <w:rPr>
          <w:sz w:val="28"/>
          <w:szCs w:val="28"/>
          <w:lang w:val="uk-UA"/>
        </w:rPr>
        <w:br w:type="page"/>
      </w:r>
    </w:p>
    <w:p w:rsidR="00EB2BCC" w:rsidRPr="00910222" w:rsidRDefault="00EB2BCC" w:rsidP="00EB2BCC">
      <w:pPr>
        <w:pStyle w:val="1"/>
      </w:pPr>
      <w:bookmarkStart w:id="41" w:name="_Toc388988839"/>
      <w:r w:rsidRPr="00910222">
        <w:lastRenderedPageBreak/>
        <w:t>3 АНАЛІЗ КРИПТОАТАК</w:t>
      </w:r>
      <w:bookmarkEnd w:id="41"/>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2" w:name="_Toc388988840"/>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CF2167"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CF2167"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CF2167"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CF2167"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910222" w:rsidRDefault="00CF2167"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CF2167"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CF2167"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CF2167"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m:t>
        </m:r>
        <m:r>
          <w:rPr>
            <w:rFonts w:ascii="Cambria Math" w:hAnsi="Cambria Math"/>
            <w:sz w:val="28"/>
            <w:szCs w:val="28"/>
            <w:lang w:val="uk-UA"/>
          </w:rPr>
          <m:t>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CF2167"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CF2167"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CF2167"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m:t>
              </m:r>
              <m:r>
                <w:rPr>
                  <w:rFonts w:ascii="Cambria Math" w:hAnsi="Cambria Math"/>
                  <w:sz w:val="28"/>
                  <w:szCs w:val="28"/>
                  <w:lang w:val="uk-UA"/>
                </w:rPr>
                <m:t>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3" w:name="_Toc388988841"/>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EE07E8">
      <w:pPr>
        <w:spacing w:line="360" w:lineRule="auto"/>
        <w:ind w:left="360"/>
        <w:jc w:val="both"/>
        <w:rPr>
          <w:sz w:val="28"/>
          <w:szCs w:val="28"/>
          <w:lang w:val="uk-UA"/>
        </w:rPr>
      </w:pPr>
    </w:p>
    <w:p w:rsidR="005361B1" w:rsidRDefault="009E6229" w:rsidP="00572E6A">
      <w:pPr>
        <w:pStyle w:val="2"/>
        <w:spacing w:line="360" w:lineRule="auto"/>
        <w:ind w:firstLine="360"/>
        <w:rPr>
          <w:rFonts w:ascii="Times New Roman" w:hAnsi="Times New Roman" w:cs="Times New Roman"/>
          <w:b w:val="0"/>
          <w:color w:val="auto"/>
          <w:sz w:val="28"/>
          <w:szCs w:val="28"/>
          <w:lang w:val="uk-UA"/>
        </w:rPr>
      </w:pPr>
      <w:bookmarkStart w:id="44" w:name="_Toc388988842"/>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297003" w:rsidRDefault="00297003">
      <w:pPr>
        <w:spacing w:after="200" w:line="276" w:lineRule="auto"/>
        <w:rPr>
          <w:rFonts w:eastAsiaTheme="majorEastAsia"/>
          <w:b/>
          <w:bCs/>
          <w:sz w:val="28"/>
          <w:szCs w:val="28"/>
          <w:lang w:val="uk-UA"/>
        </w:rPr>
      </w:pPr>
      <w:r>
        <w:br w:type="page"/>
      </w:r>
    </w:p>
    <w:p w:rsidR="00202FDE" w:rsidRDefault="00202FDE" w:rsidP="00202FDE">
      <w:pPr>
        <w:pStyle w:val="1"/>
        <w:jc w:val="both"/>
      </w:pPr>
      <w:bookmarkStart w:id="45" w:name="_Toc388988843"/>
      <w:r>
        <w:lastRenderedPageBreak/>
        <w:t xml:space="preserve">Висновки до розділу </w:t>
      </w:r>
      <w:r w:rsidR="002533B4">
        <w:t>3</w:t>
      </w:r>
      <w:bookmarkEnd w:id="45"/>
    </w:p>
    <w:p w:rsidR="00880BE5" w:rsidRDefault="00880BE5" w:rsidP="00880BE5">
      <w:pPr>
        <w:spacing w:line="360" w:lineRule="auto"/>
        <w:ind w:left="360" w:firstLine="348"/>
        <w:jc w:val="both"/>
        <w:rPr>
          <w:sz w:val="28"/>
          <w:szCs w:val="28"/>
          <w:lang w:val="uk-UA"/>
        </w:rPr>
      </w:pPr>
    </w:p>
    <w:p w:rsidR="002533B4" w:rsidRDefault="0074501E" w:rsidP="003775E2">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 xml:space="preserve">С++. Наведено обґрунтування використання засобів необхідних для імплементації даної атаки. Також, описано практичну складність реалізації атаки та можлива її модифікація, що дозволяє скоротити величину обраного ШТ на 10%. </w:t>
      </w:r>
    </w:p>
    <w:p w:rsidR="0074501E" w:rsidRP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наведено аналіз алгоритму його роботи, запропонована предметна область для імплементації шифру на мові </w:t>
      </w:r>
      <w:r>
        <w:rPr>
          <w:sz w:val="28"/>
          <w:szCs w:val="28"/>
          <w:lang w:val="en-US"/>
        </w:rPr>
        <w:t>C</w:t>
      </w:r>
      <w:r w:rsidRPr="0074501E">
        <w:rPr>
          <w:sz w:val="28"/>
          <w:szCs w:val="28"/>
          <w:lang w:val="uk-UA"/>
        </w:rPr>
        <w:t>#</w:t>
      </w:r>
      <w:r>
        <w:rPr>
          <w:sz w:val="28"/>
          <w:szCs w:val="28"/>
          <w:lang w:val="uk-UA"/>
        </w:rPr>
        <w:t xml:space="preserve"> для двох режимів: базового та із самосинхронізацією, 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r>
        <w:rPr>
          <w:sz w:val="28"/>
          <w:szCs w:val="28"/>
          <w:lang w:val="uk-UA"/>
        </w:rPr>
        <w:t xml:space="preserve"> </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6" w:name="_Toc388988844"/>
      <w:r w:rsidRPr="00910222">
        <w:lastRenderedPageBreak/>
        <w:t>4 ОХОРОНА ПРАЦІ</w:t>
      </w:r>
      <w:r w:rsidR="00DF24F0" w:rsidRPr="00910222">
        <w:t xml:space="preserve"> ТА БЕЗПЕКА В НАДЗВИЧАЙНИХ СИТУАЦІЯХ</w:t>
      </w:r>
      <w:bookmarkEnd w:id="46"/>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7" w:name="_Toc388988845"/>
      <w:r w:rsidRPr="00910222">
        <w:rPr>
          <w:rFonts w:ascii="Times New Roman" w:hAnsi="Times New Roman" w:cs="Times New Roman"/>
          <w:b w:val="0"/>
          <w:color w:val="auto"/>
          <w:sz w:val="28"/>
          <w:szCs w:val="28"/>
          <w:lang w:val="uk-UA"/>
        </w:rPr>
        <w:lastRenderedPageBreak/>
        <w:t>4.2 Опис приміщення</w:t>
      </w:r>
      <w:bookmarkEnd w:id="47"/>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10"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8" w:name="_Toc388988846"/>
      <w:r w:rsidRPr="00910222">
        <w:rPr>
          <w:rFonts w:ascii="Times New Roman" w:hAnsi="Times New Roman" w:cs="Times New Roman"/>
          <w:b w:val="0"/>
          <w:color w:val="auto"/>
          <w:sz w:val="28"/>
          <w:szCs w:val="28"/>
          <w:lang w:val="uk-UA"/>
        </w:rPr>
        <w:lastRenderedPageBreak/>
        <w:t>4.3 Аналіз шкідливих факторів</w:t>
      </w:r>
      <w:bookmarkEnd w:id="48"/>
    </w:p>
    <w:p w:rsidR="00DF24F0" w:rsidRPr="00910222" w:rsidRDefault="00DF24F0" w:rsidP="009F6745">
      <w:pPr>
        <w:pStyle w:val="3"/>
        <w:rPr>
          <w:rFonts w:ascii="Times New Roman" w:hAnsi="Times New Roman" w:cs="Times New Roman"/>
          <w:b w:val="0"/>
          <w:color w:val="auto"/>
          <w:sz w:val="28"/>
          <w:szCs w:val="28"/>
          <w:lang w:val="uk-UA"/>
        </w:rPr>
      </w:pPr>
      <w:bookmarkStart w:id="49" w:name="_Toc388988847"/>
      <w:r w:rsidRPr="00910222">
        <w:rPr>
          <w:rFonts w:ascii="Times New Roman" w:hAnsi="Times New Roman" w:cs="Times New Roman"/>
          <w:b w:val="0"/>
          <w:color w:val="auto"/>
          <w:sz w:val="28"/>
          <w:szCs w:val="28"/>
          <w:lang w:val="uk-UA"/>
        </w:rPr>
        <w:t>4.3.1 Повітря робочої зони</w:t>
      </w:r>
      <w:bookmarkEnd w:id="49"/>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A44DBF"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50" w:name="_Toc388988848"/>
      <w:r w:rsidRPr="00910222">
        <w:rPr>
          <w:rFonts w:ascii="Times New Roman" w:hAnsi="Times New Roman" w:cs="Times New Roman"/>
          <w:b w:val="0"/>
          <w:color w:val="auto"/>
          <w:sz w:val="28"/>
          <w:szCs w:val="28"/>
          <w:lang w:val="uk-UA"/>
        </w:rPr>
        <w:t>4.3.2 Освітлення</w:t>
      </w:r>
      <w:bookmarkEnd w:id="50"/>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11"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2"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1" w:name="_Toc388988849"/>
      <w:r w:rsidRPr="00910222">
        <w:rPr>
          <w:rFonts w:ascii="Times New Roman" w:hAnsi="Times New Roman" w:cs="Times New Roman"/>
          <w:b w:val="0"/>
          <w:color w:val="auto"/>
          <w:sz w:val="28"/>
          <w:szCs w:val="28"/>
          <w:lang w:val="uk-UA"/>
        </w:rPr>
        <w:t>4.3.3 Шум</w:t>
      </w:r>
      <w:bookmarkEnd w:id="51"/>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r w:rsidRPr="00910222">
        <w:rPr>
          <w:i/>
          <w:sz w:val="28"/>
          <w:szCs w:val="28"/>
          <w:lang w:val="uk-UA"/>
        </w:rPr>
        <w:lastRenderedPageBreak/>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52" w:name="_Toc388988850"/>
      <w:r w:rsidRPr="00910222">
        <w:rPr>
          <w:rStyle w:val="30"/>
          <w:rFonts w:ascii="Times New Roman" w:hAnsi="Times New Roman" w:cs="Times New Roman"/>
          <w:b w:val="0"/>
          <w:color w:val="auto"/>
          <w:sz w:val="28"/>
          <w:szCs w:val="28"/>
          <w:lang w:val="uk-UA"/>
        </w:rPr>
        <w:t>4.3.4 Випромінювання</w:t>
      </w:r>
      <w:bookmarkEnd w:id="52"/>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3" w:name="_Toc388988851"/>
      <w:r w:rsidRPr="00910222">
        <w:rPr>
          <w:rFonts w:ascii="Times New Roman" w:hAnsi="Times New Roman" w:cs="Times New Roman"/>
          <w:b w:val="0"/>
          <w:color w:val="auto"/>
          <w:sz w:val="28"/>
          <w:szCs w:val="28"/>
          <w:lang w:val="uk-UA"/>
        </w:rPr>
        <w:t>4.3.5 Електробезпека</w:t>
      </w:r>
      <w:bookmarkEnd w:id="53"/>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4" w:name="_Toc388988852"/>
      <w:r w:rsidRPr="00910222">
        <w:rPr>
          <w:rFonts w:ascii="Times New Roman" w:hAnsi="Times New Roman" w:cs="Times New Roman"/>
          <w:b w:val="0"/>
          <w:color w:val="auto"/>
          <w:sz w:val="28"/>
          <w:szCs w:val="28"/>
          <w:lang w:val="uk-UA"/>
        </w:rPr>
        <w:t>4.3.6 Надзвичайні ситуації. Пожежна безпека</w:t>
      </w:r>
      <w:bookmarkEnd w:id="54"/>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папір;</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ПК;</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шкафи;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столи;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стільці;</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3"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B55DFC" w:rsidRDefault="00B55DFC">
      <w:pPr>
        <w:spacing w:after="200" w:line="276" w:lineRule="auto"/>
        <w:rPr>
          <w:rFonts w:eastAsiaTheme="majorEastAsia"/>
          <w:bCs/>
          <w:sz w:val="28"/>
          <w:szCs w:val="28"/>
          <w:lang w:val="uk-UA"/>
        </w:rPr>
      </w:pPr>
      <w:r>
        <w:rPr>
          <w:b/>
          <w:sz w:val="28"/>
          <w:szCs w:val="28"/>
          <w:lang w:val="uk-UA"/>
        </w:rPr>
        <w:br w:type="page"/>
      </w:r>
    </w:p>
    <w:p w:rsidR="00B55DFC" w:rsidRDefault="00B55DFC" w:rsidP="00B55DFC">
      <w:pPr>
        <w:pStyle w:val="1"/>
        <w:jc w:val="both"/>
      </w:pPr>
      <w:bookmarkStart w:id="55" w:name="_Toc388988853"/>
      <w:r>
        <w:lastRenderedPageBreak/>
        <w:t>Висновки до розділу 4</w:t>
      </w:r>
      <w:bookmarkEnd w:id="55"/>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6" w:name="_Toc388988854"/>
      <w:r w:rsidRPr="00910222">
        <w:lastRenderedPageBreak/>
        <w:t>ДОДАТОК 1 – ПРОГРАМНИЙ КОД</w:t>
      </w:r>
      <w:bookmarkEnd w:id="56"/>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#include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Number</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extra</w:t>
      </w:r>
      <w:proofErr w:type="spellEnd"/>
      <w:r w:rsidRPr="00910222">
        <w:rPr>
          <w:lang w:val="uk-UA"/>
        </w:rPr>
        <w:t xml:space="preserve"> </w:t>
      </w:r>
      <w:proofErr w:type="spellStart"/>
      <w:r w:rsidRPr="00910222">
        <w:rPr>
          <w:lang w:val="uk-UA"/>
        </w:rPr>
        <w:t>patterns</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a_H</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useful</w:t>
      </w:r>
      <w:proofErr w:type="spellEnd"/>
      <w:r w:rsidRPr="00910222">
        <w:rPr>
          <w:lang w:val="uk-UA"/>
        </w:rPr>
        <w:t xml:space="preserve"> </w:t>
      </w:r>
      <w:proofErr w:type="spellStart"/>
      <w:r w:rsidRPr="00910222">
        <w:rPr>
          <w:lang w:val="uk-UA"/>
        </w:rPr>
        <w:t>macros</w:t>
      </w:r>
      <w:proofErr w:type="spellEnd"/>
      <w:r w:rsidRPr="00910222">
        <w:rPr>
          <w:lang w:val="uk-UA"/>
        </w:rPr>
        <w:t xml:space="preserve"> -- </w:t>
      </w:r>
      <w:proofErr w:type="spellStart"/>
      <w:r w:rsidRPr="00910222">
        <w:rPr>
          <w:lang w:val="uk-UA"/>
        </w:rPr>
        <w:t>machine</w:t>
      </w:r>
      <w:proofErr w:type="spellEnd"/>
      <w:r w:rsidRPr="00910222">
        <w:rPr>
          <w:lang w:val="uk-UA"/>
        </w:rPr>
        <w:t xml:space="preserve"> </w:t>
      </w:r>
      <w:proofErr w:type="spellStart"/>
      <w:r w:rsidRPr="00910222">
        <w:rPr>
          <w:lang w:val="uk-UA"/>
        </w:rPr>
        <w:t>independent</w:t>
      </w:r>
      <w:proofErr w:type="spellEnd"/>
      <w:r w:rsidRPr="00910222">
        <w:rPr>
          <w:lang w:val="uk-UA"/>
        </w:rPr>
        <w:t xml:space="preserve"> little-endian 2-byte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cycle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contents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shift</w:t>
      </w:r>
      <w:proofErr w:type="spellEnd"/>
      <w:r w:rsidRPr="00910222">
        <w:rPr>
          <w:lang w:val="uk-UA"/>
        </w:rPr>
        <w:t xml:space="preserve"> </w:t>
      </w:r>
      <w:proofErr w:type="spellStart"/>
      <w:r w:rsidRPr="00910222">
        <w:rPr>
          <w:lang w:val="uk-UA"/>
        </w:rPr>
        <w:t>register</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lastRenderedPageBreak/>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Return</w:t>
      </w:r>
      <w:proofErr w:type="spellEnd"/>
      <w:r w:rsidRPr="00910222">
        <w:rPr>
          <w:lang w:val="uk-UA"/>
        </w:rPr>
        <w:t xml:space="preserve"> a non-</w:t>
      </w:r>
      <w:proofErr w:type="spellStart"/>
      <w:r w:rsidRPr="00910222">
        <w:rPr>
          <w:lang w:val="uk-UA"/>
        </w:rPr>
        <w:t>linear</w:t>
      </w:r>
      <w:proofErr w:type="spellEnd"/>
      <w:r w:rsidRPr="00910222">
        <w:rPr>
          <w:lang w:val="uk-UA"/>
        </w:rPr>
        <w:t xml:space="preserve"> </w:t>
      </w:r>
      <w:proofErr w:type="spellStart"/>
      <w:r w:rsidRPr="00910222">
        <w:rPr>
          <w:lang w:val="uk-UA"/>
        </w:rPr>
        <w:t>function</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parts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register</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positions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roofErr w:type="spellStart"/>
      <w:r w:rsidRPr="00910222">
        <w:rPr>
          <w:lang w:val="uk-UA"/>
        </w:rPr>
        <w:t>form</w:t>
      </w:r>
      <w:proofErr w:type="spellEnd"/>
      <w:r w:rsidRPr="00910222">
        <w:rPr>
          <w:lang w:val="uk-UA"/>
        </w:rPr>
        <w:t xml:space="preserve"> a </w:t>
      </w:r>
      <w:proofErr w:type="spellStart"/>
      <w:r w:rsidRPr="00910222">
        <w:rPr>
          <w:lang w:val="uk-UA"/>
        </w:rPr>
        <w:t>maximal</w:t>
      </w:r>
      <w:proofErr w:type="spellEnd"/>
      <w:r w:rsidRPr="00910222">
        <w:rPr>
          <w:lang w:val="uk-UA"/>
        </w:rPr>
        <w:t xml:space="preserve"> </w:t>
      </w:r>
      <w:proofErr w:type="spellStart"/>
      <w:r w:rsidRPr="00910222">
        <w:rPr>
          <w:lang w:val="uk-UA"/>
        </w:rPr>
        <w:t>span</w:t>
      </w:r>
      <w:proofErr w:type="spellEnd"/>
      <w:r w:rsidRPr="00910222">
        <w:rPr>
          <w:lang w:val="uk-UA"/>
        </w:rPr>
        <w:t xml:space="preserve"> </w:t>
      </w:r>
      <w:proofErr w:type="spellStart"/>
      <w:r w:rsidRPr="00910222">
        <w:rPr>
          <w:lang w:val="uk-UA"/>
        </w:rPr>
        <w:t>full</w:t>
      </w:r>
      <w:proofErr w:type="spellEnd"/>
      <w:r w:rsidRPr="00910222">
        <w:rPr>
          <w:lang w:val="uk-UA"/>
        </w:rPr>
        <w:t xml:space="preserve"> </w:t>
      </w:r>
      <w:proofErr w:type="spellStart"/>
      <w:r w:rsidRPr="00910222">
        <w:rPr>
          <w:lang w:val="uk-UA"/>
        </w:rPr>
        <w:t>positive</w:t>
      </w:r>
      <w:proofErr w:type="spellEnd"/>
    </w:p>
    <w:p w:rsidR="00615B44" w:rsidRPr="00910222" w:rsidRDefault="00615B44" w:rsidP="00615B44">
      <w:pPr>
        <w:rPr>
          <w:lang w:val="uk-UA"/>
        </w:rPr>
      </w:pPr>
      <w:r w:rsidRPr="00910222">
        <w:rPr>
          <w:lang w:val="uk-UA"/>
        </w:rPr>
        <w:t xml:space="preserve"> * </w:t>
      </w:r>
      <w:proofErr w:type="spellStart"/>
      <w:r w:rsidRPr="00910222">
        <w:rPr>
          <w:lang w:val="uk-UA"/>
        </w:rPr>
        <w:t>difference</w:t>
      </w:r>
      <w:proofErr w:type="spellEnd"/>
      <w:r w:rsidRPr="00910222">
        <w:rPr>
          <w:lang w:val="uk-UA"/>
        </w:rPr>
        <w:t xml:space="preserve"> </w:t>
      </w:r>
      <w:proofErr w:type="spellStart"/>
      <w:r w:rsidRPr="00910222">
        <w:rPr>
          <w:lang w:val="uk-UA"/>
        </w:rPr>
        <w:t>set</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are</w:t>
      </w:r>
      <w:proofErr w:type="spellEnd"/>
      <w:r w:rsidRPr="00910222">
        <w:rPr>
          <w:lang w:val="uk-UA"/>
        </w:rPr>
        <w:t xml:space="preserv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if</w:t>
      </w:r>
      <w:proofErr w:type="spellEnd"/>
      <w:r w:rsidRPr="00910222">
        <w:rPr>
          <w:lang w:val="uk-UA"/>
        </w:rPr>
        <w:t xml:space="preserve">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Precompute</w:t>
      </w:r>
      <w:proofErr w:type="spellEnd"/>
      <w:r w:rsidRPr="00910222">
        <w:rPr>
          <w:lang w:val="uk-UA"/>
        </w:rPr>
        <w:t xml:space="preserve"> </w:t>
      </w:r>
      <w:proofErr w:type="spellStart"/>
      <w:r w:rsidRPr="00910222">
        <w:rPr>
          <w:lang w:val="uk-UA"/>
        </w:rPr>
        <w:t>the</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efficiency</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w:t>
      </w:r>
      <w:proofErr w:type="spellStart"/>
      <w:r w:rsidRPr="00910222">
        <w:rPr>
          <w:lang w:val="uk-UA"/>
        </w:rPr>
        <w:t>State</w:t>
      </w:r>
      <w:proofErr w:type="spellEnd"/>
      <w:r w:rsidRPr="00910222">
        <w:rPr>
          <w:lang w:val="uk-UA"/>
        </w:rPr>
        <w:t>,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else</w:t>
      </w:r>
      <w:proofErr w:type="spellEnd"/>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Just</w:t>
      </w:r>
      <w:proofErr w:type="spellEnd"/>
      <w:r w:rsidRPr="00910222">
        <w:rPr>
          <w:lang w:val="uk-UA"/>
        </w:rPr>
        <w:t xml:space="preserve"> </w:t>
      </w:r>
      <w:proofErr w:type="spellStart"/>
      <w:r w:rsidRPr="00910222">
        <w:rPr>
          <w:lang w:val="uk-UA"/>
        </w:rPr>
        <w:t>save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Sbox</w:t>
      </w:r>
      <w:proofErr w:type="spellEnd"/>
      <w:r w:rsidRPr="00910222">
        <w:rPr>
          <w:lang w:val="uk-UA"/>
        </w:rPr>
        <w:t xml:space="preserve"> on-the-fly </w:t>
      </w:r>
      <w:proofErr w:type="spellStart"/>
      <w:r w:rsidRPr="00910222">
        <w:rPr>
          <w:lang w:val="uk-UA"/>
        </w:rPr>
        <w:t>generation</w:t>
      </w:r>
      <w:proofErr w:type="spellEnd"/>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endif</w:t>
      </w:r>
      <w:proofErr w:type="spellEnd"/>
      <w:r w:rsidRPr="00910222">
        <w:rPr>
          <w:lang w:val="uk-UA"/>
        </w:rPr>
        <w:t xml:space="preserve"> /*SBOX_PRECOMP*/</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first</w:t>
      </w:r>
      <w:proofErr w:type="spellEnd"/>
      <w:r w:rsidRPr="00910222">
        <w:rPr>
          <w:lang w:val="uk-UA"/>
        </w:rPr>
        <w:t xml:space="preserve"> </w:t>
      </w:r>
      <w:proofErr w:type="spellStart"/>
      <w:r w:rsidRPr="00910222">
        <w:rPr>
          <w:lang w:val="uk-UA"/>
        </w:rPr>
        <w:t>fill</w:t>
      </w:r>
      <w:proofErr w:type="spellEnd"/>
      <w:r w:rsidRPr="00910222">
        <w:rPr>
          <w:lang w:val="uk-UA"/>
        </w:rPr>
        <w:t xml:space="preserve"> </w:t>
      </w:r>
      <w:proofErr w:type="spellStart"/>
      <w:r w:rsidRPr="00910222">
        <w:rPr>
          <w:lang w:val="uk-UA"/>
        </w:rPr>
        <w:t>both</w:t>
      </w:r>
      <w:proofErr w:type="spellEnd"/>
      <w:r w:rsidRPr="00910222">
        <w:rPr>
          <w:lang w:val="uk-UA"/>
        </w:rPr>
        <w:t xml:space="preserve"> </w:t>
      </w:r>
      <w:proofErr w:type="spellStart"/>
      <w:r w:rsidRPr="00910222">
        <w:rPr>
          <w:lang w:val="uk-UA"/>
        </w:rPr>
        <w:t>registers</w:t>
      </w:r>
      <w:proofErr w:type="spellEnd"/>
      <w:r w:rsidRPr="00910222">
        <w:rPr>
          <w:lang w:val="uk-UA"/>
        </w:rPr>
        <w:t xml:space="preserve"> </w:t>
      </w:r>
      <w:proofErr w:type="spellStart"/>
      <w:r w:rsidRPr="00910222">
        <w:rPr>
          <w:lang w:val="uk-UA"/>
        </w:rPr>
        <w:t>with</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process</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nonce</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MAC N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encryption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lastRenderedPageBreak/>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decryption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lastRenderedPageBreak/>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getchar</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7" w:name="_GoBack"/>
      <w:bookmarkStart w:id="58" w:name="_Toc388988855"/>
      <w:bookmarkEnd w:id="57"/>
      <w:r w:rsidRPr="00910222">
        <w:lastRenderedPageBreak/>
        <w:t>ПЕРЕЛІК ПОСИЛАНЬ</w:t>
      </w:r>
      <w:bookmarkEnd w:id="24"/>
      <w:bookmarkEnd w:id="58"/>
    </w:p>
    <w:p w:rsidR="009C2C1F" w:rsidRPr="00910222" w:rsidRDefault="009C2C1F" w:rsidP="00877359">
      <w:pPr>
        <w:spacing w:line="360" w:lineRule="auto"/>
        <w:jc w:val="center"/>
        <w:rPr>
          <w:b/>
          <w:sz w:val="28"/>
          <w:szCs w:val="28"/>
          <w:lang w:val="uk-UA"/>
        </w:rPr>
      </w:pPr>
    </w:p>
    <w:p w:rsidR="00DC407B" w:rsidRPr="00910222" w:rsidRDefault="00DC407B" w:rsidP="00442E9B">
      <w:pPr>
        <w:pStyle w:val="a8"/>
        <w:numPr>
          <w:ilvl w:val="0"/>
          <w:numId w:val="1"/>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4"/>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20B" w:rsidRDefault="002C420B" w:rsidP="00615B44">
      <w:r>
        <w:separator/>
      </w:r>
    </w:p>
  </w:endnote>
  <w:endnote w:type="continuationSeparator" w:id="0">
    <w:p w:rsidR="002C420B" w:rsidRDefault="002C420B"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20B" w:rsidRDefault="002C420B" w:rsidP="00615B44">
      <w:r>
        <w:separator/>
      </w:r>
    </w:p>
  </w:footnote>
  <w:footnote w:type="continuationSeparator" w:id="0">
    <w:p w:rsidR="002C420B" w:rsidRDefault="002C420B"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3775E2" w:rsidRDefault="003775E2">
        <w:pPr>
          <w:pStyle w:val="aa"/>
          <w:jc w:val="right"/>
        </w:pPr>
        <w:fldSimple w:instr=" PAGE   \* MERGEFORMAT ">
          <w:r w:rsidR="0060219B">
            <w:rPr>
              <w:noProof/>
            </w:rPr>
            <w:t>1</w:t>
          </w:r>
        </w:fldSimple>
      </w:p>
    </w:sdtContent>
  </w:sdt>
  <w:p w:rsidR="003775E2" w:rsidRDefault="003775E2">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B4104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7">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F555348"/>
    <w:multiLevelType w:val="hybridMultilevel"/>
    <w:tmpl w:val="2F0657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1">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2">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5">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6">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9">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0"/>
  </w:num>
  <w:num w:numId="4">
    <w:abstractNumId w:val="14"/>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1"/>
  </w:num>
  <w:num w:numId="9">
    <w:abstractNumId w:val="15"/>
  </w:num>
  <w:num w:numId="10">
    <w:abstractNumId w:val="6"/>
  </w:num>
  <w:num w:numId="11">
    <w:abstractNumId w:val="7"/>
  </w:num>
  <w:num w:numId="12">
    <w:abstractNumId w:val="19"/>
  </w:num>
  <w:num w:numId="13">
    <w:abstractNumId w:val="11"/>
  </w:num>
  <w:num w:numId="14">
    <w:abstractNumId w:val="12"/>
  </w:num>
  <w:num w:numId="15">
    <w:abstractNumId w:val="17"/>
  </w:num>
  <w:num w:numId="16">
    <w:abstractNumId w:val="18"/>
  </w:num>
  <w:num w:numId="17">
    <w:abstractNumId w:val="3"/>
  </w:num>
  <w:num w:numId="18">
    <w:abstractNumId w:val="5"/>
  </w:num>
  <w:num w:numId="19">
    <w:abstractNumId w:val="9"/>
  </w:num>
  <w:num w:numId="20">
    <w:abstractNumId w:val="13"/>
  </w:num>
  <w:num w:numId="21">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03853"/>
    <w:rsid w:val="000138F3"/>
    <w:rsid w:val="00020AC8"/>
    <w:rsid w:val="00026FD3"/>
    <w:rsid w:val="00033686"/>
    <w:rsid w:val="00043A9D"/>
    <w:rsid w:val="00043FB6"/>
    <w:rsid w:val="00046401"/>
    <w:rsid w:val="00077F9D"/>
    <w:rsid w:val="00082233"/>
    <w:rsid w:val="00083259"/>
    <w:rsid w:val="000A3329"/>
    <w:rsid w:val="000B355A"/>
    <w:rsid w:val="000B5AB6"/>
    <w:rsid w:val="000C67B5"/>
    <w:rsid w:val="000D51C1"/>
    <w:rsid w:val="0010235B"/>
    <w:rsid w:val="0011540C"/>
    <w:rsid w:val="00130FF5"/>
    <w:rsid w:val="00132958"/>
    <w:rsid w:val="00133EE0"/>
    <w:rsid w:val="00163485"/>
    <w:rsid w:val="001852C9"/>
    <w:rsid w:val="001C1394"/>
    <w:rsid w:val="001C574A"/>
    <w:rsid w:val="001D7EB8"/>
    <w:rsid w:val="001E1D71"/>
    <w:rsid w:val="001F66D4"/>
    <w:rsid w:val="00202FDE"/>
    <w:rsid w:val="00214C9F"/>
    <w:rsid w:val="002533B4"/>
    <w:rsid w:val="00253A9D"/>
    <w:rsid w:val="00256618"/>
    <w:rsid w:val="0027150A"/>
    <w:rsid w:val="00275DDC"/>
    <w:rsid w:val="0028117D"/>
    <w:rsid w:val="00281EA9"/>
    <w:rsid w:val="00283052"/>
    <w:rsid w:val="00286B52"/>
    <w:rsid w:val="00291123"/>
    <w:rsid w:val="00297003"/>
    <w:rsid w:val="002C420B"/>
    <w:rsid w:val="002C4655"/>
    <w:rsid w:val="002D288C"/>
    <w:rsid w:val="002D4C12"/>
    <w:rsid w:val="002D67D7"/>
    <w:rsid w:val="002D7507"/>
    <w:rsid w:val="002E0593"/>
    <w:rsid w:val="00306EA0"/>
    <w:rsid w:val="00335C84"/>
    <w:rsid w:val="003715E2"/>
    <w:rsid w:val="0037210A"/>
    <w:rsid w:val="003775E2"/>
    <w:rsid w:val="0038061F"/>
    <w:rsid w:val="00390825"/>
    <w:rsid w:val="00395325"/>
    <w:rsid w:val="003B2E5C"/>
    <w:rsid w:val="003B6443"/>
    <w:rsid w:val="003B7F32"/>
    <w:rsid w:val="003C5513"/>
    <w:rsid w:val="003F0F4E"/>
    <w:rsid w:val="00406361"/>
    <w:rsid w:val="00413D98"/>
    <w:rsid w:val="00414C2A"/>
    <w:rsid w:val="0042316B"/>
    <w:rsid w:val="0043332A"/>
    <w:rsid w:val="00442E9B"/>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4329D"/>
    <w:rsid w:val="00550DE9"/>
    <w:rsid w:val="005568D0"/>
    <w:rsid w:val="005603B8"/>
    <w:rsid w:val="005668A9"/>
    <w:rsid w:val="00566B95"/>
    <w:rsid w:val="00572E6A"/>
    <w:rsid w:val="00590C1A"/>
    <w:rsid w:val="005A2C0F"/>
    <w:rsid w:val="005A6B9B"/>
    <w:rsid w:val="005B29FD"/>
    <w:rsid w:val="005B3A0E"/>
    <w:rsid w:val="005B5870"/>
    <w:rsid w:val="005C214D"/>
    <w:rsid w:val="005D0532"/>
    <w:rsid w:val="005D3936"/>
    <w:rsid w:val="005D4BFD"/>
    <w:rsid w:val="005E5C46"/>
    <w:rsid w:val="005E74B7"/>
    <w:rsid w:val="005F5EDE"/>
    <w:rsid w:val="005F6753"/>
    <w:rsid w:val="0060219B"/>
    <w:rsid w:val="00615B44"/>
    <w:rsid w:val="00625CED"/>
    <w:rsid w:val="006320DA"/>
    <w:rsid w:val="00632B09"/>
    <w:rsid w:val="00634B1F"/>
    <w:rsid w:val="00646D0E"/>
    <w:rsid w:val="00656184"/>
    <w:rsid w:val="006674F3"/>
    <w:rsid w:val="00687751"/>
    <w:rsid w:val="00687913"/>
    <w:rsid w:val="006A17CA"/>
    <w:rsid w:val="006A544D"/>
    <w:rsid w:val="006B3CE6"/>
    <w:rsid w:val="006C1E22"/>
    <w:rsid w:val="006D52B0"/>
    <w:rsid w:val="006E2468"/>
    <w:rsid w:val="007003E6"/>
    <w:rsid w:val="00716573"/>
    <w:rsid w:val="007257F0"/>
    <w:rsid w:val="00727DFD"/>
    <w:rsid w:val="0074501E"/>
    <w:rsid w:val="007455EF"/>
    <w:rsid w:val="00757DD9"/>
    <w:rsid w:val="00757E96"/>
    <w:rsid w:val="00775813"/>
    <w:rsid w:val="007826C8"/>
    <w:rsid w:val="0078316D"/>
    <w:rsid w:val="00784AAE"/>
    <w:rsid w:val="007A0385"/>
    <w:rsid w:val="007A10E3"/>
    <w:rsid w:val="007D168D"/>
    <w:rsid w:val="007D1774"/>
    <w:rsid w:val="007D7049"/>
    <w:rsid w:val="007E61A4"/>
    <w:rsid w:val="007F1434"/>
    <w:rsid w:val="007F4316"/>
    <w:rsid w:val="00811A32"/>
    <w:rsid w:val="00817A16"/>
    <w:rsid w:val="00820223"/>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42E0A"/>
    <w:rsid w:val="00944ECD"/>
    <w:rsid w:val="00953E13"/>
    <w:rsid w:val="00965ABC"/>
    <w:rsid w:val="00971739"/>
    <w:rsid w:val="00980B1A"/>
    <w:rsid w:val="009A3839"/>
    <w:rsid w:val="009A3BFC"/>
    <w:rsid w:val="009A424F"/>
    <w:rsid w:val="009C2C1F"/>
    <w:rsid w:val="009C39F4"/>
    <w:rsid w:val="009C71EC"/>
    <w:rsid w:val="009E6229"/>
    <w:rsid w:val="009F41D8"/>
    <w:rsid w:val="009F6745"/>
    <w:rsid w:val="00A0231C"/>
    <w:rsid w:val="00A0527F"/>
    <w:rsid w:val="00A07959"/>
    <w:rsid w:val="00A1707E"/>
    <w:rsid w:val="00A3252B"/>
    <w:rsid w:val="00A44DBF"/>
    <w:rsid w:val="00A5111B"/>
    <w:rsid w:val="00A546EB"/>
    <w:rsid w:val="00A63C31"/>
    <w:rsid w:val="00A74C79"/>
    <w:rsid w:val="00AD090C"/>
    <w:rsid w:val="00B27F7C"/>
    <w:rsid w:val="00B30338"/>
    <w:rsid w:val="00B525B9"/>
    <w:rsid w:val="00B530BF"/>
    <w:rsid w:val="00B55DFC"/>
    <w:rsid w:val="00B67706"/>
    <w:rsid w:val="00B6791B"/>
    <w:rsid w:val="00B747C6"/>
    <w:rsid w:val="00B74F90"/>
    <w:rsid w:val="00B75C82"/>
    <w:rsid w:val="00B86BFA"/>
    <w:rsid w:val="00B900B3"/>
    <w:rsid w:val="00B92BF4"/>
    <w:rsid w:val="00BA51FF"/>
    <w:rsid w:val="00BB49F2"/>
    <w:rsid w:val="00BB6F58"/>
    <w:rsid w:val="00BC0943"/>
    <w:rsid w:val="00BC3E56"/>
    <w:rsid w:val="00BE40C6"/>
    <w:rsid w:val="00BF1349"/>
    <w:rsid w:val="00C0341B"/>
    <w:rsid w:val="00C129BA"/>
    <w:rsid w:val="00C32270"/>
    <w:rsid w:val="00C40AC2"/>
    <w:rsid w:val="00C535D8"/>
    <w:rsid w:val="00C55DE5"/>
    <w:rsid w:val="00C5722B"/>
    <w:rsid w:val="00C61BE5"/>
    <w:rsid w:val="00C7320D"/>
    <w:rsid w:val="00C75C8B"/>
    <w:rsid w:val="00C94DF8"/>
    <w:rsid w:val="00CB1DC1"/>
    <w:rsid w:val="00CB5AB9"/>
    <w:rsid w:val="00CF2167"/>
    <w:rsid w:val="00CF2F04"/>
    <w:rsid w:val="00D10B8D"/>
    <w:rsid w:val="00D15BCD"/>
    <w:rsid w:val="00D170D1"/>
    <w:rsid w:val="00D2448E"/>
    <w:rsid w:val="00D24DB0"/>
    <w:rsid w:val="00D2633B"/>
    <w:rsid w:val="00D27AA3"/>
    <w:rsid w:val="00D33D5D"/>
    <w:rsid w:val="00D346A6"/>
    <w:rsid w:val="00D37C43"/>
    <w:rsid w:val="00D422E8"/>
    <w:rsid w:val="00D432D1"/>
    <w:rsid w:val="00D47B6B"/>
    <w:rsid w:val="00D67CE1"/>
    <w:rsid w:val="00D94457"/>
    <w:rsid w:val="00D964DF"/>
    <w:rsid w:val="00D97A44"/>
    <w:rsid w:val="00DA5E1B"/>
    <w:rsid w:val="00DB7BA4"/>
    <w:rsid w:val="00DC407B"/>
    <w:rsid w:val="00DD3D4D"/>
    <w:rsid w:val="00DD5B70"/>
    <w:rsid w:val="00DD79D3"/>
    <w:rsid w:val="00DE1226"/>
    <w:rsid w:val="00DE2BD8"/>
    <w:rsid w:val="00DF24F0"/>
    <w:rsid w:val="00E006A9"/>
    <w:rsid w:val="00E00CDB"/>
    <w:rsid w:val="00E03A2F"/>
    <w:rsid w:val="00E21BBC"/>
    <w:rsid w:val="00E40ED1"/>
    <w:rsid w:val="00E45E5C"/>
    <w:rsid w:val="00E55077"/>
    <w:rsid w:val="00E8056B"/>
    <w:rsid w:val="00E850D6"/>
    <w:rsid w:val="00E94C83"/>
    <w:rsid w:val="00EB2BCC"/>
    <w:rsid w:val="00ED22DF"/>
    <w:rsid w:val="00ED6874"/>
    <w:rsid w:val="00EE07E8"/>
    <w:rsid w:val="00EE117A"/>
    <w:rsid w:val="00EE1729"/>
    <w:rsid w:val="00EE4012"/>
    <w:rsid w:val="00EE476A"/>
    <w:rsid w:val="00EE6399"/>
    <w:rsid w:val="00F00F43"/>
    <w:rsid w:val="00F071EC"/>
    <w:rsid w:val="00F132F2"/>
    <w:rsid w:val="00F24455"/>
    <w:rsid w:val="00F40750"/>
    <w:rsid w:val="00F63361"/>
    <w:rsid w:val="00F74925"/>
    <w:rsid w:val="00F814A5"/>
    <w:rsid w:val="00F832F8"/>
    <w:rsid w:val="00F96842"/>
    <w:rsid w:val="00FA1B06"/>
    <w:rsid w:val="00FA2073"/>
    <w:rsid w:val="00FA378D"/>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image" Target="media/image35.png"/><Relationship Id="rId138" Type="http://schemas.openxmlformats.org/officeDocument/2006/relationships/image" Target="media/image62.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4.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53" Type="http://schemas.openxmlformats.org/officeDocument/2006/relationships/image" Target="media/image19.wmf"/><Relationship Id="rId74" Type="http://schemas.openxmlformats.org/officeDocument/2006/relationships/oleObject" Target="embeddings/oleObject30.bin"/><Relationship Id="rId128" Type="http://schemas.openxmlformats.org/officeDocument/2006/relationships/image" Target="media/image57.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image" Target="media/image72.wmf"/><Relationship Id="rId165" Type="http://schemas.openxmlformats.org/officeDocument/2006/relationships/oleObject" Target="embeddings/oleObject76.bin"/><Relationship Id="rId181" Type="http://schemas.openxmlformats.org/officeDocument/2006/relationships/image" Target="media/image80.wmf"/><Relationship Id="rId186" Type="http://schemas.openxmlformats.org/officeDocument/2006/relationships/image" Target="media/image82.wmf"/><Relationship Id="rId216" Type="http://schemas.openxmlformats.org/officeDocument/2006/relationships/theme" Target="theme/theme1.xml"/><Relationship Id="rId211" Type="http://schemas.openxmlformats.org/officeDocument/2006/relationships/image" Target="media/image99.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image" Target="media/image67.wmf"/><Relationship Id="rId155" Type="http://schemas.openxmlformats.org/officeDocument/2006/relationships/oleObject" Target="embeddings/oleObject71.bin"/><Relationship Id="rId171" Type="http://schemas.openxmlformats.org/officeDocument/2006/relationships/image" Target="media/image77.wmf"/><Relationship Id="rId176" Type="http://schemas.openxmlformats.org/officeDocument/2006/relationships/oleObject" Target="embeddings/oleObject84.bin"/><Relationship Id="rId192" Type="http://schemas.openxmlformats.org/officeDocument/2006/relationships/image" Target="media/image85.wmf"/><Relationship Id="rId197" Type="http://schemas.openxmlformats.org/officeDocument/2006/relationships/oleObject" Target="embeddings/oleObject95.bin"/><Relationship Id="rId206" Type="http://schemas.openxmlformats.org/officeDocument/2006/relationships/image" Target="media/image95.png"/><Relationship Id="rId201" Type="http://schemas.openxmlformats.org/officeDocument/2006/relationships/image" Target="media/image90.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0.png"/><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image" Target="media/image78.wmf"/><Relationship Id="rId198" Type="http://schemas.openxmlformats.org/officeDocument/2006/relationships/image" Target="media/image88.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1.png"/><Relationship Id="rId207" Type="http://schemas.openxmlformats.org/officeDocument/2006/relationships/image" Target="media/image96.wmf"/><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3.wmf"/><Relationship Id="rId183" Type="http://schemas.openxmlformats.org/officeDocument/2006/relationships/image" Target="media/image81.wmf"/><Relationship Id="rId213" Type="http://schemas.openxmlformats.org/officeDocument/2006/relationships/image" Target="media/image101.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image" Target="media/image68.wmf"/><Relationship Id="rId173" Type="http://schemas.openxmlformats.org/officeDocument/2006/relationships/oleObject" Target="embeddings/oleObject81.bin"/><Relationship Id="rId194" Type="http://schemas.openxmlformats.org/officeDocument/2006/relationships/image" Target="media/image86.wmf"/><Relationship Id="rId199" Type="http://schemas.openxmlformats.org/officeDocument/2006/relationships/oleObject" Target="embeddings/oleObject96.bin"/><Relationship Id="rId203" Type="http://schemas.openxmlformats.org/officeDocument/2006/relationships/image" Target="media/image92.png"/><Relationship Id="rId208" Type="http://schemas.openxmlformats.org/officeDocument/2006/relationships/oleObject" Target="embeddings/oleObject97.bin"/><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1.wmf"/><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79.wmf"/><Relationship Id="rId195" Type="http://schemas.openxmlformats.org/officeDocument/2006/relationships/oleObject" Target="embeddings/oleObject94.bin"/><Relationship Id="rId209" Type="http://schemas.openxmlformats.org/officeDocument/2006/relationships/image" Target="media/image97.png"/><Relationship Id="rId190" Type="http://schemas.openxmlformats.org/officeDocument/2006/relationships/image" Target="media/image84.wmf"/><Relationship Id="rId204" Type="http://schemas.openxmlformats.org/officeDocument/2006/relationships/image" Target="media/image93.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image" Target="media/image29.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65.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image" Target="media/image76.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98.png"/><Relationship Id="rId215" Type="http://schemas.openxmlformats.org/officeDocument/2006/relationships/fontTable" Target="fontTable.xml"/><Relationship Id="rId26" Type="http://schemas.openxmlformats.org/officeDocument/2006/relationships/image" Target="media/image6.wmf"/><Relationship Id="rId47" Type="http://schemas.openxmlformats.org/officeDocument/2006/relationships/image" Target="media/image16.wmf"/><Relationship Id="rId68" Type="http://schemas.openxmlformats.org/officeDocument/2006/relationships/oleObject" Target="embeddings/oleObject2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69.wmf"/><Relationship Id="rId175" Type="http://schemas.openxmlformats.org/officeDocument/2006/relationships/oleObject" Target="embeddings/oleObject83.bin"/><Relationship Id="rId196" Type="http://schemas.openxmlformats.org/officeDocument/2006/relationships/image" Target="media/image87.wmf"/><Relationship Id="rId200" Type="http://schemas.openxmlformats.org/officeDocument/2006/relationships/image" Target="media/image89.png"/><Relationship Id="rId16" Type="http://schemas.openxmlformats.org/officeDocument/2006/relationships/image" Target="media/image1.wmf"/><Relationship Id="rId37" Type="http://schemas.openxmlformats.org/officeDocument/2006/relationships/image" Target="media/image11.wmf"/><Relationship Id="rId58" Type="http://schemas.openxmlformats.org/officeDocument/2006/relationships/oleObject" Target="embeddings/oleObject22.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44" Type="http://schemas.openxmlformats.org/officeDocument/2006/relationships/image" Target="media/image6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C65F9-73FD-49BE-B3E4-ABF42ACE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64</Pages>
  <Words>46270</Words>
  <Characters>26374</Characters>
  <Application>Microsoft Office Word</Application>
  <DocSecurity>0</DocSecurity>
  <Lines>219</Lines>
  <Paragraphs>144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175</cp:revision>
  <dcterms:created xsi:type="dcterms:W3CDTF">2013-05-19T20:03:00Z</dcterms:created>
  <dcterms:modified xsi:type="dcterms:W3CDTF">2014-05-27T18:28:00Z</dcterms:modified>
</cp:coreProperties>
</file>