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1B9A" w14:textId="2510962C" w:rsidR="00A41B10" w:rsidRPr="00ED2756" w:rsidRDefault="00ED2756" w:rsidP="00ED2756">
      <w:pPr>
        <w:rPr>
          <w:rFonts w:eastAsiaTheme="minorHAnsi"/>
          <w:sz w:val="30"/>
          <w:szCs w:val="30"/>
        </w:rPr>
      </w:pPr>
      <w:r w:rsidRPr="00ED2756">
        <w:rPr>
          <w:rFonts w:eastAsiaTheme="minorHAnsi"/>
          <w:sz w:val="30"/>
          <w:szCs w:val="30"/>
        </w:rPr>
        <w:t xml:space="preserve">    Recently, the problem of reading e-books or paper books has been widely debated, which has aroused public attention. It is believed by some that they prefer to read e-books, while others think that paper-reading is</w:t>
      </w:r>
      <w:r w:rsidRPr="00ED2756">
        <w:rPr>
          <w:rFonts w:eastAsiaTheme="minorHAnsi"/>
          <w:sz w:val="30"/>
          <w:szCs w:val="30"/>
        </w:rPr>
        <w:t xml:space="preserve"> </w:t>
      </w:r>
      <w:r w:rsidRPr="00ED2756">
        <w:rPr>
          <w:rFonts w:eastAsiaTheme="minorHAnsi" w:hint="eastAsia"/>
          <w:sz w:val="30"/>
          <w:szCs w:val="30"/>
        </w:rPr>
        <w:t>better</w:t>
      </w:r>
      <w:r w:rsidRPr="00ED2756">
        <w:rPr>
          <w:rFonts w:eastAsiaTheme="minorHAnsi"/>
          <w:sz w:val="30"/>
          <w:szCs w:val="30"/>
        </w:rPr>
        <w:t>. In my opinion, there are more benefits in doing paper-reading.</w:t>
      </w:r>
    </w:p>
    <w:sectPr w:rsidR="00A41B10" w:rsidRPr="00ED2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BB"/>
    <w:rsid w:val="00237ABB"/>
    <w:rsid w:val="008E552E"/>
    <w:rsid w:val="00EC3B5A"/>
    <w:rsid w:val="00EC54A3"/>
    <w:rsid w:val="00E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668"/>
  <w15:chartTrackingRefBased/>
  <w15:docId w15:val="{324AF480-8D35-4FD3-9B35-392F3C37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75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D27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</cp:revision>
  <dcterms:created xsi:type="dcterms:W3CDTF">2022-03-07T15:28:00Z</dcterms:created>
  <dcterms:modified xsi:type="dcterms:W3CDTF">2022-03-07T15:41:00Z</dcterms:modified>
</cp:coreProperties>
</file>