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Calibri" w:cs="Calibri" w:eastAsia="Calibri" w:hAnsi="Calibri"/>
          <w:color w:val="2E5496"/>
          <w:sz w:val="28"/>
          <w:szCs w:val="28"/>
        </w:rPr>
        <w:t xml:space="preserve">Test Me — навчальний інтернет-магазин</w:t>
      </w:r>
    </w:p>
    <w:p>
      <w:pPr>
        <w:pStyle w:val="Title"/>
        <w:spacing w:after="240"/>
      </w:pPr>
      <w:r>
        <w:rPr>
          <w:rFonts w:ascii="Calibri" w:cs="Calibri" w:eastAsia="Calibri" w:hAnsi="Calibri"/>
        </w:rPr>
        <w:t xml:space="preserve">План тестування та тест-кейси</w:t>
      </w:r>
    </w:p>
    <w:p>
      <w:pPr>
        <w:pBdr>
          <w:bottom w:val="single" w:color="2E5496" w:sz="12" w:space="4"/>
        </w:pBdr>
        <w:spacing w:after="3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Me — навчальний інтернет-магазин · https://test-me.vzl.one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Версія API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2.1.0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Версія документа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21.10.2026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Oleksandr Bobyr, QA Automation Engineer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→ на рев'ю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Джерела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spec.txt (бізнес-правила), openapi.json (контракт), cypress/ (автотести)</w:t>
            </w:r>
          </w:p>
        </w:tc>
      </w:tr>
    </w:tbl>
    <w:p>
      <w:pPr>
        <w:spacing w:before="480"/>
      </w:pPr>
    </w:p>
    <w:p>
      <w:pPr>
        <w:pStyle w:val="Heading3"/>
        <w:spacing w:after="80" w:before="200"/>
      </w:pPr>
      <w:r>
        <w:t xml:space="preserve">Історія змін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5138"/>
        <w:gridCol w:w="20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Зміни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Автор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21.10.2026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Перша версія: план, 18 тест-кейсів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Oleksandr Bobyr, QA Automation Engineer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21.10.2026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Титульна сторінка, кольорові пріоритети, матриця трасування, дашборд, посилання на автотести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Oleksandr Bobyr, QA Automation Engineer</w:t>
            </w:r>
          </w:p>
        </w:tc>
      </w:tr>
    </w:tbl>
    <w:p>
      <w:r>
        <w:br w:type="page"/>
      </w:r>
    </w:p>
    <w:sdt>
      <w:sdtPr>
        <w:alias w:val="Зміст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9">
            <w:r>
              <w:t xml:space="preserve">1. План тестування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1.1. Дашборд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1.2. Мета та обсяг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1.3. Підхід і рівні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1.4. Пріоритети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1.5. Ризики та їх пом'якшення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1.6. Середовище, дані, критерії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1.7. Відомі дефекти (станом на 21.10.2026)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1.8. Матриця трасування: правило спеки → кейс → автотест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2. Тест-кейси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2.1. Зведена таблиця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TM-CHECKOUT-001. Оформлення замовлення із промокодом WELCOME10 та стандартною доставкою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TM-CHECKOUT-002. Відхилена тестова оплата не створює замовлення і не очищує кошик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TM-CHECKOUT-003. Валідація контактних полів під час оформлення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TM-CART-001. Ліміт кількості в кошику: не більше 10 і не більше stock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TM-CART-002. Кошик і промокод зберігаються після перезавантаження; видалення останнього товару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TM-PROMO-001. Промокод WELCOME10: 10 % на товари, нечутливість до регістру та пробілів, невідомий код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TM-DELIVERY-001. Вартість доставки: стандартна 80 грн, безкоштовна від 1 500 грн включно до знижки, експрес завжди 150 грн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TM-CATALOG-001. Пошук за частиною назви: регістр і крайні пробіли ігноруються, пошук лише за назвою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TM-CATALOG-002. Комбінація фільтрів, повернення на першу сторінку та скидання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TM-CATALOG-003. Сортування за ціною та фільтр «Лише в наявності»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TM-COMPARE-001. Порівняння товарів: 2–3 товари, відсутній параметр «—», персистентність, очищення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TM-FAV-001. Обране: повторне натискання видаляє, без дублікатів, збереження на сервері, ізоляція середовищ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TM-REVIEW-001. Відгук: межі оцінки 1–5 і тексту 10–500 після trim, один відгук на товар, HTML як текст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TM-ORDERS-001. Скасування замовлення, повторне скасування → 409, фільтр за статусом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TM-ORDERS-002. Повторне замовлення: позиції додаються до кошика, кількість обмежується, промокод не переноситься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TM-WS-001. Ізоляція середовищ і «Почати заново»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TM-API-001. Авторизація API: X-Workspace-Token без Bearer, порядок перевірок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TM-MOBILE-001. Наскрізна покупка та каталог на телефонному вьюпорті 390×844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bookmarkStart w:name="_Toc19" w:id="19"/>
      <w:r>
        <w:t xml:space="preserve">1. План тестування</w:t>
      </w:r>
      <w:bookmarkEnd w:id="19"/>
    </w:p>
    <w:p>
      <w:pPr>
        <w:pStyle w:val="Heading2"/>
        <w:spacing w:after="120" w:before="280"/>
      </w:pPr>
      <w:bookmarkStart w:name="_Toc20" w:id="20"/>
      <w:r>
        <w:t xml:space="preserve">1.1. Дашборд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1200"/>
        <w:gridCol w:w="1600"/>
        <w:gridCol w:w="12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Усього кейсів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 відомим багом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Автоматизовано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C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60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Кейсів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Ідентифікатори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Оформлення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TM-CHECKOUT-001, TM-CHECKOUT-002, TM-CHECKOUT-003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Кошик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TM-CART-001, TM-CART-002, TM-PROMO-001, TM-DELIVERY-001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TM-CATALOG-001, TM-CATALOG-002, TM-CATALOG-003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Порівняння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TM-COMPARE-001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Обране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TM-FAV-001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Відгуки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TM-REVIEW-001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Замовлення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TM-ORDERS-001, TM-ORDERS-002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Середовища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TM-WS-001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TM-API-001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Адаптивність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TM-MOBILE-001</w:t>
            </w:r>
          </w:p>
        </w:tc>
      </w:tr>
    </w:tbl>
    <w:p>
      <w:pPr>
        <w:pStyle w:val="Heading2"/>
        <w:spacing w:after="120" w:before="280"/>
      </w:pPr>
      <w:bookmarkStart w:name="_Toc21" w:id="21"/>
      <w:r>
        <w:t xml:space="preserve">1.2. Мета та обсяг</w:t>
      </w:r>
      <w:bookmarkEnd w:id="21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Перевірити, що магазин відповідає бізнес-правилам зі spec.txt і контракту OpenAPI, знайти навмисні дефекти та задокументувати їх із доказами. Сайт містить навмисні баги, тому очікувані результати беруться зі специфікації, а не з поточної поведінки.</w:t>
      </w:r>
    </w:p>
    <w:p>
      <w:pPr>
        <w:pStyle w:val="Heading3"/>
        <w:spacing w:after="80" w:before="200"/>
      </w:pPr>
      <w:r>
        <w:t xml:space="preserve">У обсязі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Каталог: пошук, категорії, ціна (включні межі), наявність, сортування, пагінація по 6, скидання фільтрів.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Картка товару, обране (сервер, у межах середовища), порівняння (до 3, таблиця від 2, localStorage).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Відгуки: оцінка 1–5, текст 10–500 після trim, один відгук на товар, HTML як текст.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Кошик: одна позиція на product_id, кількість 1–10 і не більше stock, персистентність, промокод WELCOME10, доставка standard/express і поріг 1 500 грн.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Оформлення: валідація контактів, approved/declined, список і деталі замовлень, фільтр за статусом, скасування, повторне замовлення.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Середовища: токен на 24 год, ізоляція даних, «Почати заново», rate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API: статуси 401/404/409/422/402, схеми відповідей, причини помилок (detail/fields), пріоритет перевірок.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Адаптивність від 360 px (desktop 1366×900 і телефон 390×844), світла/темна тема.</w:t>
      </w:r>
    </w:p>
    <w:p>
      <w:pPr>
        <w:pStyle w:val="Heading3"/>
        <w:spacing w:after="80" w:before="200"/>
      </w:pPr>
      <w:r>
        <w:t xml:space="preserve">Поза обсягом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Реальні платежі, листи, доставка — їх немає за умовою.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Навантажувальне тестування понад soft rate limit (30 середовищ/хв, 180 записів/хв).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Закінчення токена через 24 год (потребує очікування) — перевіряється лише expires_at.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Округлення знижки вниз до копійки та сортування при однакових цінах — на поточних даних неперевірювані (ціни кратні 100 і унікальні).</w:t>
      </w:r>
    </w:p>
    <w:p>
      <w:pPr>
        <w:pStyle w:val="Heading2"/>
        <w:spacing w:after="120" w:before="280"/>
      </w:pPr>
      <w:bookmarkStart w:name="_Toc22" w:id="22"/>
      <w:r>
        <w:t xml:space="preserve">1.3. Підхід і рівні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Що перевіряється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Інструменти / де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(контракт і логіка)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усі ендпоїнти, межові значення, негативні сценарії, ізоляція, ідемпотентність, SLA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d2cy8rgpplsgwjohx6ch0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cypress/e2e/api.cy.js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9dxx9tyctbnneoh7hfxrc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smoke.cy.js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cypress-plugin-api, Ajv-схеми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e2e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наскрізні сценарії користувача на desktop і mobile через Page Object Model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tn7up3uzd6vm4qzxsuexz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cypress/e2e/ui/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describeOnViewports()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Візуальна регресія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картка товару, таблиця порівняння на обох вьюпортах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@simonsmith/cypress-image-snapshot (локально)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Ручні перевірки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тема, клавіатурна навігація, «Почати заново», reorder у UI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браузер, DevTools (Local Storage → test-me:v2)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Звітність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Allure з історією, теги known-bug, скріншоти падінь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wf_z8innkrcfcssjameh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GitHub Actions → GitHub Pages</w:t>
              </w:r>
            </w:hyperlink>
          </w:p>
        </w:tc>
      </w:tr>
    </w:tbl>
    <w:p>
      <w:pPr>
        <w:pStyle w:val="Heading2"/>
        <w:spacing w:after="120" w:before="280"/>
      </w:pPr>
      <w:bookmarkStart w:name="_Toc23" w:id="23"/>
      <w:r>
        <w:t xml:space="preserve">1.4. Пріоритети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Приклади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блокує покупку або гроші рахуються неправильно; порушує ізоляцію даних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оформлення з промокодом, суми доставки/знижки, ліміти stock, відмова платежу, доступ до чужого замовлення, авторизація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функція працює неправильно, але є обхідний шлях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пошук/фільтри, порівняння, обране, відгуки, повторне замовлення, адаптивність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C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— низький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косметика, тексти, нефункціональні дрібниці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форматування сум, підписи, стани завантаження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Порядок виконання: спочатку smoke (health → середовище → каталог → quote → замовлення → скасування), потім P1, потім P2–P3. Регресія щодня в CI; smoke — перед кожним прогоном.</w:t>
      </w:r>
    </w:p>
    <w:p>
      <w:pPr>
        <w:pStyle w:val="Heading2"/>
        <w:spacing w:after="120" w:before="280"/>
      </w:pPr>
      <w:bookmarkStart w:name="_Toc24" w:id="24"/>
      <w:r>
        <w:t xml:space="preserve">1.5. Ризики та їх пом'якшення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50"/>
        <w:gridCol w:w="1150"/>
        <w:gridCol w:w="43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Ризик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Ймовірність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Вплив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Пом'якшення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Навмисні дефекти сервера роблять частину тестів червоними постійно, маскуючи нові регресії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тести пишуться за спекою; відомі дефекти позначені KNOWN BUG, тегом known-bug в Allure і таблицею в README; будь-яке інше падіння = регресія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rate limit (30 середовищ/хв на IP) ламає прогін: застосунок отримує 429 і не вантажить каталог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один workspace на файл спеки (cy.visitShop), власні токени лише там, де потрібна ізоляція; шардування CI на 3 машини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Спільні дані між тестами (замовлення, відгуки) дають хибні результати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кожен describe створює своє середовище; негативні тести, що можуть створити замовлення, не впливають на лічильники (відносні перевірки)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Нестабільність мережі / повільні відповіді живого сервера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ретраї лише для не-known-bug тестів, SLA 5 с, polling замість фіксованих пауз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Асинхронний UI: два запити каталогу на старті, запит на кожен символ пошуку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alias лише на limit=6, введення через одну подію input, очікування aria-busy=false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Локалізація сум (U+202F у Intl) і повідомлень ламає рядкові порівняння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C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низький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regex-порівняння сум; перевірка підрядків 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Візуальні baseline залежать від браузера/ОС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C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низький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@visual виключено з CI, baseline оновлюється локально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Токен середовища потрапляє в Git/звіти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C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токени лише в пам'яті тесту; у змінних колекції порожні; заборона в README</w:t>
            </w:r>
          </w:p>
        </w:tc>
      </w:tr>
    </w:tbl>
    <w:p>
      <w:pPr>
        <w:pStyle w:val="Heading2"/>
        <w:spacing w:after="120" w:before="280"/>
      </w:pPr>
      <w:bookmarkStart w:name="_Toc25" w:id="25"/>
      <w:r>
        <w:t xml:space="preserve">1.6. Середовище, дані, критерії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Базова адреса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 (єдина; серверний код і локальний запуск не потрібні)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Автентифікація API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заголовок X-Workspace-Token = token із POST /api/workspaces (201); без префікса Bearer; 24 год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Токен поточного браузера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 → Application → Local Storage → test-me:v2 → token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Тестові товари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p01 «Орбіта» 2 400 грн (stock 8); p02 «Хвиля» 1 500 грн; p04 «Дуга» 999 грн; p06 «Мандрівник» stock 0; p07 «Фокус» 750 грн, stock 3; p08 «Ідея» 250 грн, stock 30; p13 1 650 грн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Промокод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WELCOME10 — 10 % на товари, округлення вниз до копійки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стандартна 80 грн, безкоштовна від 1 500 грн включно до знижки; експрес завжди 150 грн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Контактні дані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Олександр Тестовий · test@example.test · Київ, вул. Тестова, 12 (вигадані)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Критерій входу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/api/health → 200 {status: "ok"}; POST /api/workspaces → 201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Критерій виходу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усі P1 виконані; падіння лише в тестах, позначених KNOWN BUG; дефекти задокументовані з доказами (запит/відповідь, скріншот)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Що фіксувати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фактичний результат, Passed/Failed, при розбіжності — докази: скріншот або відповідь API, порівняння очікуваного і фактичного</w:t>
            </w:r>
          </w:p>
        </w:tc>
      </w:tr>
    </w:tbl>
    <w:p>
      <w:pPr>
        <w:pStyle w:val="Heading2"/>
        <w:spacing w:after="120" w:before="280"/>
      </w:pPr>
      <w:bookmarkStart w:name="_Toc26" w:id="26"/>
      <w:r>
        <w:t xml:space="preserve">1.7. Відомі дефекти (станом на 21.10.2026)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2100"/>
        <w:gridCol w:w="2338"/>
        <w:gridCol w:w="1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Спека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Кейс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пошук чутливий до регістру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ігнорує регістр і крайні пробіли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q=орбіта → 0 результатів; пробіли ігноруються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TM-CATALOG-001</w:t>
              </w:r>
            </w:hyperlink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промокод чутливий до регістру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регістр і пробіли не важливі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welcome10 → 422 «Невідомий промокод»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PROMO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TM-PROMO-001</w:t>
              </w:r>
            </w:hyperlink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поріг безкоштовної доставки не включний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 1 500 грн включно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150 000 коп. → доставка 8 000; 165 000 → 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DELIVERY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TM-DELIVERY-001</w:t>
              </w:r>
            </w:hyperlink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ім'я не обрізається перед перевіркою довжини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2–80 символів після trim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 A  » → 201 (адреса обрізається коректно)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HECKOUT-003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TM-CHECKOUT-003</w:t>
              </w:r>
            </w:hyperlink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повторне скасування повертає 200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409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статус лишається cancelled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ORDERS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TM-ORDERS-001</w:t>
              </w:r>
            </w:hyperlink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BUG-UI-1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повторне «До кошика» для p07 створює новий рядок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одна позиція на product_id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lab.js add(): умова id !== "p07"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B7791F" w:sz="24" w:space="8"/>
        </w:pBdr>
        <w:shd w:fill="FFF3CD" w:color="auto" w:val="clear"/>
        <w:spacing w:after="160" w:before="160" w:line="276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Системна причина. </w:t>
      </w:r>
      <w:r>
        <w:rPr>
          <w:rFonts w:ascii="Calibri" w:cs="Calibri" w:eastAsia="Calibri" w:hAnsi="Calibri"/>
          <w:sz w:val="22"/>
          <w:szCs w:val="22"/>
        </w:rPr>
        <w:t xml:space="preserve">BUG-1, BUG-2 і BUG-4 — нормалізація введення виконана наполовину (trim без зведення регістру / не для всіх полів). Рекомендовано один тикет із трьома проявами.</w:t>
      </w:r>
    </w:p>
    <w:p>
      <w:pPr>
        <w:pStyle w:val="Heading2"/>
        <w:spacing w:after="120" w:before="280"/>
      </w:pPr>
      <w:bookmarkStart w:name="_Toc27" w:id="27"/>
      <w:r>
        <w:t xml:space="preserve">1.8. Матриця трасування: правило спеки → кейс → автотест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0"/>
        <w:gridCol w:w="3038"/>
      </w:tblGrid>
      <w:tr>
        <w:trPr>
          <w:cantSplit/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Правило (spec.txt)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Кейси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Автотест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Пошук за частиною назви ігнорує регістр і крайні пробіли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vakymnnjom2_bgdy7ej1f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vpcfhfvags3ak3_hxl65k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Категорія, пошук, ціна, наявність і сортування комбінуються; межі ціни включні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TM-CATALOG-002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w:anchor="case-TM-CATALOG-003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TM-CATALOG-003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47rvezpj--mpq3bumu1v-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74te6wjeerump24z5o1hl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Зміна фільтра повертає сторінку 1; скидання очищає всі фільтри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TM-CATALOG-002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vse2ygmecogqsdhq_zcux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fdppyqhqffkampqzd_flh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«Лише в наявності» виключає товари зі stock = 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3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TM-CATALOG-003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w:anchor="case-TM-CART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TM-CART-001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t7v-ux3xmglorzqysljlz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zxbgbj4s0vy_ickosd8ny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Обране зберігається на сервері в межах середовища; без дублікатів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FAV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TM-FAV-001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unrxldbhs_jdzoltziqhm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Порівняння: до 3 товарів, таблиця від 2, «—» для відсутнього параметра, зберігається після reload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OMPARE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TM-COMPARE-001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w:anchor="case-TM-MOBILE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TM-MOBILE-001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d48atcvmgc_zmgjzhyege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ui/compare.cy.js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h_vm2wa8jrkzq4brygqg-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cypress/support/viewports.js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Відгук: оцінка 1–5, текст 10–500 після trim, один на товар (409), HTML як текст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REVIEW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TM-REVIEW-001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yp0egsv2n7lkzsl6ebk1l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Одна позиція на product_id; кількість 1–10 і не більше stock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RT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TM-CART-001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pptxm1qjc9o3zofwyxfbd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jxecmgq7b84frho07cyey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Кошик і промокод зберігаються після reload; видалення останнього → порожній кошик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RT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TM-CART-002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yom6mtqt8qhrahvnoq5f8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ui/checkout.cy.js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WELCOME10 = 10 % на товари, округлення вниз; регістр і пробіли не важливі; невідомий → 422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PROMO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TM-PROMO-001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s63xr7j1uxeirut7rv1ze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Стандартна доставка 80 грн, безкоштовна від 1 500 грн включно до знижки; експрес 150 грн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DELIVERY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TM-DELIVERY-001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n8thvdwwyhwfkh5q4yvc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Ім'я 2–80, email коректний, адреса 5–200 (після trim)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HECKOUT-003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TM-CHECKOUT-003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mq42slmnywisavlrqfl1f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→ confirmed і порожній кошик; declined → 402 без замовлення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HECKOUT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TM-CHECKOUT-001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w:anchor="case-TM-CHECKOUT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TM-CHECKOUT-002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7frbo-rbhum0oocdm0m8f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ui/checkout.cy.js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fj7wvycy_9mbn5ldvr8g9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Замовлення доступні після reload; фільтр за статусом; деталі з розрахунком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HECKOUT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TM-CHECKOUT-001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w:anchor="case-TM-ORDERS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TM-ORDERS-001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mjcujuusl8l-dtm5xn3dx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ui/checkout.cy.js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r:id="rIdfkwo_o6e56yacvzc557s-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Скасування → cancelled; повторне → 409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ORDERS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TM-ORDERS-001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wrx2oinrsw3_e7zhqppwm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Повторне замовлення: позиції в кошик, ліміт наявності/10, промокод не переноситься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ORDERS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TM-ORDERS-002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kbzfhqyemnuljjnthftpp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Інше середовище не має доступу до замовлення (404)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WS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TM-WS-001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vcfyyytyhi96mrr9bkcmr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Токен 24 год; «Почати заново» створює новий токен; старий не відкликається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WS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TM-WS-001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</w:p>
          <w:p>
            <w:pPr>
              <w:spacing w:after="40"/>
            </w:pPr>
            <w:hyperlink w:history="1" w:anchor="case-TM-API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TM-API-001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tflsb15guc0cpiumd1sdt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X-Workspace-Token без Bearer; без токена → 401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API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TM-API-001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ykwvtdjns4asri9eac2o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— межа на одне замовлення, не спільний склад; POST не ідемпотентний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ORDERS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TM-ORDERS-002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_57xse2jm5py7pl3ujzzx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</w:t>
              </w:r>
            </w:hyperlink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Адаптивність від 360 px, світла/темна тема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MOBILE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TM-MOBILE-001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dmkaigjccmrpkdu6e_qd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cypress/support/viewports.js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160" w:before="360"/>
      </w:pPr>
      <w:bookmarkStart w:name="_Toc28" w:id="28"/>
      <w:r>
        <w:t xml:space="preserve">2. Тест-кейси</w:t>
      </w:r>
      <w:bookmarkEnd w:id="28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Формат кожного кейсу відповідає зразку з завдання: ідентифікатор, назва, пріоритет, тип, адреса, передумови, тестові дані, кроки з очікуваними результатами, післяумова. Додано поля «Автоматизація» (посилання на файл у репозиторії), «Очікуваний час» і «Статус останнього прогону». Кейси, що зачіпають відомі дефекти, містять виділену примітку з номером бага; їхній крок, що падає, є правильним результатом.</w:t>
      </w:r>
    </w:p>
    <w:p>
      <w:pPr>
        <w:pStyle w:val="Heading2"/>
        <w:spacing w:after="120" w:before="280"/>
      </w:pPr>
      <w:bookmarkStart w:name="_Toc29" w:id="29"/>
      <w:r>
        <w:t xml:space="preserve">2.1. Зведена таблиця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38"/>
        <w:gridCol w:w="1500"/>
        <w:gridCol w:w="170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Назва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Дефект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HECKOUT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Оформлення замовлення із промокодом WELCOME10 та стандартною доставкою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HECKOUT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TM-CHECKOUT-002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Відхилена тестова оплата не створює замовлення і не очищує кошик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HECKOUT-003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TM-CHECKOUT-003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Валідація контактних полів під час оформлення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RT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TM-CART-001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Ліміт кількості в кошику: не більше 10 і не більше stock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RT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TM-CART-002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Кошик і промокод зберігаються після перезавантаження; видалення останнього товару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PROMO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TM-PROMO-001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Промокод WELCOME10: 10 % на товари, нечутливість до регістру та пробілів, невідомий код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DELIVERY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TM-DELIVERY-001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Вартість доставки: стандартна 80 грн, безкоштовна від 1 500 грн включно до знижки, експрес завжди 150 грн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Пошук за частиною назви: регістр і крайні пробіли ігноруються, пошук лише за назвою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TM-CATALOG-002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Комбінація фільтрів, повернення на першу сторінку та скидання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ATALOG-003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TM-CATALOG-003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Сортування за ціною та фільтр «Лише в наявності»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COMPARE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TM-COMPARE-001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Порівняння товарів: 2–3 товари, відсутній параметр «—», персистентність, очищення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FAV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TM-FAV-001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Обране: повторне натискання видаляє, без дублікатів, збереження на сервері, ізоляція середовищ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REVIEW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TM-REVIEW-001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Відгук: межі оцінки 1–5 і тексту 10–500 після trim, один відгук на товар, HTML як текст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ORDERS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TM-ORDERS-001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Скасування замовлення, повторне скасування → 409, фільтр за статусом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BUG-5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ORDERS-00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TM-ORDERS-002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Повторне замовлення: позиції додаються до кошика, кількість обмежується, промокод не переноситься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WS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TM-WS-001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Ізоляція середовищ і «Почати заново»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API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TM-API-001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Авторизація API: X-Workspace-Token без Bearer, порядок перевірок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w:anchor="case-TM-MOBILE-001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TM-MOBILE-001</w:t>
              </w:r>
            </w:hyperlink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Наскрізна покупка та каталог на телефонному вьюпорті 390×844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pageBreakBefore/>
        <w:spacing w:after="120" w:before="280"/>
      </w:pPr>
      <w:bookmarkStart w:name="_Toc30" w:id="30"/>
      <w:bookmarkStart w:name="case-TM-CHECKOUT-001" w:id="1"/>
      <w:r>
        <w:t xml:space="preserve">TM-CHECKOUT-001. Оформлення замовлення із промокодом WELCOME10 та стандартною доставкою</w:t>
      </w:r>
      <w:bookmarkEnd w:id="1"/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TM-CHECKOUT-001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основний шлях монетизації: якщо не працює — магазин не продає.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позитивний, наскрізний UI-сценарій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сайт доступний; створено нове середовище кнопкою «Почати заново» з підтвердженням; кошик, обране та список замовлень порожні. У каталозі доступні «Бездротові навушники “Орбіта”» (p01) за 2 400 грн.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пара навушників; промокод WELCOME10; стандартна доставка; ім'я «Олександр Тестовий»; email test@example.test; адреса «Київ, вул. Тестова, 12». Усі контактні дані вигадані. Результат тестової оплати «Успішна оплата».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вручну · 3 с авто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1mtbppwnnbowlj-jigop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ui/checkout.cy.js (desktop + mobile)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</w:p>
          <w:p>
            <w:pPr>
              <w:spacing w:after="40"/>
            </w:pPr>
            <w:hyperlink w:history="1" r:id="rIdzrew5ticwqsixuvhhbbco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06 Checkout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каталозі знайти навушники «Орбіта» та натиснути «До кошика».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З'являється повідомлення про додавання; лічильник кошика показує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Відкрити кошик.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Є одна позиція навушників, кількість 1, ціна товару 2 400 грн.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Увести WELCOME10 і натиснути «Застосувати». Залишити стандартну доставку.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Товари — 2 400 грн; знижка — 240 грн; доставка — 0 грн; разом — 2 160 грн.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Заповнити контактні поля тестовими даними; вибрати «Успішна оплата».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Дані прийнято, кнопка оформлення доступна, помилок валідації немає.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Один раз натиснути «Оформити замовлення».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Відображається повідомлення про успіх; відкривається «Мої замовлення»; створено рівно одне замовлення зі статусом «Підтверджено» та сумою 2 160 грн; лічильник кошика — 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Відкрити «Деталі замовлення».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Навушники × 1; товари — 2 400 грн, знижка — 240 грн, доставка — 0 грн. Відображається номер замовлення.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Перезавантажити сторінку «Мої замовлення» та повторно відкрити кошик.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 саме замовлення зберегло номер, статус і суму; дубліката немає; кошик порожній.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у власному середовищі залишилось одне тестове замовлення. Для наступного незалежного сценарію створіть нове середовище.</w:t>
      </w:r>
    </w:p>
    <w:p>
      <w:pPr>
        <w:pStyle w:val="Heading2"/>
        <w:pageBreakBefore/>
        <w:spacing w:after="120" w:before="280"/>
      </w:pPr>
      <w:bookmarkStart w:name="_Toc31" w:id="31"/>
      <w:bookmarkStart w:name="case-TM-CHECKOUT-002" w:id="2"/>
      <w:r>
        <w:t xml:space="preserve">TM-CHECKOUT-002. Відхилена тестова оплата не створює замовлення і не очищує кошик</w:t>
      </w:r>
      <w:bookmarkEnd w:id="2"/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TM-CHECKOUT-002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помилка платежу не має породжувати замовлення або губити кошик покупця.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негативний, UI +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сайт доступний; створено нове середовище кнопкою «Почати заново» з підтвердженням; кошик, обране та список замовлень порожні. У кошику p01 × 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ім'я «Олександр Тестовий»; email test@example.test; адреса «Київ, вул. Тестова, 12». Усі контактні дані вигадані. Результат тестової оплати «Відхилена оплата».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хв · 2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o5naxxjtrks2zddkf6cpj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ui/checkout.cy.js › declined payment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</w:p>
          <w:p>
            <w:pPr>
              <w:spacing w:after="40"/>
            </w:pPr>
            <w:hyperlink w:history="1" r:id="rIdtiwknhkml0_4n9ybyi8fo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declined payment → 402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Відкрити кошик, заповнити контактні поля, вибрати «Відхилена оплата».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Кнопка оформлення доступна.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«Оформити замовлення».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Під формою з'являється помилка «402 · Тестовий платіж відхилено»; кошик лишається відкритим; лічильник кошика —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Перейти в «Мої замовлення».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порожній: «Замовлень не знайдено».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GET /api/orders?status=all із токеном середовища.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items: [] — замовлення не створено.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POST /api/quote з p07 × 3 (повний stock).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— відхилений платіж не витратив stock.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кошик містить p01 × 1; замовлень немає.</w:t>
      </w:r>
    </w:p>
    <w:p>
      <w:pPr>
        <w:pStyle w:val="Heading2"/>
        <w:pageBreakBefore/>
        <w:spacing w:after="120" w:before="280"/>
      </w:pPr>
      <w:bookmarkStart w:name="_Toc32" w:id="32"/>
      <w:bookmarkStart w:name="case-TM-CHECKOUT-003" w:id="3"/>
      <w:r>
        <w:t xml:space="preserve">TM-CHECKOUT-003. Валідація контактних полів під час оформлення</w:t>
      </w:r>
      <w:bookmarkEnd w:id="3"/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TM-CHECKOUT-003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негативний, API (межові значення)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https://test-me.vzl.one/api/orders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отримано токен середовища (POST /api/workspaces → 201); заголовок X-Workspace-Token передається без префікса Bearer.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items: [{product_id: "p01", quantity: 1}]; варіанти полів: ім'я «A», «  A  », 81 символ; email «not-an-email», «test@example», «te st@example.test»; адреса «Київ», 201 символ. Валідні межі: ім'я 2 і 80 символів, адреса 5 і 200, email «a@b.c» і 120 символів.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хв · 3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BUG-4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utapn0nfyl3lpudewg0w_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06 Checkout › contact boundaries / name-address violations / email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Надіслати checkout з іменем «A».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422; detail «Перевірте правильність…»; fields містить ["body","name"].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Надіслати checkout з іменем «  A  » (1 символ після trim).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з полем name (спека: 2–80 символів після trim).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Надіслати checkout з email без «@» / без домену / з пробілом усередині.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422; detail «Вкажіть коректні ім'я, електронну пошту та адресу».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Надіслати checkout з адресою «Київ» та з адресою «  Київ  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в обох випадках (4 символи після trim).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Надіслати checkout одночасно з іменем «A» та адресою «Київ».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422; fields перелічує і name, і address.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Надіслати checkout з валідними межовими значеннями (ім'я 80, адреса 200, email 120; ім'я 2, email «a@b.c»).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для кожного; status confirmed.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у середовищі створено лише замовлення з кроку 6.</w:t>
      </w:r>
    </w:p>
    <w:p>
      <w:pPr>
        <w:pBdr>
          <w:left w:val="single" w:color="C0392B" w:sz="24" w:space="8"/>
        </w:pBdr>
        <w:shd w:fill="FDE2E1" w:color="auto" w:val="clear"/>
        <w:spacing w:after="160" w:before="160" w:line="276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Відомий дефект BUG-4. </w:t>
      </w:r>
      <w:r>
        <w:rPr>
          <w:rFonts w:ascii="Calibri" w:cs="Calibri" w:eastAsia="Calibri" w:hAnsi="Calibri"/>
          <w:sz w:val="22"/>
          <w:szCs w:val="22"/>
        </w:rPr>
        <w:t xml:space="preserve">Крок 2 падає: сервер приймає «  A  » → 201 (ім'я не обрізається перед перевіркою довжини).</w:t>
      </w:r>
      <w:r>
        <w:rPr>
          <w:rFonts w:ascii="Calibri" w:cs="Calibri" w:eastAsia="Calibri" w:hAnsi="Calibri"/>
          <w:sz w:val="22"/>
          <w:szCs w:val="22"/>
        </w:rPr>
        <w:t xml:space="preserve"> Тест залишається червоним до виправлення на сервері.</w:t>
      </w:r>
    </w:p>
    <w:p>
      <w:pPr>
        <w:pStyle w:val="Heading2"/>
        <w:pageBreakBefore/>
        <w:spacing w:after="120" w:before="280"/>
      </w:pPr>
      <w:bookmarkStart w:name="_Toc33" w:id="33"/>
      <w:bookmarkStart w:name="case-TM-CART-001" w:id="4"/>
      <w:r>
        <w:t xml:space="preserve">TM-CART-001. Ліміт кількості в кошику: не більше 10 і не більше stock</w:t>
      </w:r>
      <w:bookmarkEnd w:id="4"/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TM-CART-001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перевищення stock або ліміту 10 веде до замовлень, які неможливо виконати.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межовий, UI +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сайт доступний; створено нове середовище кнопкою «Почати заново» з підтвердженням; кошик, обране та список замовлень порожні. Таймер «Фокус» (p07) має stock = 3; Нотатник «Ідея» (p08) — stock = 30.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p07, p08; кількості 1, 3, 4, 10, 11.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хв · 2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 (API); UI-кроки 1–3 вручну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bulgv6axufarcqijjphmm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05 Quote › quantity boundaries / above stock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</w:p>
          <w:p>
            <w:pPr>
              <w:spacing w:after="40"/>
            </w:pPr>
            <w:hyperlink w:history="1" r:id="rIdc-qc-1udtmiygikltgdui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 › only in stock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Додати p07 до кошика, відкрити кошик, натискати «+».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Кількість зростає до 3; при 3 кнопка «+» неактивна; повторне «До кошика» з каталогу показує «Досягнуто максимальної доступної кількості».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Натискати «−» до 1.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 1 кнопка «−» неактивна; позиція не зникає.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Додати p08 і натискати «+».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Кількість зупиняється на 10, хоча stock = 30.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POST /api/quote з p07 × 4.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«Недостатньо товару в наявності».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POST /api/quote з p08 × 11 та з p08 × 0.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422; fields вказує на ["body","items",0,"quantity"].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POST /api/quote з p06 × 1 (stock = 0).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— відсутній товар купити не можна; у каталозі кнопка «Очікуємо» неактивна.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у кошику p07 × 1 і p08 × 10.</w:t>
      </w:r>
    </w:p>
    <w:p>
      <w:pPr>
        <w:pStyle w:val="Heading2"/>
        <w:pageBreakBefore/>
        <w:spacing w:after="120" w:before="280"/>
      </w:pPr>
      <w:bookmarkStart w:name="_Toc34" w:id="34"/>
      <w:bookmarkStart w:name="case-TM-CART-002" w:id="5"/>
      <w:r>
        <w:t xml:space="preserve">TM-CART-002. Кошик і промокод зберігаються після перезавантаження; видалення останнього товару</w:t>
      </w:r>
      <w:bookmarkEnd w:id="5"/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TM-CART-002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позитивний, UI (персистентність)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сайт доступний; створено нове середовище кнопкою «Почати заново» з підтвердженням; кошик, обране та список замовлень порожні.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p01 × 1; промокод WELCOME10.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хв · —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 (вручну)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xnlo0zspmclzvgs5765s6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частково: ui/checkout.cy.js › reload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Додати p01, відкрити кошик, застосувати WELCOME10, закрити кошик.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Разом 2 160 грн; лічильник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Перезавантажити сторінку та відкрити кошик.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Позиція p01 × 1 на місці; у полі промокоду WELCOME10; знижка 240 грн.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«Видалити» біля єдиної позиції.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Показано «Ваш кошик порожній»; форма оформлення прихована; лічильник 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Перезавантажити сторінку.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Кошик порожній; localStorage test-me:v2 містить cart: [].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кошик порожній.</w:t>
      </w:r>
    </w:p>
    <w:p>
      <w:pPr>
        <w:pStyle w:val="Heading2"/>
        <w:pageBreakBefore/>
        <w:spacing w:after="120" w:before="280"/>
      </w:pPr>
      <w:bookmarkStart w:name="_Toc35" w:id="35"/>
      <w:bookmarkStart w:name="case-TM-PROMO-001" w:id="6"/>
      <w:r>
        <w:t xml:space="preserve">TM-PROMO-001. Промокод WELCOME10: 10 % на товари, нечутливість до регістру та пробілів, невідомий код</w:t>
      </w:r>
      <w:bookmarkEnd w:id="6"/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TM-PROMO-001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неправильна знижка — прямі фінансові втрати або невдоволені клієнти.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 + негативний,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https://test-me.vzl.one/api/quote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отримано токен середовища.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items: p01 × 1 (240 000 коп.); coupon: «WELCOME10», «  WELCOME10  », «welcome10», «NOPE», «» (порожній).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· 2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BUG-2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vjaqdmqnyhqvov_z2kdrl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05 Quote › coupon…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з coupon «WELCOME10», delivery standard.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200: subtotal 240000, discount 24000, shipping 0, total 216000, currency UAH.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з coupon «  WELCOME10  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ті самі суми — крайні пробіли ігноруються.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з coupon «welcome10».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ті самі суми — регістр не важливий.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з coupon «NOPE».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«Невідомий промокод».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з порожнім coupon.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discount 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з p04 × 3 + p07 × 1 і WELCOME10.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 = floor(subtotal / 10); total = subtotal − discount + shipping.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стан середовища не змінюється (quote без побічних ефектів).</w:t>
      </w:r>
    </w:p>
    <w:p>
      <w:pPr>
        <w:pBdr>
          <w:left w:val="single" w:color="C0392B" w:sz="24" w:space="8"/>
        </w:pBdr>
        <w:shd w:fill="FDE2E1" w:color="auto" w:val="clear"/>
        <w:spacing w:after="160" w:before="160" w:line="276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Відомий дефект BUG-2. </w:t>
      </w:r>
      <w:r>
        <w:rPr>
          <w:rFonts w:ascii="Calibri" w:cs="Calibri" w:eastAsia="Calibri" w:hAnsi="Calibri"/>
          <w:sz w:val="22"/>
          <w:szCs w:val="22"/>
        </w:rPr>
        <w:t xml:space="preserve">Крок 3 падає: «welcome10» → 422 (регістр не нормалізується).</w:t>
      </w:r>
      <w:r>
        <w:rPr>
          <w:rFonts w:ascii="Calibri" w:cs="Calibri" w:eastAsia="Calibri" w:hAnsi="Calibri"/>
          <w:sz w:val="22"/>
          <w:szCs w:val="22"/>
        </w:rPr>
        <w:t xml:space="preserve"> Тест залишається червоним до виправлення на сервері.</w:t>
      </w:r>
    </w:p>
    <w:p>
      <w:pPr>
        <w:pStyle w:val="Heading2"/>
        <w:pageBreakBefore/>
        <w:spacing w:after="120" w:before="280"/>
      </w:pPr>
      <w:bookmarkStart w:name="_Toc36" w:id="36"/>
      <w:bookmarkStart w:name="case-TM-DELIVERY-001" w:id="7"/>
      <w:r>
        <w:t xml:space="preserve">TM-DELIVERY-001. Вартість доставки: стандартна 80 грн, безкоштовна від 1 500 грн включно до знижки, експрес завжди 150 грн</w:t>
      </w:r>
      <w:bookmarkEnd w:id="7"/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TM-DELIVERY-001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помилка на порозі — зайві 80 грн з кожного покупця з кошиком рівно 1 500 грн.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межовий,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https://test-me.vzl.one/api/quote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отримано токен середовища. Ціни: p04 = 99 900 коп., p02 = 150 000, p13 = 165 000, p01 = 240 000.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delivery: standard / express; coupon: «» або WELCOME10.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· 2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BUG-3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xxzve4qb2axoi6be5i-po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05 Quote › delivery / threshold / express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p04 × 1, standard.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shipping 8000 (сума нижче порога).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p02 × 1, standard (рівно 150 000).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shipping 0 — поріг включний.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p13 × 1, standard.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shipping 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p02 × 1 + WELCOME10, standard.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 15000, shipping 0 — поріг оцінюється до знижки, знижка не поширюється на доставку.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p04 × 1, express; p01 × 1 + WELCOME10, express.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shipping 15000 в обох випадках незалежно від суми та купона.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 p04 × 1 + WELCOME10, express.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 99900, discount 9990, shipping 15000, total 104910.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стан середовища не змінюється.</w:t>
      </w:r>
    </w:p>
    <w:p>
      <w:pPr>
        <w:pBdr>
          <w:left w:val="single" w:color="C0392B" w:sz="24" w:space="8"/>
        </w:pBdr>
        <w:shd w:fill="FDE2E1" w:color="auto" w:val="clear"/>
        <w:spacing w:after="160" w:before="160" w:line="276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Відомий дефект BUG-3. </w:t>
      </w:r>
      <w:r>
        <w:rPr>
          <w:rFonts w:ascii="Calibri" w:cs="Calibri" w:eastAsia="Calibri" w:hAnsi="Calibri"/>
          <w:sz w:val="22"/>
          <w:szCs w:val="22"/>
        </w:rPr>
        <w:t xml:space="preserve">Кроки 2 і 4 падають: при 150 000 сервер нараховує 8 000 (поріг не включний).</w:t>
      </w:r>
      <w:r>
        <w:rPr>
          <w:rFonts w:ascii="Calibri" w:cs="Calibri" w:eastAsia="Calibri" w:hAnsi="Calibri"/>
          <w:sz w:val="22"/>
          <w:szCs w:val="22"/>
        </w:rPr>
        <w:t xml:space="preserve"> Тест залишається червоним до виправлення на сервері.</w:t>
      </w:r>
    </w:p>
    <w:p>
      <w:pPr>
        <w:pStyle w:val="Heading2"/>
        <w:pageBreakBefore/>
        <w:spacing w:after="120" w:before="280"/>
      </w:pPr>
      <w:bookmarkStart w:name="_Toc37" w:id="37"/>
      <w:bookmarkStart w:name="case-TM-CATALOG-001" w:id="8"/>
      <w:r>
        <w:t xml:space="preserve">TM-CATALOG-001. Пошук за частиною назви: регістр і крайні пробіли ігноруються, пошук лише за назвою</w:t>
      </w:r>
      <w:bookmarkEnd w:id="8"/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TM-CATALOG-001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покупець, що не знайшов товар, не купує.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 + негативний, UI +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 · GET /api/products?q=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каталог завантажено (16 товарів, по 6 на сторінці).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q: «Орбіта», « Орбіта », «орбіта», «Бездротов», «Bluetooth» (є лише у specs p01), «qwertyuiop».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хв · 3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BUG-1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bbib3mye7awollmbp0gux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 › finds… / empty state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</w:p>
          <w:p>
            <w:pPr>
              <w:spacing w:after="40"/>
            </w:pPr>
            <w:hyperlink w:history="1" r:id="rIdtfpjaezgd4jscyuxgzw4b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02 Catalog › search…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Увести в пошук «Орбіта».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Статус «Знайдено товарів: 1»; одна картка p01 із ціною 2 400 грн.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Увести « Орбіта » (з пробілами).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Той самий результат.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Увести «орбіта» (нижній регістр).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Той самий результат — пошук нечутливий до регістру.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Увести «Бездротов».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товари: p01 «Бездротові навушники» і p09 «Бездротова миша»; total 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Увести «Bluetooth» та «qwertyuiop».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Порожній стан «Тут поки порожньо», статус «Знайдено товарів: 0» — опис і характеристики не шукаються.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GET /api/products?q=Орбіта&amp;category=Lifestyle.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items [], total 0 — фільтри поєднуються як AND.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немає.</w:t>
      </w:r>
    </w:p>
    <w:p>
      <w:pPr>
        <w:pBdr>
          <w:left w:val="single" w:color="C0392B" w:sz="24" w:space="8"/>
        </w:pBdr>
        <w:shd w:fill="FDE2E1" w:color="auto" w:val="clear"/>
        <w:spacing w:after="160" w:before="160" w:line="276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Відомий дефект BUG-1. </w:t>
      </w:r>
      <w:r>
        <w:rPr>
          <w:rFonts w:ascii="Calibri" w:cs="Calibri" w:eastAsia="Calibri" w:hAnsi="Calibri"/>
          <w:sz w:val="22"/>
          <w:szCs w:val="22"/>
        </w:rPr>
        <w:t xml:space="preserve">Крок 3 падає: «орбіта» → 0 результатів.</w:t>
      </w:r>
      <w:r>
        <w:rPr>
          <w:rFonts w:ascii="Calibri" w:cs="Calibri" w:eastAsia="Calibri" w:hAnsi="Calibri"/>
          <w:sz w:val="22"/>
          <w:szCs w:val="22"/>
        </w:rPr>
        <w:t xml:space="preserve"> Тест залишається червоним до виправлення на сервері.</w:t>
      </w:r>
    </w:p>
    <w:p>
      <w:pPr>
        <w:pStyle w:val="Heading2"/>
        <w:pageBreakBefore/>
        <w:spacing w:after="120" w:before="280"/>
      </w:pPr>
      <w:bookmarkStart w:name="_Toc38" w:id="38"/>
      <w:bookmarkStart w:name="case-TM-CATALOG-002" w:id="9"/>
      <w:r>
        <w:t xml:space="preserve">TM-CATALOG-002. Комбінація фільтрів, повернення на першу сторінку та скидання</w:t>
      </w:r>
      <w:bookmarkEnd w:id="9"/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TM-CATALOG-002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позитивний,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каталог завантажено; сторінка 1 / 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категорія Audio; q «нав»; ціна від 2 000 ₴; діапазон 1 000–2 000 ₴.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· 4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qvri-x1opkrydsr84ws46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 › combines… / page 1 / price filter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</w:p>
          <w:p>
            <w:pPr>
              <w:spacing w:after="40"/>
            </w:pPr>
            <w:hyperlink w:history="1" r:id="rId0mwcqs0oltid6uctpszqw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min_price &gt; max_price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«Далі →».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Сторінка 2 / 3; запит містить page=2.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Обрати категорію «Аудіо».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Запит містить page=1; показано 1 / 1 та 3 картки — зміна фільтра повертає на сторінку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Увести «нав», задати ціну від 2 000 і натиснути «Застосувати».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Запит містить category=Audio і min_price=200000; одна картка p01.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«Скинути фільтри».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Поле пошуку та ціни порожні, категорія «Усі товари», сортування «Рекомендовані», 6 карток, «Знайдено товарів: 16».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Задати діапазон 1 000–2 000 ₴ і застосувати.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карток; кожна ціна в межах [1 000; 2 000] ₴ (межі включні: 1 500 ₴ p02 присутній).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GET /api/products?min_price=500&amp;max_price=100.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«Мінімальна ціна перевищує максимальну».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фільтри скинуті.</w:t>
      </w:r>
    </w:p>
    <w:p>
      <w:pPr>
        <w:pStyle w:val="Heading2"/>
        <w:pageBreakBefore/>
        <w:spacing w:after="120" w:before="280"/>
      </w:pPr>
      <w:bookmarkStart w:name="_Toc39" w:id="39"/>
      <w:bookmarkStart w:name="case-TM-CATALOG-003" w:id="10"/>
      <w:r>
        <w:t xml:space="preserve">TM-CATALOG-003. Сортування за ціною та фільтр «Лише в наявності»</w:t>
      </w:r>
      <w:bookmarkEnd w:id="10"/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TM-CATALOG-003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позитивний, UI +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каталог завантажено; Рюкзак «Мандрівник» (p06) має stock = 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sort: price_asc, price_desc; in_stock = true.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хв · 3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8xp8yttjg6qkudpm4_ch2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ui/catalog.cy.js › sorts / only in stock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</w:p>
          <w:p>
            <w:pPr>
              <w:spacing w:after="40"/>
            </w:pPr>
            <w:hyperlink w:history="1" r:id="rIdwwops380rtxlehbqxsbre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02 Catalog › sorts / in_stock / invalid query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Обрати «Спочатку дешевші».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Ціни на сторінці не спадають (числово: 250 ₴ &lt; 350 ₴ &lt; …, а не лексикографічно).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GET /api/products?sort=price_desc&amp;limit=20.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Ціни не зростають.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Знайти «Мандрівник».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Картка p06 з підписом «Немає в наявності», кнопка «Очікуємо» неактивна.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Увімкнути «Лише в наявності».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Запит містить in_stock=true; «Знайдено товарів: 0»; API total = 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GET /api/products?sort=zzz; ?limit=21; ?page=0.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із зазначенням поля у fields (query.sort / query.limit / query.page).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немає.</w:t>
      </w:r>
    </w:p>
    <w:p>
      <w:pPr>
        <w:pStyle w:val="Heading2"/>
        <w:pageBreakBefore/>
        <w:spacing w:after="120" w:before="280"/>
      </w:pPr>
      <w:bookmarkStart w:name="_Toc40" w:id="40"/>
      <w:bookmarkStart w:name="case-TM-COMPARE-001" w:id="11"/>
      <w:r>
        <w:t xml:space="preserve">TM-COMPARE-001. Порівняння товарів: 2–3 товари, відсутній параметр «—», персистентність, очищення</w:t>
      </w:r>
      <w:bookmarkEnd w:id="11"/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TM-COMPARE-001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 + негативний,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каталог завантажено; список порівняння порожній.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p01 (Автономність, З'єднання, Вага), p02 (Автономність, Захист IPX5, Вага), p03, p04.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· 4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vncxnjzus0ciybju3w5xh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ui/compare.cy.js (desktop + mobile)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«⇄ Порівняти» на p01.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Панель «До порівняння: 1 / 3»; кнопка «Порівняти» неактивна (потрібно від 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Додати p02 і натиснути «Порівняти».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Таблиця з колонками «Параметр», «Орбіта», «Хвиля»; рядки Ціна (2 400 / 1 500 ₴), Категорія (Аудіо / Аудіо), Наявність; рядок «Захист»: «—» для p01, «IPX5» для p02; у рядку «Покупка» 2 кнопки «До кошика».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Закрити діалог, додати p03, потім p04.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Лічильник 3 / 3; на p04 — повідомлення «Можна порівняти до трьох товарів», p04 не додано.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Повторно натиснути кнопку на p01.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p01 видалено зі списку; лічильник 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Перезавантажити сторінку.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збережено (лічильник 2, кнопки p02 і p03 у стані «✓ У порівнянні»); localStorage compare: ["p02","p03"].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«×» на панелі порівняння.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Панель зникає; усі кнопки повертаються до «⇄ Порівняти».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список порівняння порожній.</w:t>
      </w:r>
    </w:p>
    <w:p>
      <w:pPr>
        <w:pStyle w:val="Heading2"/>
        <w:pageBreakBefore/>
        <w:spacing w:after="120" w:before="280"/>
      </w:pPr>
      <w:bookmarkStart w:name="_Toc41" w:id="41"/>
      <w:bookmarkStart w:name="case-TM-FAV-001" w:id="12"/>
      <w:r>
        <w:t xml:space="preserve">TM-FAV-001. Обране: повторне натискання видаляє, без дублікатів, збереження на сервері, ізоляція середовищ</w:t>
      </w:r>
      <w:bookmarkEnd w:id="12"/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TM-FAV-001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 + негативний, API +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GET/PUT https://test-me.vzl.one/api/favorites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отримано два токени (A і B).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product_ids: ["p01","p02","p01"]; 16 валідних id; 17 id; ["p999"].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· 2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 (API); крок 4 вручну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vgge4jbfis8pa400kp4mg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03 Favorites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/favorites з токеном A.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product_ids [].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з ["p01","p02","p01"].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product_ids ["p01","p02"] — дублікат усунуто.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з токеном A, потім з токеном B.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A: ["p01","p02"]; B: [] — обране не видиме іншому середовищу.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UI: натиснути ♥ на p02, перезавантажити сторінку, відкрити «Обране».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Лічильник «Обране 1»; у списку лише p01 після reload (p02 знято повторним натисканням).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з 16 id (вкл. p06 без наявності).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— усі 16 збережено у заданому порядку.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з 17 id; PUT з ["p999"]; PUT без токена.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(fields body.product_ids); 422 «Невідомий товар»; 401.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обране середовища A містить p01.</w:t>
      </w:r>
    </w:p>
    <w:p>
      <w:pPr>
        <w:pStyle w:val="Heading2"/>
        <w:pageBreakBefore/>
        <w:spacing w:after="120" w:before="280"/>
      </w:pPr>
      <w:bookmarkStart w:name="_Toc42" w:id="42"/>
      <w:bookmarkStart w:name="case-TM-REVIEW-001" w:id="13"/>
      <w:r>
        <w:t xml:space="preserve">TM-REVIEW-001. Відгук: межі оцінки 1–5 і тексту 10–500 після trim, один відгук на товар, HTML як текст</w:t>
      </w:r>
      <w:bookmarkEnd w:id="13"/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TM-REVIEW-001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 + негативний, API +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 https://test-me.vzl.one/api/products/{id}/review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отримано два токени (A і B); у середовищі A відгуків немає.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rating 5, text «  &lt;b&gt;Чудові&lt;/b&gt; навушники, рекомендую!  »; rating 1 + 10 символів; rating 5 + 500; rating 0/6; text «  коротко   » (7 після trim), 501 символ.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хв · 3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pkru36epqdcve3aba9ecs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04 Reviews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review p01 (A).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review: null.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review p01 (A) з HTML у тексті та крайніми пробілами.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201; text збережено обрізаним, теги як текст; у UI картки товару текст відображається буквально (HTML не виконується).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ще один відгук на p01 (A).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«Ви вже залишили відгук про цей товар».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review p01 з токеном B; POST review p01 (B).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null; 201 — відгуки ізольовані; відгук A не змінився.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p02 (A): rating 1 + рівно 10 символів після trim; POST p03 (A): rating 5 + рівно 500.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в обох випадках.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p04 (A): rating 6; rating 0; «  коротко   »; 501 символ; POST p999.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(fields body.rating) ×2; 422 «Відгук має містити щонайменше 10 символів»; 422 (fields body.text); 404 «Товар не знайдено».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у середовищі A відгуки на p01, p02, p03.</w:t>
      </w:r>
    </w:p>
    <w:p>
      <w:pPr>
        <w:pStyle w:val="Heading2"/>
        <w:pageBreakBefore/>
        <w:spacing w:after="120" w:before="280"/>
      </w:pPr>
      <w:bookmarkStart w:name="_Toc43" w:id="43"/>
      <w:bookmarkStart w:name="case-TM-ORDERS-001" w:id="14"/>
      <w:r>
        <w:t xml:space="preserve">TM-ORDERS-001. Скасування замовлення, повторне скасування → 409, фільтр за статусом</w:t>
      </w:r>
      <w:bookmarkEnd w:id="14"/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TM-ORDERS-001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скасування змінює зобов'язання магазину; повторне скасування має бути відхилене за контрактом.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 + негативний, API +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https://test-me.vzl.one/api/orders/{id}/cancel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середовищі створено одне підтверджене замовлення (TM-CHECKOUT-001).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замовлення; невідомий id «does-not-exist».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хв · 2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2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BUG-5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vi3p_bgl1rgqhn9iccu4f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08 Cancel order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UI: у «Мої замовлення» натиснути «Скасувати замовлення».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Повідомлення «Замовлення скасовано»; статус-плашка «Скасовано»; кнопка скасування зникає.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Обрати фільтр «Скасовано», потім «Підтверджено».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Замовлення є лише у списку «Скасовано».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GET /api/orders/{id}.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200, status cancelled; totals без змін (216000).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повторний POST /cancel того самого id.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POST /cancel для «does-not-exist»; без токена.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«Замовлення не знайдено»; 401.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GET ?status=all, ?status=confirmed, ?status=cancelled; ?status=shipped.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= confirmed + cancelled; 422 для невідомого статусу.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замовлення у статусі cancelled.</w:t>
      </w:r>
    </w:p>
    <w:p>
      <w:pPr>
        <w:pBdr>
          <w:left w:val="single" w:color="C0392B" w:sz="24" w:space="8"/>
        </w:pBdr>
        <w:shd w:fill="FDE2E1" w:color="auto" w:val="clear"/>
        <w:spacing w:after="160" w:before="160" w:line="276"/>
        <w:ind w:lef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Відомий дефект BUG-5. </w:t>
      </w:r>
      <w:r>
        <w:rPr>
          <w:rFonts w:ascii="Calibri" w:cs="Calibri" w:eastAsia="Calibri" w:hAnsi="Calibri"/>
          <w:sz w:val="22"/>
          <w:szCs w:val="22"/>
        </w:rPr>
        <w:t xml:space="preserve">Крок 4 падає: повторне скасування → 200.</w:t>
      </w:r>
      <w:r>
        <w:rPr>
          <w:rFonts w:ascii="Calibri" w:cs="Calibri" w:eastAsia="Calibri" w:hAnsi="Calibri"/>
          <w:sz w:val="22"/>
          <w:szCs w:val="22"/>
        </w:rPr>
        <w:t xml:space="preserve"> Тест залишається червоним до виправлення на сервері.</w:t>
      </w:r>
    </w:p>
    <w:p>
      <w:pPr>
        <w:pStyle w:val="Heading2"/>
        <w:pageBreakBefore/>
        <w:spacing w:after="120" w:before="280"/>
      </w:pPr>
      <w:bookmarkStart w:name="_Toc44" w:id="44"/>
      <w:bookmarkStart w:name="case-TM-ORDERS-002" w:id="15"/>
      <w:r>
        <w:t xml:space="preserve">TM-ORDERS-002. Повторне замовлення: позиції додаються до кошика, кількість обмежується, промокод не переноситься</w:t>
      </w:r>
      <w:bookmarkEnd w:id="15"/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TM-ORDERS-002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позитивний, UI +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https://test-me.vzl.one/#orders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середовищі є замовлення p01 × 1 з WELCOME10 і замовлення p07 × 3; у кошику p07 × 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кнопка «Повторити замовлення».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· 3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 (API); кроки 1–2 вручну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dchogdo7fn_lvzmth4srw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09 Reorder &amp; stock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«Повторити замовлення» на замовленні p01.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Відкривається кошик із p01 × 1; поле промокоду порожнє; знижка 0 — промокод попереднього замовлення не переноситься.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Натиснути «Повторити замовлення» на замовленні p07 × 3 (у кошику вже p07 × 2).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Кількість p07 стає 3 (обмеження наявністю); повідомлення «Кількість скориговано відповідно до наявності».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POST /api/quote з позиціями скасованого замовлення.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— позиції скасованого замовлення можна квотувати знову.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створити два замовлення p07 × 3 підряд; GET /api/products/p07.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Обидва 201; stock у каталозі лишається 3 — stock є межею на одне замовлення, а не спільним складом.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двічі надіслати однаковий POST /api/orders.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Два замовлення з різними id — API не гарантує ідемпотентність.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у кошику p01 × 1 і p07 × 3.</w:t>
      </w:r>
    </w:p>
    <w:p>
      <w:pPr>
        <w:pStyle w:val="Heading2"/>
        <w:pageBreakBefore/>
        <w:spacing w:after="120" w:before="280"/>
      </w:pPr>
      <w:bookmarkStart w:name="_Toc45" w:id="45"/>
      <w:bookmarkStart w:name="case-TM-WS-001" w:id="16"/>
      <w:r>
        <w:t xml:space="preserve">TM-WS-001. Ізоляція середовищ і «Почати заново»</w:t>
      </w:r>
      <w:bookmarkEnd w:id="16"/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TM-WS-001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доступ до чужого замовлення за номером — витік персональних даних.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негативний (безпека даних), API +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середовище A має одне замовлення, обране p01 і відгук на p01.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токен B (POST /api/workspaces); номер замовлення 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хв · 2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 (API); крок 3 вручну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n2abfvs_mhqpmedxref__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06 Checkout › another workspace…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</w:p>
          <w:p>
            <w:pPr>
              <w:spacing w:after="40"/>
            </w:pPr>
            <w:hyperlink w:history="1" r:id="rId1-br2p4bhk6sboxjkxa8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01 Workspace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з токеном B: GET /api/orders/{id A}; POST /api/orders/{id A}/cancel; GET /api/orders.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404; 404; items [] — чуже замовлення недоступне, навіть якщо відомий номер.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з токеном B: GET /favorites; GET /products/p01/review.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[]; review null.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UI: натиснути «↻ Почати заново», підтвердити.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Повідомлення «Нове середовище готове»; токен у localStorage test-me:v2 змінився; кошик і порівняння очищені; «Обране 0», «Мої замовлення» порожні.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зі старим токеном A: GET /api/orders.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зі старим замовленням — дані старого токена доступні до кінця його строку; reset не відкликає токен.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API: POST /api/workspaces.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201; expires_at ≈ now + 24 год; старий токен продовжує працювати.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у браузері нове середовище.</w:t>
      </w:r>
    </w:p>
    <w:p>
      <w:pPr>
        <w:pStyle w:val="Heading2"/>
        <w:pageBreakBefore/>
        <w:spacing w:after="120" w:before="280"/>
      </w:pPr>
      <w:bookmarkStart w:name="_Toc46" w:id="46"/>
      <w:bookmarkStart w:name="case-TM-API-001" w:id="17"/>
      <w:r>
        <w:t xml:space="preserve">TM-API-001. Авторизація API: X-Workspace-Token без Bearer, порядок перевірок</w:t>
      </w:r>
      <w:bookmarkEnd w:id="17"/>
      <w:bookmarkEnd w:id="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TM-API-001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Чому P1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помилка в автентифікації відкриває дані всіх середовищ.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негативний,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https://test-me.vzl.one/api/*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отримано валідний токен.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заголовки: відсутній; X-Workspace-Token: «»; «definitely-not-a-token»; Authorization: Bearer &lt;token&gt; без X-Workspace-Token.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хв · 1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b757filrgguuh0id8jvtv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api.cy.js › 01 Workspace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/api/favorites без токена; з порожнім; з вигаданим.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«Створіть середовище та передайте X-Workspace-Token» у всіх випадках.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/api/favorites лише з Authorization: Bearer &lt;token&gt;.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— Bearer не приймається.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/api/quote без токена з порожнім items.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401, а не 422 — автентифікація перевіряється до валідації тіла.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/api/orders/does-not-exist без токена.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401, а не 404.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/api/workspaces (перехід у браузері).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405 Method Not Allowed.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Будь-який запит.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Content-Type application/json; відповідь &lt; 5 с.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немає.</w:t>
      </w:r>
    </w:p>
    <w:p>
      <w:pPr>
        <w:pStyle w:val="Heading2"/>
        <w:pageBreakBefore/>
        <w:spacing w:after="120" w:before="280"/>
      </w:pPr>
      <w:bookmarkStart w:name="_Toc47" w:id="47"/>
      <w:bookmarkStart w:name="case-TM-MOBILE-001" w:id="18"/>
      <w:r>
        <w:t xml:space="preserve">TM-MOBILE-001. Наскрізна покупка та каталог на телефонному вьюпорті 390×844</w:t>
      </w:r>
      <w:bookmarkEnd w:id="18"/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TM-MOBILE-001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позитивний, UI (адаптивність)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https://test-me.vzl.one/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Передумови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сайт доступний; створено нове середовище кнопкою «Почати заново» з підтвердженням; кошик, обране та список замовлень порожні. Вікно браузера 390×844 (або DevTools → iPhone 12).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Тестові дані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ті самі, що в TM-CHECKOUT-001.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час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хв · 40 с (вручну · автотест)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останнього прогону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 (кроки 1–3); крок 4 вручну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hyperlink w:history="1" r:id="rIddhvbndb8eml9ot6kyza8n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усі ui/*.cy.js у блоках [mobile] (describeOnViewports)</w:t>
              </w:r>
            </w:hyperlink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9"/>
        <w:gridCol w:w="4469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Крок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Відкрити каталог.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переноситься, навігація під логотипом; сітка каталогу — 2 картки в рядку; кнопки картки одна під одною; кнопка «Кошик» видима.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Виконати кроки 1–7 TM-CHECKOUT-001.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Ті самі очікувані результати; діалог кошика поміщається в екран, кнопка «Оформити замовлення» доступна без горизонтального скролу.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Виконати TM-COMPARE-001 кроки 1–2.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Панель порівняння видима внизу; таблиця прокручується горизонтально, значення читабельні.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Перемкнути системну тему на темну.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Сторінка перемальовується у темній темі без втрати контрасту кнопок і цін.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Післяумова: </w:t>
      </w:r>
      <w:r>
        <w:rPr>
          <w:rFonts w:ascii="Calibri" w:cs="Calibri" w:eastAsia="Calibri" w:hAnsi="Calibri"/>
          <w:sz w:val="22"/>
          <w:szCs w:val="22"/>
        </w:rPr>
        <w:t xml:space="preserve">у середовищі одне замовлення.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стор.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21.10.2026 · Draft → на рев'ю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rFonts w:ascii="Calibri" w:cs="Calibri" w:eastAsia="Calibri" w:hAnsi="Calibri"/>
        <w:color w:val="7F7F7F"/>
        <w:sz w:val="18"/>
        <w:szCs w:val="18"/>
      </w:rPr>
      <w:t xml:space="preserve">Test Me — навчальний інтернет-магазин · План тестування та тест-кейси · v1.1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sz w:val="23"/>
      <w:szCs w:val="23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d2cy8rgpplsgwjohx6ch0" Type="http://schemas.openxmlformats.org/officeDocument/2006/relationships/hyperlink" Target="https://github.com/dreamquality/NAIS/blob/main/cypress/e2e/api.cy.js" TargetMode="External"/><Relationship Id="rId9dxx9tyctbnneoh7hfxrc" Type="http://schemas.openxmlformats.org/officeDocument/2006/relationships/hyperlink" Target="https://github.com/dreamquality/NAIS/blob/main/cypress/e2e/smoke.cy.js" TargetMode="External"/><Relationship Id="rIdtn7up3uzd6vm4qzxsuexz" Type="http://schemas.openxmlformats.org/officeDocument/2006/relationships/hyperlink" Target="https://github.com/dreamquality/NAIS/blob/main/cypress/e2e/ui" TargetMode="External"/><Relationship Id="rIdwf_z8innkrcfcssjameh2" Type="http://schemas.openxmlformats.org/officeDocument/2006/relationships/hyperlink" Target="https://github.com/dreamquality/NAIS/blob/main/.github/workflows/allure-reporter.yml" TargetMode="External"/><Relationship Id="rIdvakymnnjom2_bgdy7ej1f" Type="http://schemas.openxmlformats.org/officeDocument/2006/relationships/hyperlink" Target="https://github.com/dreamquality/NAIS/blob/main/cypress/e2e/ui/catalog.cy.js" TargetMode="External"/><Relationship Id="rIdvpcfhfvags3ak3_hxl65k" Type="http://schemas.openxmlformats.org/officeDocument/2006/relationships/hyperlink" Target="https://github.com/dreamquality/NAIS/blob/main/cypress/e2e/api.cy.js" TargetMode="External"/><Relationship Id="rId47rvezpj--mpq3bumu1v-" Type="http://schemas.openxmlformats.org/officeDocument/2006/relationships/hyperlink" Target="https://github.com/dreamquality/NAIS/blob/main/cypress/e2e/ui/catalog.cy.js" TargetMode="External"/><Relationship Id="rId74te6wjeerump24z5o1hl" Type="http://schemas.openxmlformats.org/officeDocument/2006/relationships/hyperlink" Target="https://github.com/dreamquality/NAIS/blob/main/cypress/e2e/api.cy.js" TargetMode="External"/><Relationship Id="rIdvse2ygmecogqsdhq_zcux" Type="http://schemas.openxmlformats.org/officeDocument/2006/relationships/hyperlink" Target="https://github.com/dreamquality/NAIS/blob/main/cypress/e2e/ui/catalog.cy.js" TargetMode="External"/><Relationship Id="rIdfdppyqhqffkampqzd_flh" Type="http://schemas.openxmlformats.org/officeDocument/2006/relationships/hyperlink" Target="https://github.com/dreamquality/NAIS/blob/main/cypress/e2e/api.cy.js" TargetMode="External"/><Relationship Id="rIdt7v-ux3xmglorzqysljlz" Type="http://schemas.openxmlformats.org/officeDocument/2006/relationships/hyperlink" Target="https://github.com/dreamquality/NAIS/blob/main/cypress/e2e/ui/catalog.cy.js" TargetMode="External"/><Relationship Id="rIdzxbgbj4s0vy_ickosd8ny" Type="http://schemas.openxmlformats.org/officeDocument/2006/relationships/hyperlink" Target="https://github.com/dreamquality/NAIS/blob/main/cypress/e2e/api.cy.js" TargetMode="External"/><Relationship Id="rIdunrxldbhs_jdzoltziqhm" Type="http://schemas.openxmlformats.org/officeDocument/2006/relationships/hyperlink" Target="https://github.com/dreamquality/NAIS/blob/main/cypress/e2e/api.cy.js" TargetMode="External"/><Relationship Id="rIdd48atcvmgc_zmgjzhyege" Type="http://schemas.openxmlformats.org/officeDocument/2006/relationships/hyperlink" Target="https://github.com/dreamquality/NAIS/blob/main/cypress/e2e/ui/compare.cy.js" TargetMode="External"/><Relationship Id="rIdh_vm2wa8jrkzq4brygqg-" Type="http://schemas.openxmlformats.org/officeDocument/2006/relationships/hyperlink" Target="https://github.com/dreamquality/NAIS/blob/main/cypress/support/viewports.js" TargetMode="External"/><Relationship Id="rIdyp0egsv2n7lkzsl6ebk1l" Type="http://schemas.openxmlformats.org/officeDocument/2006/relationships/hyperlink" Target="https://github.com/dreamquality/NAIS/blob/main/cypress/e2e/api.cy.js" TargetMode="External"/><Relationship Id="rIdpptxm1qjc9o3zofwyxfbd" Type="http://schemas.openxmlformats.org/officeDocument/2006/relationships/hyperlink" Target="https://github.com/dreamquality/NAIS/blob/main/cypress/e2e/api.cy.js" TargetMode="External"/><Relationship Id="rIdjxecmgq7b84frho07cyey" Type="http://schemas.openxmlformats.org/officeDocument/2006/relationships/hyperlink" Target="https://github.com/dreamquality/NAIS/blob/main/cypress/e2e/ui/catalog.cy.js" TargetMode="External"/><Relationship Id="rIdyom6mtqt8qhrahvnoq5f8" Type="http://schemas.openxmlformats.org/officeDocument/2006/relationships/hyperlink" Target="https://github.com/dreamquality/NAIS/blob/main/cypress/e2e/ui/checkout.cy.js" TargetMode="External"/><Relationship Id="rIds63xr7j1uxeirut7rv1ze" Type="http://schemas.openxmlformats.org/officeDocument/2006/relationships/hyperlink" Target="https://github.com/dreamquality/NAIS/blob/main/cypress/e2e/api.cy.js" TargetMode="External"/><Relationship Id="rIdn8thvdwwyhwfkh5q4yvci" Type="http://schemas.openxmlformats.org/officeDocument/2006/relationships/hyperlink" Target="https://github.com/dreamquality/NAIS/blob/main/cypress/e2e/api.cy.js" TargetMode="External"/><Relationship Id="rIdmq42slmnywisavlrqfl1f" Type="http://schemas.openxmlformats.org/officeDocument/2006/relationships/hyperlink" Target="https://github.com/dreamquality/NAIS/blob/main/cypress/e2e/api.cy.js" TargetMode="External"/><Relationship Id="rId7frbo-rbhum0oocdm0m8f" Type="http://schemas.openxmlformats.org/officeDocument/2006/relationships/hyperlink" Target="https://github.com/dreamquality/NAIS/blob/main/cypress/e2e/ui/checkout.cy.js" TargetMode="External"/><Relationship Id="rIdfj7wvycy_9mbn5ldvr8g9" Type="http://schemas.openxmlformats.org/officeDocument/2006/relationships/hyperlink" Target="https://github.com/dreamquality/NAIS/blob/main/cypress/e2e/api.cy.js" TargetMode="External"/><Relationship Id="rIdmjcujuusl8l-dtm5xn3dx" Type="http://schemas.openxmlformats.org/officeDocument/2006/relationships/hyperlink" Target="https://github.com/dreamquality/NAIS/blob/main/cypress/e2e/ui/checkout.cy.js" TargetMode="External"/><Relationship Id="rIdfkwo_o6e56yacvzc557s-" Type="http://schemas.openxmlformats.org/officeDocument/2006/relationships/hyperlink" Target="https://github.com/dreamquality/NAIS/blob/main/cypress/e2e/api.cy.js" TargetMode="External"/><Relationship Id="rIdwrx2oinrsw3_e7zhqppwm" Type="http://schemas.openxmlformats.org/officeDocument/2006/relationships/hyperlink" Target="https://github.com/dreamquality/NAIS/blob/main/cypress/e2e/api.cy.js" TargetMode="External"/><Relationship Id="rIdkbzfhqyemnuljjnthftpp" Type="http://schemas.openxmlformats.org/officeDocument/2006/relationships/hyperlink" Target="https://github.com/dreamquality/NAIS/blob/main/cypress/e2e/api.cy.js" TargetMode="External"/><Relationship Id="rIdvcfyyytyhi96mrr9bkcmr" Type="http://schemas.openxmlformats.org/officeDocument/2006/relationships/hyperlink" Target="https://github.com/dreamquality/NAIS/blob/main/cypress/e2e/api.cy.js" TargetMode="External"/><Relationship Id="rIdtflsb15guc0cpiumd1sdt" Type="http://schemas.openxmlformats.org/officeDocument/2006/relationships/hyperlink" Target="https://github.com/dreamquality/NAIS/blob/main/cypress/e2e/api.cy.js" TargetMode="External"/><Relationship Id="rIdykwvtdjns4asri9eac2oi" Type="http://schemas.openxmlformats.org/officeDocument/2006/relationships/hyperlink" Target="https://github.com/dreamquality/NAIS/blob/main/cypress/e2e/api.cy.js" TargetMode="External"/><Relationship Id="rId_57xse2jm5py7pl3ujzzx" Type="http://schemas.openxmlformats.org/officeDocument/2006/relationships/hyperlink" Target="https://github.com/dreamquality/NAIS/blob/main/cypress/e2e/api.cy.js" TargetMode="External"/><Relationship Id="rIddmkaigjccmrpkdu6e_qdi" Type="http://schemas.openxmlformats.org/officeDocument/2006/relationships/hyperlink" Target="https://github.com/dreamquality/NAIS/blob/main/cypress/support/viewports.js" TargetMode="External"/><Relationship Id="rId1mtbppwnnbowlj-jigopq" Type="http://schemas.openxmlformats.org/officeDocument/2006/relationships/hyperlink" Target="https://github.com/dreamquality/NAIS/blob/main/cypress/e2e/ui/checkout.cy.js" TargetMode="External"/><Relationship Id="rIdzrew5ticwqsixuvhhbbco" Type="http://schemas.openxmlformats.org/officeDocument/2006/relationships/hyperlink" Target="https://github.com/dreamquality/NAIS/blob/main/cypress/e2e/api.cy.js" TargetMode="External"/><Relationship Id="rIdo5naxxjtrks2zddkf6cpj" Type="http://schemas.openxmlformats.org/officeDocument/2006/relationships/hyperlink" Target="https://github.com/dreamquality/NAIS/blob/main/cypress/e2e/ui/checkout.cy.js" TargetMode="External"/><Relationship Id="rIdtiwknhkml0_4n9ybyi8fo" Type="http://schemas.openxmlformats.org/officeDocument/2006/relationships/hyperlink" Target="https://github.com/dreamquality/NAIS/blob/main/cypress/e2e/api.cy.js" TargetMode="External"/><Relationship Id="rIdutapn0nfyl3lpudewg0w_" Type="http://schemas.openxmlformats.org/officeDocument/2006/relationships/hyperlink" Target="https://github.com/dreamquality/NAIS/blob/main/cypress/e2e/api.cy.js" TargetMode="External"/><Relationship Id="rIdbulgv6axufarcqijjphmm" Type="http://schemas.openxmlformats.org/officeDocument/2006/relationships/hyperlink" Target="https://github.com/dreamquality/NAIS/blob/main/cypress/e2e/api.cy.js" TargetMode="External"/><Relationship Id="rIdc-qc-1udtmiygikltgdui" Type="http://schemas.openxmlformats.org/officeDocument/2006/relationships/hyperlink" Target="https://github.com/dreamquality/NAIS/blob/main/cypress/e2e/ui/catalog.cy.js" TargetMode="External"/><Relationship Id="rIdxnlo0zspmclzvgs5765s6" Type="http://schemas.openxmlformats.org/officeDocument/2006/relationships/hyperlink" Target="https://github.com/dreamquality/NAIS/blob/main/cypress/e2e/ui/checkout.cy.js" TargetMode="External"/><Relationship Id="rIdvjaqdmqnyhqvov_z2kdrl" Type="http://schemas.openxmlformats.org/officeDocument/2006/relationships/hyperlink" Target="https://github.com/dreamquality/NAIS/blob/main/cypress/e2e/api.cy.js" TargetMode="External"/><Relationship Id="rIdxxzve4qb2axoi6be5i-po" Type="http://schemas.openxmlformats.org/officeDocument/2006/relationships/hyperlink" Target="https://github.com/dreamquality/NAIS/blob/main/cypress/e2e/api.cy.js" TargetMode="External"/><Relationship Id="rIdbbib3mye7awollmbp0gux" Type="http://schemas.openxmlformats.org/officeDocument/2006/relationships/hyperlink" Target="https://github.com/dreamquality/NAIS/blob/main/cypress/e2e/ui/catalog.cy.js" TargetMode="External"/><Relationship Id="rIdtfpjaezgd4jscyuxgzw4b" Type="http://schemas.openxmlformats.org/officeDocument/2006/relationships/hyperlink" Target="https://github.com/dreamquality/NAIS/blob/main/cypress/e2e/api.cy.js" TargetMode="External"/><Relationship Id="rIdqvri-x1opkrydsr84ws46" Type="http://schemas.openxmlformats.org/officeDocument/2006/relationships/hyperlink" Target="https://github.com/dreamquality/NAIS/blob/main/cypress/e2e/ui/catalog.cy.js" TargetMode="External"/><Relationship Id="rId0mwcqs0oltid6uctpszqw" Type="http://schemas.openxmlformats.org/officeDocument/2006/relationships/hyperlink" Target="https://github.com/dreamquality/NAIS/blob/main/cypress/e2e/api.cy.js" TargetMode="External"/><Relationship Id="rId8xp8yttjg6qkudpm4_ch2" Type="http://schemas.openxmlformats.org/officeDocument/2006/relationships/hyperlink" Target="https://github.com/dreamquality/NAIS/blob/main/cypress/e2e/ui/catalog.cy.js" TargetMode="External"/><Relationship Id="rIdwwops380rtxlehbqxsbre" Type="http://schemas.openxmlformats.org/officeDocument/2006/relationships/hyperlink" Target="https://github.com/dreamquality/NAIS/blob/main/cypress/e2e/api.cy.js" TargetMode="External"/><Relationship Id="rIdvncxnjzus0ciybju3w5xh" Type="http://schemas.openxmlformats.org/officeDocument/2006/relationships/hyperlink" Target="https://github.com/dreamquality/NAIS/blob/main/cypress/e2e/ui/compare.cy.js" TargetMode="External"/><Relationship Id="rIdvgge4jbfis8pa400kp4mg" Type="http://schemas.openxmlformats.org/officeDocument/2006/relationships/hyperlink" Target="https://github.com/dreamquality/NAIS/blob/main/cypress/e2e/api.cy.js" TargetMode="External"/><Relationship Id="rIdpkru36epqdcve3aba9ecs" Type="http://schemas.openxmlformats.org/officeDocument/2006/relationships/hyperlink" Target="https://github.com/dreamquality/NAIS/blob/main/cypress/e2e/api.cy.js" TargetMode="External"/><Relationship Id="rIdvi3p_bgl1rgqhn9iccu4f" Type="http://schemas.openxmlformats.org/officeDocument/2006/relationships/hyperlink" Target="https://github.com/dreamquality/NAIS/blob/main/cypress/e2e/api.cy.js" TargetMode="External"/><Relationship Id="rIddchogdo7fn_lvzmth4srw" Type="http://schemas.openxmlformats.org/officeDocument/2006/relationships/hyperlink" Target="https://github.com/dreamquality/NAIS/blob/main/cypress/e2e/api.cy.js" TargetMode="External"/><Relationship Id="rIdn2abfvs_mhqpmedxref__" Type="http://schemas.openxmlformats.org/officeDocument/2006/relationships/hyperlink" Target="https://github.com/dreamquality/NAIS/blob/main/cypress/e2e/api.cy.js" TargetMode="External"/><Relationship Id="rId1-br2p4bhk6sboxjkxa8q" Type="http://schemas.openxmlformats.org/officeDocument/2006/relationships/hyperlink" Target="https://github.com/dreamquality/NAIS/blob/main/cypress/e2e/api.cy.js" TargetMode="External"/><Relationship Id="rIdb757filrgguuh0id8jvtv" Type="http://schemas.openxmlformats.org/officeDocument/2006/relationships/hyperlink" Target="https://github.com/dreamquality/NAIS/blob/main/cypress/e2e/api.cy.js" TargetMode="External"/><Relationship Id="rIddhvbndb8eml9ot6kyza8n" Type="http://schemas.openxmlformats.org/officeDocument/2006/relationships/hyperlink" Target="https://github.com/dreamquality/NAIS/blob/main/cypress/support/viewports.js" TargetMode="External"/><Relationship Id="rId6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Me — навчальний інтернет-магазин — План тестування та тест-кейси</dc:title>
  <dc:creator>Oleksandr Bobyr, QA Automation Engineer</dc:creator>
  <cp:lastModifiedBy>Un-named</cp:lastModifiedBy>
  <cp:revision>1</cp:revision>
  <dcterms:created xsi:type="dcterms:W3CDTF">2026-10-21T12:52:04.198Z</dcterms:created>
  <dcterms:modified xsi:type="dcterms:W3CDTF">2026-10-21T12:52:04.198Z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