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Georgia" w:hAnsi="Georgia" w:eastAsia="宋体" w:cs="Georgia"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</w:pPr>
      <w:r>
        <w:rPr>
          <w:rFonts w:hint="default" w:ascii="Georgia" w:hAnsi="Georgia" w:eastAsia="Arial" w:cs="Georgia"/>
          <w:i w:val="0"/>
          <w:caps w:val="0"/>
          <w:color w:val="333333"/>
          <w:spacing w:val="0"/>
          <w:sz w:val="52"/>
          <w:szCs w:val="52"/>
          <w:shd w:val="clear" w:fill="FFFFFF"/>
        </w:rPr>
        <w:t>Georgia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52"/>
          <w:szCs w:val="52"/>
          <w:shd w:val="clear" w:fill="FFFFFF"/>
          <w:lang w:val="en-US" w:eastAsia="zh-CN"/>
        </w:rPr>
        <w:t>:正文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48"/>
          <w:szCs w:val="48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48"/>
          <w:szCs w:val="48"/>
          <w:shd w:val="clear" w:fill="FFFFFF"/>
        </w:rPr>
        <w:t>Arial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48"/>
          <w:szCs w:val="48"/>
          <w:shd w:val="clear" w:fill="FFFFFF"/>
          <w:lang w:eastAsia="zh-CN"/>
        </w:rPr>
        <w:t>：标题和导航栏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微软雅黑" w:cs="Arial"/>
          <w:sz w:val="52"/>
          <w:szCs w:val="52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52"/>
          <w:szCs w:val="5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41E00"/>
    <w:rsid w:val="2E2307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人白</cp:lastModifiedBy>
  <dcterms:modified xsi:type="dcterms:W3CDTF">2018-09-26T05:32:57Z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