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sz w:val="120"/>
          <w:szCs w:val="120"/>
        </w:rPr>
      </w:pPr>
      <w:bookmarkStart w:colFirst="0" w:colLast="0" w:name="_hsinpbc9u2qd" w:id="0"/>
      <w:bookmarkEnd w:id="0"/>
      <w:r w:rsidDel="00000000" w:rsidR="00000000" w:rsidRPr="00000000">
        <w:rPr>
          <w:sz w:val="120"/>
          <w:szCs w:val="120"/>
          <w:rtl w:val="0"/>
        </w:rPr>
        <w:t xml:space="preserve">Smart Bucket </w:t>
      </w:r>
    </w:p>
    <w:p w:rsidR="00000000" w:rsidDel="00000000" w:rsidP="00000000" w:rsidRDefault="00000000" w:rsidRPr="00000000" w14:paraId="00000002">
      <w:pPr>
        <w:jc w:val="right"/>
        <w:rPr>
          <w:sz w:val="48"/>
          <w:szCs w:val="48"/>
        </w:rPr>
      </w:pPr>
      <w:r w:rsidDel="00000000" w:rsidR="00000000" w:rsidRPr="00000000">
        <w:rPr>
          <w:rtl w:val="0"/>
        </w:rPr>
        <w:tab/>
        <w:tab/>
        <w:tab/>
        <w:tab/>
        <w:tab/>
      </w:r>
      <w:r w:rsidDel="00000000" w:rsidR="00000000" w:rsidRPr="00000000">
        <w:rPr>
          <w:sz w:val="48"/>
          <w:szCs w:val="48"/>
          <w:rtl w:val="0"/>
        </w:rPr>
        <w:t xml:space="preserve">Project Based Learning</w:t>
      </w:r>
    </w:p>
    <w:p w:rsidR="00000000" w:rsidDel="00000000" w:rsidP="00000000" w:rsidRDefault="00000000" w:rsidRPr="00000000" w14:paraId="00000003">
      <w:pPr>
        <w:rPr>
          <w:sz w:val="72"/>
          <w:szCs w:val="72"/>
        </w:rPr>
      </w:pPr>
      <w:r w:rsidDel="00000000" w:rsidR="00000000" w:rsidRPr="00000000">
        <w:rPr>
          <w:rtl w:val="0"/>
        </w:rPr>
      </w:r>
    </w:p>
    <w:p w:rsidR="00000000" w:rsidDel="00000000" w:rsidP="00000000" w:rsidRDefault="00000000" w:rsidRPr="00000000" w14:paraId="00000004">
      <w:pPr>
        <w:rPr>
          <w:sz w:val="72"/>
          <w:szCs w:val="72"/>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right"/>
        <w:rPr/>
      </w:pPr>
      <w:r w:rsidDel="00000000" w:rsidR="00000000" w:rsidRPr="00000000">
        <w:rPr>
          <w:rtl w:val="0"/>
        </w:rPr>
      </w:r>
    </w:p>
    <w:p w:rsidR="00000000" w:rsidDel="00000000" w:rsidP="00000000" w:rsidRDefault="00000000" w:rsidRPr="00000000" w14:paraId="0000000A">
      <w:pPr>
        <w:jc w:val="right"/>
        <w:rPr/>
      </w:pPr>
      <w:r w:rsidDel="00000000" w:rsidR="00000000" w:rsidRPr="00000000">
        <w:rPr>
          <w:rtl w:val="0"/>
        </w:rPr>
      </w:r>
    </w:p>
    <w:p w:rsidR="00000000" w:rsidDel="00000000" w:rsidP="00000000" w:rsidRDefault="00000000" w:rsidRPr="00000000" w14:paraId="0000000B">
      <w:pPr>
        <w:pStyle w:val="Subtitle"/>
        <w:ind w:left="0" w:firstLine="0"/>
        <w:jc w:val="right"/>
        <w:rPr/>
      </w:pPr>
      <w:bookmarkStart w:colFirst="0" w:colLast="0" w:name="_qtbote8r7yyz" w:id="1"/>
      <w:bookmarkEnd w:id="1"/>
      <w:r w:rsidDel="00000000" w:rsidR="00000000" w:rsidRPr="00000000">
        <w:rPr>
          <w:rtl w:val="0"/>
        </w:rPr>
        <w:t xml:space="preserve">Author : Shanjeevan Amalanathan</w:t>
      </w:r>
    </w:p>
    <w:p w:rsidR="00000000" w:rsidDel="00000000" w:rsidP="00000000" w:rsidRDefault="00000000" w:rsidRPr="00000000" w14:paraId="0000000C">
      <w:pPr>
        <w:pStyle w:val="Subtitle"/>
        <w:jc w:val="right"/>
        <w:rPr/>
      </w:pPr>
      <w:bookmarkStart w:colFirst="0" w:colLast="0" w:name="_f2inrkltzqgx" w:id="2"/>
      <w:bookmarkEnd w:id="2"/>
      <w:r w:rsidDel="00000000" w:rsidR="00000000" w:rsidRPr="00000000">
        <w:rPr>
          <w:rtl w:val="0"/>
        </w:rPr>
        <w:t xml:space="preserve">Date : 01.05.2020</w:t>
      </w:r>
    </w:p>
    <w:p w:rsidR="00000000" w:rsidDel="00000000" w:rsidP="00000000" w:rsidRDefault="00000000" w:rsidRPr="00000000" w14:paraId="0000000D">
      <w:pPr>
        <w:pStyle w:val="Subtitle"/>
        <w:jc w:val="right"/>
        <w:rPr/>
      </w:pPr>
      <w:bookmarkStart w:colFirst="0" w:colLast="0" w:name="_f2inrkltzqgx" w:id="2"/>
      <w:bookmarkEnd w:id="2"/>
      <w:r w:rsidDel="00000000" w:rsidR="00000000" w:rsidRPr="00000000">
        <w:rPr>
          <w:rtl w:val="0"/>
        </w:rPr>
        <w:t xml:space="preserve">Version : 0.1</w:t>
      </w:r>
    </w:p>
    <w:p w:rsidR="00000000" w:rsidDel="00000000" w:rsidP="00000000" w:rsidRDefault="00000000" w:rsidRPr="00000000" w14:paraId="0000000E">
      <w:pPr>
        <w:jc w:val="right"/>
        <w:rPr/>
      </w:pPr>
      <w:r w:rsidDel="00000000" w:rsidR="00000000" w:rsidRPr="00000000">
        <w:rPr>
          <w:rtl w:val="0"/>
        </w:rPr>
      </w:r>
    </w:p>
    <w:p w:rsidR="00000000" w:rsidDel="00000000" w:rsidP="00000000" w:rsidRDefault="00000000" w:rsidRPr="00000000" w14:paraId="0000000F">
      <w:pPr>
        <w:jc w:val="right"/>
        <w:rPr/>
      </w:pPr>
      <w:r w:rsidDel="00000000" w:rsidR="00000000" w:rsidRPr="00000000">
        <w:rPr>
          <w:rtl w:val="0"/>
        </w:rPr>
      </w:r>
    </w:p>
    <w:p w:rsidR="00000000" w:rsidDel="00000000" w:rsidP="00000000" w:rsidRDefault="00000000" w:rsidRPr="00000000" w14:paraId="00000010">
      <w:pPr>
        <w:pStyle w:val="Subtitle"/>
        <w:jc w:val="right"/>
        <w:rPr/>
      </w:pPr>
      <w:bookmarkStart w:colFirst="0" w:colLast="0" w:name="_2vy9w5hipk2u" w:id="3"/>
      <w:bookmarkEnd w:id="3"/>
      <w:r w:rsidDel="00000000" w:rsidR="00000000" w:rsidRPr="00000000">
        <w:rPr>
          <w:rtl w:val="0"/>
        </w:rPr>
        <w:t xml:space="preserve">DreamSpace Academy</w:t>
      </w:r>
    </w:p>
    <w:p w:rsidR="00000000" w:rsidDel="00000000" w:rsidP="00000000" w:rsidRDefault="00000000" w:rsidRPr="00000000" w14:paraId="00000011">
      <w:pPr>
        <w:pStyle w:val="Subtitle"/>
        <w:jc w:val="right"/>
        <w:rPr/>
      </w:pPr>
      <w:bookmarkStart w:colFirst="0" w:colLast="0" w:name="_2nij0nxbj5lk" w:id="4"/>
      <w:bookmarkEnd w:id="4"/>
      <w:r w:rsidDel="00000000" w:rsidR="00000000" w:rsidRPr="00000000">
        <w:rPr>
          <w:rtl w:val="0"/>
        </w:rPr>
        <w:t xml:space="preserve">Batticaloa, Sri Lanka</w:t>
      </w:r>
    </w:p>
    <w:p w:rsidR="00000000" w:rsidDel="00000000" w:rsidP="00000000" w:rsidRDefault="00000000" w:rsidRPr="00000000" w14:paraId="00000012">
      <w:pPr>
        <w:pStyle w:val="Subtitle"/>
        <w:jc w:val="right"/>
        <w:rPr/>
      </w:pPr>
      <w:bookmarkStart w:colFirst="0" w:colLast="0" w:name="_dgbhqdtgdcfw" w:id="5"/>
      <w:bookmarkEnd w:id="5"/>
      <w:r w:rsidDel="00000000" w:rsidR="00000000" w:rsidRPr="00000000">
        <w:rPr>
          <w:rtl w:val="0"/>
        </w:rPr>
        <w:t xml:space="preserve">www.dreamspace.academy</w:t>
      </w:r>
    </w:p>
    <w:p w:rsidR="00000000" w:rsidDel="00000000" w:rsidP="00000000" w:rsidRDefault="00000000" w:rsidRPr="00000000" w14:paraId="00000013">
      <w:pPr>
        <w:pStyle w:val="Heading1"/>
        <w:rPr/>
      </w:pPr>
      <w:bookmarkStart w:colFirst="0" w:colLast="0" w:name="_7212guc5uvk7" w:id="6"/>
      <w:bookmarkEnd w:id="6"/>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sz w:val="40"/>
          <w:szCs w:val="40"/>
        </w:rPr>
      </w:pPr>
      <w:bookmarkStart w:colFirst="0" w:colLast="0" w:name="_u6xdh4nlimar" w:id="7"/>
      <w:bookmarkEnd w:id="7"/>
      <w:r w:rsidDel="00000000" w:rsidR="00000000" w:rsidRPr="00000000">
        <w:rPr>
          <w:rtl w:val="0"/>
        </w:rPr>
        <w:t xml:space="preserve">ToDo</w:t>
      </w:r>
      <w:r w:rsidDel="00000000" w:rsidR="00000000" w:rsidRPr="00000000">
        <w:rPr>
          <w:rtl w:val="0"/>
        </w:rPr>
      </w:r>
    </w:p>
    <w:p w:rsidR="00000000" w:rsidDel="00000000" w:rsidP="00000000" w:rsidRDefault="00000000" w:rsidRPr="00000000" w14:paraId="00000017">
      <w:pPr>
        <w:rPr>
          <w:shd w:fill="ff9900" w:val="clear"/>
        </w:rPr>
      </w:pPr>
      <w:r w:rsidDel="00000000" w:rsidR="00000000" w:rsidRPr="00000000">
        <w:rPr>
          <w:shd w:fill="ff9900" w:val="clear"/>
          <w:rtl w:val="0"/>
        </w:rPr>
        <w:t xml:space="preserve">InProgress</w:t>
      </w:r>
    </w:p>
    <w:p w:rsidR="00000000" w:rsidDel="00000000" w:rsidP="00000000" w:rsidRDefault="00000000" w:rsidRPr="00000000" w14:paraId="00000018">
      <w:pPr>
        <w:rPr>
          <w:highlight w:val="green"/>
        </w:rPr>
      </w:pPr>
      <w:r w:rsidDel="00000000" w:rsidR="00000000" w:rsidRPr="00000000">
        <w:rPr>
          <w:highlight w:val="green"/>
          <w:rtl w:val="0"/>
        </w:rPr>
        <w:t xml:space="preserve">Done</w:t>
      </w:r>
    </w:p>
    <w:p w:rsidR="00000000" w:rsidDel="00000000" w:rsidP="00000000" w:rsidRDefault="00000000" w:rsidRPr="00000000" w14:paraId="00000019">
      <w:pPr>
        <w:rPr>
          <w:highlight w:val="red"/>
        </w:rPr>
      </w:pPr>
      <w:r w:rsidDel="00000000" w:rsidR="00000000" w:rsidRPr="00000000">
        <w:rPr>
          <w:highlight w:val="red"/>
          <w:rtl w:val="0"/>
        </w:rPr>
        <w:t xml:space="preserve">Incomplete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4"/>
        </w:numPr>
        <w:ind w:left="720" w:hanging="360"/>
        <w:rPr>
          <w:color w:val="ff0000"/>
          <w:shd w:fill="ff9900" w:val="clear"/>
        </w:rPr>
      </w:pPr>
      <w:r w:rsidDel="00000000" w:rsidR="00000000" w:rsidRPr="00000000">
        <w:rPr>
          <w:color w:val="ff0000"/>
          <w:shd w:fill="ff9900" w:val="clear"/>
          <w:rtl w:val="0"/>
        </w:rPr>
        <w:t xml:space="preserve">Learn git and commit those arduino firmware</w:t>
      </w:r>
    </w:p>
    <w:p w:rsidR="00000000" w:rsidDel="00000000" w:rsidP="00000000" w:rsidRDefault="00000000" w:rsidRPr="00000000" w14:paraId="0000001C">
      <w:pPr>
        <w:numPr>
          <w:ilvl w:val="0"/>
          <w:numId w:val="4"/>
        </w:numPr>
        <w:ind w:left="720" w:hanging="360"/>
        <w:rPr>
          <w:sz w:val="22"/>
          <w:szCs w:val="22"/>
          <w:highlight w:val="green"/>
        </w:rPr>
      </w:pPr>
      <w:r w:rsidDel="00000000" w:rsidR="00000000" w:rsidRPr="00000000">
        <w:rPr>
          <w:highlight w:val="green"/>
          <w:rtl w:val="0"/>
        </w:rPr>
        <w:t xml:space="preserve">Follow the project folder structure of </w:t>
      </w:r>
      <w:hyperlink r:id="rId6">
        <w:r w:rsidDel="00000000" w:rsidR="00000000" w:rsidRPr="00000000">
          <w:rPr>
            <w:color w:val="1155cc"/>
            <w:highlight w:val="green"/>
            <w:u w:val="single"/>
            <w:rtl w:val="0"/>
          </w:rPr>
          <w:t xml:space="preserve">https://github.com/AravinthPanch/araBeat</w:t>
        </w:r>
      </w:hyperlink>
      <w:r w:rsidDel="00000000" w:rsidR="00000000" w:rsidRPr="00000000">
        <w:rPr>
          <w:rtl w:val="0"/>
        </w:rPr>
      </w:r>
    </w:p>
    <w:p w:rsidR="00000000" w:rsidDel="00000000" w:rsidP="00000000" w:rsidRDefault="00000000" w:rsidRPr="00000000" w14:paraId="0000001D">
      <w:pPr>
        <w:numPr>
          <w:ilvl w:val="0"/>
          <w:numId w:val="4"/>
        </w:numPr>
        <w:ind w:left="720" w:hanging="360"/>
        <w:rPr>
          <w:sz w:val="22"/>
          <w:szCs w:val="22"/>
          <w:highlight w:val="white"/>
        </w:rPr>
      </w:pPr>
      <w:r w:rsidDel="00000000" w:rsidR="00000000" w:rsidRPr="00000000">
        <w:rPr>
          <w:color w:val="ff0000"/>
          <w:highlight w:val="white"/>
          <w:rtl w:val="0"/>
        </w:rPr>
        <w:t xml:space="preserve">Add details of components such as model, packaging, characteristics, datashee</w:t>
      </w:r>
      <w:r w:rsidDel="00000000" w:rsidR="00000000" w:rsidRPr="00000000">
        <w:rPr>
          <w:highlight w:val="white"/>
          <w:rtl w:val="0"/>
        </w:rPr>
        <w:t xml:space="preserve">t</w:t>
      </w:r>
    </w:p>
    <w:p w:rsidR="00000000" w:rsidDel="00000000" w:rsidP="00000000" w:rsidRDefault="00000000" w:rsidRPr="00000000" w14:paraId="0000001E">
      <w:pPr>
        <w:numPr>
          <w:ilvl w:val="0"/>
          <w:numId w:val="4"/>
        </w:numPr>
        <w:ind w:left="720" w:hanging="360"/>
        <w:rPr>
          <w:color w:val="ff0000"/>
          <w:sz w:val="22"/>
          <w:szCs w:val="22"/>
          <w:highlight w:val="white"/>
        </w:rPr>
      </w:pPr>
      <w:r w:rsidDel="00000000" w:rsidR="00000000" w:rsidRPr="00000000">
        <w:rPr>
          <w:color w:val="ff0000"/>
          <w:highlight w:val="white"/>
          <w:rtl w:val="0"/>
        </w:rPr>
        <w:t xml:space="preserve">Draw schematic diagram in KiCad and choose right components</w:t>
      </w:r>
    </w:p>
    <w:p w:rsidR="00000000" w:rsidDel="00000000" w:rsidP="00000000" w:rsidRDefault="00000000" w:rsidRPr="00000000" w14:paraId="0000001F">
      <w:pPr>
        <w:numPr>
          <w:ilvl w:val="0"/>
          <w:numId w:val="4"/>
        </w:numPr>
        <w:ind w:left="720" w:hanging="360"/>
        <w:rPr>
          <w:sz w:val="22"/>
          <w:szCs w:val="22"/>
          <w:highlight w:val="white"/>
        </w:rPr>
      </w:pPr>
      <w:r w:rsidDel="00000000" w:rsidR="00000000" w:rsidRPr="00000000">
        <w:rPr>
          <w:highlight w:val="white"/>
          <w:rtl w:val="0"/>
        </w:rPr>
        <w:t xml:space="preserve">Improve the technical writing and grammar, and simplify the sentences</w:t>
      </w:r>
    </w:p>
    <w:p w:rsidR="00000000" w:rsidDel="00000000" w:rsidP="00000000" w:rsidRDefault="00000000" w:rsidRPr="00000000" w14:paraId="00000020">
      <w:pPr>
        <w:numPr>
          <w:ilvl w:val="0"/>
          <w:numId w:val="4"/>
        </w:numPr>
        <w:ind w:left="720" w:hanging="360"/>
        <w:rPr>
          <w:sz w:val="22"/>
          <w:szCs w:val="22"/>
          <w:highlight w:val="white"/>
        </w:rPr>
      </w:pPr>
      <w:r w:rsidDel="00000000" w:rsidR="00000000" w:rsidRPr="00000000">
        <w:rPr>
          <w:highlight w:val="white"/>
          <w:rtl w:val="0"/>
        </w:rPr>
        <w:t xml:space="preserve">Improve the proposal structure by looking at the sample technical project proposals in the internet</w:t>
      </w:r>
    </w:p>
    <w:p w:rsidR="00000000" w:rsidDel="00000000" w:rsidP="00000000" w:rsidRDefault="00000000" w:rsidRPr="00000000" w14:paraId="00000021">
      <w:pPr>
        <w:numPr>
          <w:ilvl w:val="1"/>
          <w:numId w:val="4"/>
        </w:numPr>
        <w:ind w:left="1440" w:hanging="360"/>
        <w:rPr>
          <w:sz w:val="22"/>
          <w:szCs w:val="22"/>
          <w:highlight w:val="white"/>
        </w:rPr>
      </w:pPr>
      <w:hyperlink r:id="rId7">
        <w:r w:rsidDel="00000000" w:rsidR="00000000" w:rsidRPr="00000000">
          <w:rPr>
            <w:color w:val="1155cc"/>
            <w:highlight w:val="white"/>
            <w:u w:val="single"/>
            <w:rtl w:val="0"/>
          </w:rPr>
          <w:t xml:space="preserve">https://github.com/AravinthPanch/gesture-recognition-for-human-robot-interaction</w:t>
        </w:r>
      </w:hyperlink>
      <w:r w:rsidDel="00000000" w:rsidR="00000000" w:rsidRPr="00000000">
        <w:rPr>
          <w:rtl w:val="0"/>
        </w:rPr>
      </w:r>
    </w:p>
    <w:p w:rsidR="00000000" w:rsidDel="00000000" w:rsidP="00000000" w:rsidRDefault="00000000" w:rsidRPr="00000000" w14:paraId="00000022">
      <w:pPr>
        <w:numPr>
          <w:ilvl w:val="0"/>
          <w:numId w:val="4"/>
        </w:numPr>
        <w:ind w:left="720" w:hanging="360"/>
        <w:rPr>
          <w:highlight w:val="white"/>
        </w:rPr>
      </w:pPr>
      <w:r w:rsidDel="00000000" w:rsidR="00000000" w:rsidRPr="00000000">
        <w:rPr>
          <w:highlight w:val="white"/>
          <w:rtl w:val="0"/>
        </w:rPr>
        <w:t xml:space="preserve">Draw flowchart for the system design</w:t>
      </w:r>
    </w:p>
    <w:p w:rsidR="00000000" w:rsidDel="00000000" w:rsidP="00000000" w:rsidRDefault="00000000" w:rsidRPr="00000000" w14:paraId="00000023">
      <w:pPr>
        <w:numPr>
          <w:ilvl w:val="0"/>
          <w:numId w:val="4"/>
        </w:numPr>
        <w:ind w:left="720" w:hanging="360"/>
        <w:rPr>
          <w:highlight w:val="green"/>
        </w:rPr>
      </w:pPr>
      <w:r w:rsidDel="00000000" w:rsidR="00000000" w:rsidRPr="00000000">
        <w:rPr>
          <w:highlight w:val="green"/>
          <w:rtl w:val="0"/>
        </w:rPr>
        <w:t xml:space="preserve">Prepare Gantt chart of milestones of 2020 </w:t>
      </w:r>
    </w:p>
    <w:p w:rsidR="00000000" w:rsidDel="00000000" w:rsidP="00000000" w:rsidRDefault="00000000" w:rsidRPr="00000000" w14:paraId="00000024">
      <w:pPr>
        <w:numPr>
          <w:ilvl w:val="1"/>
          <w:numId w:val="4"/>
        </w:numPr>
        <w:ind w:left="1440" w:hanging="360"/>
        <w:rPr>
          <w:highlight w:val="green"/>
        </w:rPr>
      </w:pPr>
      <w:hyperlink r:id="rId8">
        <w:r w:rsidDel="00000000" w:rsidR="00000000" w:rsidRPr="00000000">
          <w:rPr>
            <w:color w:val="1155cc"/>
            <w:highlight w:val="green"/>
            <w:u w:val="single"/>
            <w:rtl w:val="0"/>
          </w:rPr>
          <w:t xml:space="preserve">https://i.ytimg.com/vi/JHCZaRcYHpU/maxresdefault.jp`g</w:t>
        </w:r>
      </w:hyperlink>
      <w:r w:rsidDel="00000000" w:rsidR="00000000" w:rsidRPr="00000000">
        <w:rPr>
          <w:rtl w:val="0"/>
        </w:rPr>
      </w:r>
    </w:p>
    <w:p w:rsidR="00000000" w:rsidDel="00000000" w:rsidP="00000000" w:rsidRDefault="00000000" w:rsidRPr="00000000" w14:paraId="00000025">
      <w:pPr>
        <w:numPr>
          <w:ilvl w:val="1"/>
          <w:numId w:val="4"/>
        </w:numPr>
        <w:ind w:left="1440" w:hanging="360"/>
        <w:rPr>
          <w:highlight w:val="green"/>
        </w:rPr>
      </w:pPr>
      <w:r w:rsidDel="00000000" w:rsidR="00000000" w:rsidRPr="00000000">
        <w:rPr>
          <w:highlight w:val="green"/>
          <w:rtl w:val="0"/>
        </w:rPr>
        <w:t xml:space="preserve">Send the chart to Ara via email</w:t>
      </w:r>
    </w:p>
    <w:p w:rsidR="00000000" w:rsidDel="00000000" w:rsidP="00000000" w:rsidRDefault="00000000" w:rsidRPr="00000000" w14:paraId="00000026">
      <w:pPr>
        <w:numPr>
          <w:ilvl w:val="0"/>
          <w:numId w:val="4"/>
        </w:numPr>
        <w:ind w:left="720" w:hanging="360"/>
        <w:rPr>
          <w:highlight w:val="green"/>
        </w:rPr>
      </w:pPr>
      <w:r w:rsidDel="00000000" w:rsidR="00000000" w:rsidRPr="00000000">
        <w:rPr>
          <w:highlight w:val="green"/>
          <w:rtl w:val="0"/>
        </w:rPr>
        <w:t xml:space="preserve">Talk to Kishoth about sending money to USA / Alex Williams via Abi</w:t>
      </w:r>
    </w:p>
    <w:p w:rsidR="00000000" w:rsidDel="00000000" w:rsidP="00000000" w:rsidRDefault="00000000" w:rsidRPr="00000000" w14:paraId="00000027">
      <w:pPr>
        <w:numPr>
          <w:ilvl w:val="0"/>
          <w:numId w:val="4"/>
        </w:numPr>
        <w:ind w:left="720" w:hanging="360"/>
        <w:rPr>
          <w:highlight w:val="green"/>
        </w:rPr>
      </w:pPr>
      <w:r w:rsidDel="00000000" w:rsidR="00000000" w:rsidRPr="00000000">
        <w:rPr>
          <w:highlight w:val="green"/>
          <w:rtl w:val="0"/>
        </w:rPr>
        <w:t xml:space="preserve">Clean up Clockify, add projects, tag</w:t>
      </w:r>
    </w:p>
    <w:p w:rsidR="00000000" w:rsidDel="00000000" w:rsidP="00000000" w:rsidRDefault="00000000" w:rsidRPr="00000000" w14:paraId="00000028">
      <w:pPr>
        <w:numPr>
          <w:ilvl w:val="0"/>
          <w:numId w:val="4"/>
        </w:numPr>
        <w:ind w:left="720" w:hanging="360"/>
        <w:rPr>
          <w:highlight w:val="green"/>
        </w:rPr>
      </w:pPr>
      <w:r w:rsidDel="00000000" w:rsidR="00000000" w:rsidRPr="00000000">
        <w:rPr>
          <w:highlight w:val="green"/>
          <w:rtl w:val="0"/>
        </w:rPr>
        <w:t xml:space="preserve">Always measure the time for the retrospective analysis</w:t>
      </w:r>
    </w:p>
    <w:p w:rsidR="00000000" w:rsidDel="00000000" w:rsidP="00000000" w:rsidRDefault="00000000" w:rsidRPr="00000000" w14:paraId="00000029">
      <w:pPr>
        <w:numPr>
          <w:ilvl w:val="0"/>
          <w:numId w:val="4"/>
        </w:numPr>
        <w:ind w:left="720" w:hanging="360"/>
        <w:rPr>
          <w:highlight w:val="green"/>
        </w:rPr>
      </w:pPr>
      <w:r w:rsidDel="00000000" w:rsidR="00000000" w:rsidRPr="00000000">
        <w:rPr>
          <w:highlight w:val="green"/>
          <w:rtl w:val="0"/>
        </w:rPr>
        <w:t xml:space="preserve">WhatsApp / Call Denis Vitaliev</w:t>
      </w:r>
    </w:p>
    <w:p w:rsidR="00000000" w:rsidDel="00000000" w:rsidP="00000000" w:rsidRDefault="00000000" w:rsidRPr="00000000" w14:paraId="0000002A">
      <w:pPr>
        <w:numPr>
          <w:ilvl w:val="1"/>
          <w:numId w:val="4"/>
        </w:numPr>
        <w:ind w:left="1440" w:hanging="360"/>
        <w:rPr>
          <w:highlight w:val="green"/>
        </w:rPr>
      </w:pPr>
      <w:r w:rsidDel="00000000" w:rsidR="00000000" w:rsidRPr="00000000">
        <w:rPr>
          <w:highlight w:val="green"/>
          <w:rtl w:val="0"/>
        </w:rPr>
        <w:t xml:space="preserve">‭+49 176 41124218‬</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j9el427ulm5l" w:id="8"/>
      <w:bookmarkEnd w:id="8"/>
      <w:r w:rsidDel="00000000" w:rsidR="00000000" w:rsidRPr="00000000">
        <w:rPr>
          <w:rtl w:val="0"/>
        </w:rPr>
        <w:t xml:space="preserve">Problem statement</w:t>
      </w:r>
    </w:p>
    <w:p w:rsidR="00000000" w:rsidDel="00000000" w:rsidP="00000000" w:rsidRDefault="00000000" w:rsidRPr="00000000" w14:paraId="0000002E">
      <w:pPr>
        <w:numPr>
          <w:ilvl w:val="0"/>
          <w:numId w:val="7"/>
        </w:numPr>
        <w:ind w:left="720" w:hanging="360"/>
      </w:pPr>
      <w:r w:rsidDel="00000000" w:rsidR="00000000" w:rsidRPr="00000000">
        <w:rPr>
          <w:rtl w:val="0"/>
        </w:rPr>
        <w:t xml:space="preserve">Automatically fill water when it is empty and should stop filling water when it is full.</w:t>
      </w:r>
    </w:p>
    <w:p w:rsidR="00000000" w:rsidDel="00000000" w:rsidP="00000000" w:rsidRDefault="00000000" w:rsidRPr="00000000" w14:paraId="0000002F">
      <w:pPr>
        <w:numPr>
          <w:ilvl w:val="0"/>
          <w:numId w:val="7"/>
        </w:numPr>
        <w:ind w:left="720" w:hanging="360"/>
      </w:pPr>
      <w:r w:rsidDel="00000000" w:rsidR="00000000" w:rsidRPr="00000000">
        <w:rPr>
          <w:rtl w:val="0"/>
        </w:rPr>
        <w:t xml:space="preserve">Switching information should be displayed on the L.C.D Screen.</w:t>
      </w:r>
    </w:p>
    <w:p w:rsidR="00000000" w:rsidDel="00000000" w:rsidP="00000000" w:rsidRDefault="00000000" w:rsidRPr="00000000" w14:paraId="00000030">
      <w:pPr>
        <w:pStyle w:val="Heading1"/>
        <w:rPr/>
      </w:pPr>
      <w:bookmarkStart w:colFirst="0" w:colLast="0" w:name="_1e8svvjaua1f" w:id="9"/>
      <w:bookmarkEnd w:id="9"/>
      <w:r w:rsidDel="00000000" w:rsidR="00000000" w:rsidRPr="00000000">
        <w:rPr>
          <w:rtl w:val="0"/>
        </w:rPr>
        <w:t xml:space="preserve">Deliverables</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Project Proposal</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Project Proposal Presentation</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Project report </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Project Software</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Project Hardware</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pStyle w:val="Heading1"/>
        <w:rPr/>
      </w:pPr>
      <w:bookmarkStart w:colFirst="0" w:colLast="0" w:name="_1c2plhhu2rc5" w:id="10"/>
      <w:bookmarkEnd w:id="10"/>
      <w:r w:rsidDel="00000000" w:rsidR="00000000" w:rsidRPr="00000000">
        <w:rPr>
          <w:rtl w:val="0"/>
        </w:rPr>
        <w:t xml:space="preserve">Procedures and methods </w:t>
      </w:r>
    </w:p>
    <w:p w:rsidR="00000000" w:rsidDel="00000000" w:rsidP="00000000" w:rsidRDefault="00000000" w:rsidRPr="00000000" w14:paraId="00000038">
      <w:pPr>
        <w:pStyle w:val="Heading2"/>
        <w:rPr/>
      </w:pPr>
      <w:bookmarkStart w:colFirst="0" w:colLast="0" w:name="_vm0uvkdnji0m" w:id="11"/>
      <w:bookmarkEnd w:id="11"/>
      <w:r w:rsidDel="00000000" w:rsidR="00000000" w:rsidRPr="00000000">
        <w:rPr>
          <w:rtl w:val="0"/>
        </w:rPr>
        <w:t xml:space="preserve">Systems</w:t>
      </w:r>
    </w:p>
    <w:p w:rsidR="00000000" w:rsidDel="00000000" w:rsidP="00000000" w:rsidRDefault="00000000" w:rsidRPr="00000000" w14:paraId="00000039">
      <w:pPr>
        <w:rPr/>
      </w:pPr>
      <w:r w:rsidDel="00000000" w:rsidR="00000000" w:rsidRPr="00000000">
        <w:rPr>
          <w:rtl w:val="0"/>
        </w:rPr>
        <w:t xml:space="preserve">Smart Bucket is a device Automatically fills water when it is empty and stops filling water when it is full. Water switching. Switching water level should be  </w:t>
      </w:r>
    </w:p>
    <w:p w:rsidR="00000000" w:rsidDel="00000000" w:rsidP="00000000" w:rsidRDefault="00000000" w:rsidRPr="00000000" w14:paraId="0000003A">
      <w:pPr>
        <w:numPr>
          <w:ilvl w:val="0"/>
          <w:numId w:val="5"/>
        </w:numPr>
        <w:ind w:left="720" w:hanging="360"/>
        <w:rPr>
          <w:color w:val="ff0000"/>
          <w:u w:val="none"/>
        </w:rPr>
      </w:pPr>
      <w:r w:rsidDel="00000000" w:rsidR="00000000" w:rsidRPr="00000000">
        <w:rPr>
          <w:color w:val="ff0000"/>
          <w:rtl w:val="0"/>
        </w:rPr>
        <w:t xml:space="preserve">In the water container I'll  add </w:t>
      </w:r>
      <w:r w:rsidDel="00000000" w:rsidR="00000000" w:rsidRPr="00000000">
        <w:rPr>
          <w:b w:val="1"/>
          <w:color w:val="ff0000"/>
          <w:rtl w:val="0"/>
        </w:rPr>
        <w:t xml:space="preserve">drill props</w:t>
      </w:r>
      <w:r w:rsidDel="00000000" w:rsidR="00000000" w:rsidRPr="00000000">
        <w:rPr>
          <w:color w:val="ff0000"/>
          <w:rtl w:val="0"/>
        </w:rPr>
        <w:t xml:space="preserve"> to sense the water level.</w:t>
      </w:r>
    </w:p>
    <w:p w:rsidR="00000000" w:rsidDel="00000000" w:rsidP="00000000" w:rsidRDefault="00000000" w:rsidRPr="00000000" w14:paraId="0000003B">
      <w:pPr>
        <w:numPr>
          <w:ilvl w:val="1"/>
          <w:numId w:val="5"/>
        </w:numPr>
        <w:ind w:left="1440" w:hanging="360"/>
        <w:rPr>
          <w:u w:val="none"/>
        </w:rPr>
      </w:pPr>
      <w:r w:rsidDel="00000000" w:rsidR="00000000" w:rsidRPr="00000000">
        <w:rPr>
          <w:rtl w:val="0"/>
        </w:rPr>
        <w:t xml:space="preserve">Water level sensors will be added to the water container.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5"/>
        </w:numPr>
        <w:ind w:left="720" w:hanging="360"/>
        <w:rPr>
          <w:color w:val="ff0000"/>
        </w:rPr>
      </w:pPr>
      <w:r w:rsidDel="00000000" w:rsidR="00000000" w:rsidRPr="00000000">
        <w:rPr>
          <w:color w:val="ff0000"/>
          <w:rtl w:val="0"/>
        </w:rPr>
        <w:t xml:space="preserve">When the container is empty, the data will go through the arduino and let the water pump to pump the water</w:t>
      </w:r>
    </w:p>
    <w:p w:rsidR="00000000" w:rsidDel="00000000" w:rsidP="00000000" w:rsidRDefault="00000000" w:rsidRPr="00000000" w14:paraId="0000003E">
      <w:pPr>
        <w:numPr>
          <w:ilvl w:val="1"/>
          <w:numId w:val="5"/>
        </w:numPr>
        <w:ind w:left="1440" w:hanging="360"/>
        <w:rPr>
          <w:u w:val="none"/>
        </w:rPr>
      </w:pPr>
      <w:r w:rsidDel="00000000" w:rsidR="00000000" w:rsidRPr="00000000">
        <w:rPr>
          <w:rtl w:val="0"/>
        </w:rPr>
        <w:t xml:space="preserve">Arduino will constantly read the sensor signal and when water reaches the bottom of the container, arduino will actuate the water pump.</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Also, manually I'll fix a syringe in the water container to get the water outside. When the container is empty, the data will go through the arduino and let the water pump to pump the water. Then the water will fill in the tank. When the container is full, the </w:t>
      </w:r>
      <w:r w:rsidDel="00000000" w:rsidR="00000000" w:rsidRPr="00000000">
        <w:rPr>
          <w:b w:val="1"/>
          <w:rtl w:val="0"/>
        </w:rPr>
        <w:t xml:space="preserve">data will go through the arduino</w:t>
      </w:r>
      <w:r w:rsidDel="00000000" w:rsidR="00000000" w:rsidRPr="00000000">
        <w:rPr>
          <w:rtl w:val="0"/>
        </w:rPr>
        <w:t xml:space="preserve"> and stop the function of the water pump.</w:t>
      </w:r>
    </w:p>
    <w:p w:rsidR="00000000" w:rsidDel="00000000" w:rsidP="00000000" w:rsidRDefault="00000000" w:rsidRPr="00000000" w14:paraId="00000041">
      <w:pPr>
        <w:pStyle w:val="Heading2"/>
        <w:rPr/>
      </w:pPr>
      <w:bookmarkStart w:colFirst="0" w:colLast="0" w:name="_drt6duz406sc" w:id="12"/>
      <w:bookmarkEnd w:id="12"/>
      <w:r w:rsidDel="00000000" w:rsidR="00000000" w:rsidRPr="00000000">
        <w:rPr>
          <w:rtl w:val="0"/>
        </w:rPr>
        <w:t xml:space="preserve">L.C.D Screen</w:t>
      </w:r>
    </w:p>
    <w:p w:rsidR="00000000" w:rsidDel="00000000" w:rsidP="00000000" w:rsidRDefault="00000000" w:rsidRPr="00000000" w14:paraId="00000042">
      <w:pPr>
        <w:rPr/>
      </w:pPr>
      <w:r w:rsidDel="00000000" w:rsidR="00000000" w:rsidRPr="00000000">
        <w:rPr>
          <w:rtl w:val="0"/>
        </w:rPr>
        <w:t xml:space="preserve">In the water container I'll  add drill props to sense the water level. The data will go through the arduino and display in the L.C.D Screen.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b w:val="1"/>
        </w:rPr>
      </w:pPr>
      <w:bookmarkStart w:colFirst="0" w:colLast="0" w:name="_d9skhdg1cib7" w:id="13"/>
      <w:bookmarkEnd w:id="13"/>
      <w:r w:rsidDel="00000000" w:rsidR="00000000" w:rsidRPr="00000000">
        <w:rPr>
          <w:b w:val="1"/>
          <w:rtl w:val="0"/>
        </w:rPr>
        <w:t xml:space="preserve">Anticipated Outcomes</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Automatic Refilling water system.</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Display the level of water in the L.C.D screen.</w:t>
      </w:r>
    </w:p>
    <w:p w:rsidR="00000000" w:rsidDel="00000000" w:rsidP="00000000" w:rsidRDefault="00000000" w:rsidRPr="00000000" w14:paraId="00000047">
      <w:pPr>
        <w:pStyle w:val="Heading1"/>
        <w:rPr/>
      </w:pPr>
      <w:bookmarkStart w:colFirst="0" w:colLast="0" w:name="_gvzuv4k1pkq0" w:id="14"/>
      <w:bookmarkEnd w:id="14"/>
      <w:r w:rsidDel="00000000" w:rsidR="00000000" w:rsidRPr="00000000">
        <w:rPr>
          <w:rtl w:val="0"/>
        </w:rPr>
        <w:t xml:space="preserve">Tentative Work Schedule</w:t>
      </w:r>
    </w:p>
    <w:p w:rsidR="00000000" w:rsidDel="00000000" w:rsidP="00000000" w:rsidRDefault="00000000" w:rsidRPr="00000000" w14:paraId="00000048">
      <w:pPr>
        <w:rPr>
          <w:sz w:val="40"/>
          <w:szCs w:val="40"/>
        </w:rPr>
      </w:pPr>
      <w:r w:rsidDel="00000000" w:rsidR="00000000" w:rsidRPr="00000000">
        <w:rPr>
          <w:rtl w:val="0"/>
        </w:rPr>
      </w:r>
    </w:p>
    <w:p w:rsidR="00000000" w:rsidDel="00000000" w:rsidP="00000000" w:rsidRDefault="00000000" w:rsidRPr="00000000" w14:paraId="00000049">
      <w:pPr>
        <w:rPr>
          <w:shd w:fill="ff9900" w:val="clear"/>
        </w:rPr>
      </w:pPr>
      <w:r w:rsidDel="00000000" w:rsidR="00000000" w:rsidRPr="00000000">
        <w:rPr>
          <w:shd w:fill="ff9900" w:val="clear"/>
          <w:rtl w:val="0"/>
        </w:rPr>
        <w:t xml:space="preserve">InProgress</w:t>
      </w:r>
    </w:p>
    <w:p w:rsidR="00000000" w:rsidDel="00000000" w:rsidP="00000000" w:rsidRDefault="00000000" w:rsidRPr="00000000" w14:paraId="0000004A">
      <w:pPr>
        <w:rPr>
          <w:highlight w:val="green"/>
        </w:rPr>
      </w:pPr>
      <w:r w:rsidDel="00000000" w:rsidR="00000000" w:rsidRPr="00000000">
        <w:rPr>
          <w:highlight w:val="green"/>
          <w:rtl w:val="0"/>
        </w:rPr>
        <w:t xml:space="preserve">Done</w:t>
      </w:r>
    </w:p>
    <w:p w:rsidR="00000000" w:rsidDel="00000000" w:rsidP="00000000" w:rsidRDefault="00000000" w:rsidRPr="00000000" w14:paraId="0000004B">
      <w:pPr>
        <w:rPr>
          <w:highlight w:val="red"/>
        </w:rPr>
      </w:pPr>
      <w:r w:rsidDel="00000000" w:rsidR="00000000" w:rsidRPr="00000000">
        <w:rPr>
          <w:highlight w:val="red"/>
          <w:rtl w:val="0"/>
        </w:rPr>
        <w:t xml:space="preserve">Incomplete </w:t>
      </w:r>
    </w:p>
    <w:p w:rsidR="00000000" w:rsidDel="00000000" w:rsidP="00000000" w:rsidRDefault="00000000" w:rsidRPr="00000000" w14:paraId="0000004C">
      <w:pPr>
        <w:rPr>
          <w:sz w:val="40"/>
          <w:szCs w:val="4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05"/>
        <w:gridCol w:w="1410"/>
        <w:gridCol w:w="2745"/>
        <w:tblGridChange w:id="0">
          <w:tblGrid>
            <w:gridCol w:w="5205"/>
            <w:gridCol w:w="1410"/>
            <w:gridCol w:w="27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40"/>
                <w:szCs w:val="40"/>
              </w:rPr>
            </w:pPr>
            <w:r w:rsidDel="00000000" w:rsidR="00000000" w:rsidRPr="00000000">
              <w:rPr>
                <w:sz w:val="40"/>
                <w:szCs w:val="40"/>
                <w:rtl w:val="0"/>
              </w:rPr>
              <w:t xml:space="preserve">To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40"/>
                <w:szCs w:val="40"/>
              </w:rPr>
            </w:pPr>
            <w:r w:rsidDel="00000000" w:rsidR="00000000" w:rsidRPr="00000000">
              <w:rPr>
                <w:sz w:val="40"/>
                <w:szCs w:val="40"/>
                <w:rtl w:val="0"/>
              </w:rPr>
              <w:t xml:space="preserve">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40"/>
                <w:szCs w:val="40"/>
              </w:rPr>
            </w:pPr>
            <w:r w:rsidDel="00000000" w:rsidR="00000000" w:rsidRPr="00000000">
              <w:rPr>
                <w:sz w:val="40"/>
                <w:szCs w:val="40"/>
                <w:rtl w:val="0"/>
              </w:rPr>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rPr>
                <w:highlight w:val="green"/>
              </w:rPr>
            </w:pPr>
            <w:r w:rsidDel="00000000" w:rsidR="00000000" w:rsidRPr="00000000">
              <w:rPr>
                <w:highlight w:val="green"/>
                <w:rtl w:val="0"/>
              </w:rPr>
              <w:t xml:space="preserve">Select components and study about them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rPr/>
            </w:pPr>
            <w:r w:rsidDel="00000000" w:rsidR="00000000" w:rsidRPr="00000000">
              <w:rPr>
                <w:rtl w:val="0"/>
              </w:rPr>
              <w:t xml:space="preserve">01.05.2020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rPr>
                <w:highlight w:val="green"/>
              </w:rPr>
            </w:pPr>
            <w:r w:rsidDel="00000000" w:rsidR="00000000" w:rsidRPr="00000000">
              <w:rPr>
                <w:highlight w:val="green"/>
                <w:rtl w:val="0"/>
              </w:rPr>
              <w:t xml:space="preserve">Design the schematic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40" w:lineRule="auto"/>
              <w:rPr/>
            </w:pPr>
            <w:r w:rsidDel="00000000" w:rsidR="00000000" w:rsidRPr="00000000">
              <w:rPr>
                <w:rtl w:val="0"/>
              </w:rPr>
              <w:t xml:space="preserve">02.05.2020</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rPr>
                <w:shd w:fill="ff9900" w:val="clear"/>
              </w:rPr>
            </w:pPr>
            <w:r w:rsidDel="00000000" w:rsidR="00000000" w:rsidRPr="00000000">
              <w:rPr>
                <w:shd w:fill="ff9900" w:val="clear"/>
                <w:rtl w:val="0"/>
              </w:rPr>
              <w:t xml:space="preserve">Coding for Microcontroller and get the components for the project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rPr/>
            </w:pPr>
            <w:r w:rsidDel="00000000" w:rsidR="00000000" w:rsidRPr="00000000">
              <w:rPr>
                <w:rtl w:val="0"/>
              </w:rPr>
              <w:t xml:space="preserve">07</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rPr/>
            </w:pPr>
            <w:r w:rsidDel="00000000" w:rsidR="00000000" w:rsidRPr="00000000">
              <w:rPr>
                <w:rtl w:val="0"/>
              </w:rPr>
              <w:t xml:space="preserve">03.05.2020 - 09.05.2020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rPr/>
            </w:pPr>
            <w:r w:rsidDel="00000000" w:rsidR="00000000" w:rsidRPr="00000000">
              <w:rPr>
                <w:rtl w:val="0"/>
              </w:rPr>
              <w:t xml:space="preserve">Test on Breadboard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pPr>
            <w:r w:rsidDel="00000000" w:rsidR="00000000" w:rsidRPr="00000000">
              <w:rPr>
                <w:rtl w:val="0"/>
              </w:rPr>
            </w:r>
          </w:p>
          <w:p w:rsidR="00000000" w:rsidDel="00000000" w:rsidP="00000000" w:rsidRDefault="00000000" w:rsidRPr="00000000" w14:paraId="0000005C">
            <w:pPr>
              <w:spacing w:line="240" w:lineRule="auto"/>
              <w:rPr/>
            </w:pPr>
            <w:r w:rsidDel="00000000" w:rsidR="00000000" w:rsidRPr="00000000">
              <w:rPr>
                <w:rtl w:val="0"/>
              </w:rPr>
              <w:t xml:space="preserve">10.05.2020 - 11.05.2020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pPr>
            <w:r w:rsidDel="00000000" w:rsidR="00000000" w:rsidRPr="00000000">
              <w:rPr>
                <w:rtl w:val="0"/>
              </w:rPr>
              <w:t xml:space="preserve">Fix on ProtoBoard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rPr/>
            </w:pPr>
            <w:r w:rsidDel="00000000" w:rsidR="00000000" w:rsidRPr="00000000">
              <w:rPr>
                <w:rtl w:val="0"/>
              </w:rPr>
              <w:t xml:space="preserve">12.05.2020 - 13.05.2020</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rPr/>
            </w:pPr>
            <w:r w:rsidDel="00000000" w:rsidR="00000000" w:rsidRPr="00000000">
              <w:rPr>
                <w:rtl w:val="0"/>
              </w:rPr>
              <w:t xml:space="preserve">P.C.B designing</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rPr/>
            </w:pPr>
            <w:r w:rsidDel="00000000" w:rsidR="00000000" w:rsidRPr="00000000">
              <w:rPr>
                <w:rtl w:val="0"/>
              </w:rPr>
              <w:t xml:space="preserve">07</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rPr/>
            </w:pPr>
            <w:r w:rsidDel="00000000" w:rsidR="00000000" w:rsidRPr="00000000">
              <w:rPr>
                <w:rtl w:val="0"/>
              </w:rPr>
              <w:t xml:space="preserve">14.05.2020 - 20.05.2020</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rPr/>
      </w:pPr>
      <w:bookmarkStart w:colFirst="0" w:colLast="0" w:name="_usgf85tdrwsv" w:id="15"/>
      <w:bookmarkEnd w:id="15"/>
      <w:r w:rsidDel="00000000" w:rsidR="00000000" w:rsidRPr="00000000">
        <w:rPr>
          <w:rtl w:val="0"/>
        </w:rPr>
        <w:t xml:space="preserve">Resources required  </w:t>
      </w:r>
    </w:p>
    <w:p w:rsidR="00000000" w:rsidDel="00000000" w:rsidP="00000000" w:rsidRDefault="00000000" w:rsidRPr="00000000" w14:paraId="00000065">
      <w:pPr>
        <w:pStyle w:val="Heading2"/>
        <w:ind w:left="0" w:firstLine="0"/>
        <w:rPr/>
      </w:pPr>
      <w:bookmarkStart w:colFirst="0" w:colLast="0" w:name="_alwv0bdiqmr9" w:id="16"/>
      <w:bookmarkEnd w:id="16"/>
      <w:r w:rsidDel="00000000" w:rsidR="00000000" w:rsidRPr="00000000">
        <w:rPr>
          <w:rtl w:val="0"/>
        </w:rPr>
        <w:t xml:space="preserve">Software</w:t>
        <w:tab/>
      </w:r>
    </w:p>
    <w:p w:rsidR="00000000" w:rsidDel="00000000" w:rsidP="00000000" w:rsidRDefault="00000000" w:rsidRPr="00000000" w14:paraId="00000066">
      <w:pPr>
        <w:numPr>
          <w:ilvl w:val="0"/>
          <w:numId w:val="6"/>
        </w:numPr>
        <w:ind w:left="720" w:hanging="360"/>
        <w:rPr>
          <w:u w:val="none"/>
        </w:rPr>
      </w:pPr>
      <w:r w:rsidDel="00000000" w:rsidR="00000000" w:rsidRPr="00000000">
        <w:rPr>
          <w:rtl w:val="0"/>
        </w:rPr>
        <w:t xml:space="preserve">Arduino</w:t>
      </w:r>
    </w:p>
    <w:p w:rsidR="00000000" w:rsidDel="00000000" w:rsidP="00000000" w:rsidRDefault="00000000" w:rsidRPr="00000000" w14:paraId="00000067">
      <w:pPr>
        <w:numPr>
          <w:ilvl w:val="0"/>
          <w:numId w:val="6"/>
        </w:numPr>
        <w:ind w:left="720" w:hanging="360"/>
        <w:rPr>
          <w:u w:val="none"/>
        </w:rPr>
      </w:pPr>
      <w:r w:rsidDel="00000000" w:rsidR="00000000" w:rsidRPr="00000000">
        <w:rPr>
          <w:rtl w:val="0"/>
        </w:rPr>
        <w:t xml:space="preserve">KiCadGoogle drawing</w:t>
      </w:r>
    </w:p>
    <w:p w:rsidR="00000000" w:rsidDel="00000000" w:rsidP="00000000" w:rsidRDefault="00000000" w:rsidRPr="00000000" w14:paraId="00000068">
      <w:pPr>
        <w:pStyle w:val="Heading2"/>
        <w:ind w:left="0" w:firstLine="0"/>
        <w:rPr/>
      </w:pPr>
      <w:bookmarkStart w:colFirst="0" w:colLast="0" w:name="_7k6ipv4i5dbj" w:id="17"/>
      <w:bookmarkEnd w:id="17"/>
      <w:r w:rsidDel="00000000" w:rsidR="00000000" w:rsidRPr="00000000">
        <w:rPr>
          <w:rtl w:val="0"/>
        </w:rPr>
        <w:t xml:space="preserve">Hardware</w:t>
      </w:r>
    </w:p>
    <w:p w:rsidR="00000000" w:rsidDel="00000000" w:rsidP="00000000" w:rsidRDefault="00000000" w:rsidRPr="00000000" w14:paraId="00000069">
      <w:pPr>
        <w:numPr>
          <w:ilvl w:val="0"/>
          <w:numId w:val="2"/>
        </w:numPr>
        <w:ind w:left="720" w:hanging="360"/>
        <w:rPr>
          <w:b w:val="1"/>
          <w:color w:val="ff0000"/>
        </w:rPr>
      </w:pPr>
      <w:r w:rsidDel="00000000" w:rsidR="00000000" w:rsidRPr="00000000">
        <w:rPr>
          <w:b w:val="1"/>
          <w:color w:val="ff0000"/>
          <w:rtl w:val="0"/>
        </w:rPr>
        <w:t xml:space="preserve">4 Liter Water Container</w:t>
      </w:r>
    </w:p>
    <w:p w:rsidR="00000000" w:rsidDel="00000000" w:rsidP="00000000" w:rsidRDefault="00000000" w:rsidRPr="00000000" w14:paraId="0000006A">
      <w:pPr>
        <w:numPr>
          <w:ilvl w:val="0"/>
          <w:numId w:val="2"/>
        </w:numPr>
        <w:ind w:left="720" w:hanging="360"/>
        <w:rPr>
          <w:b w:val="1"/>
          <w:color w:val="ff0000"/>
        </w:rPr>
      </w:pPr>
      <w:r w:rsidDel="00000000" w:rsidR="00000000" w:rsidRPr="00000000">
        <w:rPr>
          <w:b w:val="1"/>
          <w:color w:val="ff0000"/>
          <w:rtl w:val="0"/>
        </w:rPr>
        <w:t xml:space="preserve">Big Water Bucket</w:t>
      </w:r>
    </w:p>
    <w:p w:rsidR="00000000" w:rsidDel="00000000" w:rsidP="00000000" w:rsidRDefault="00000000" w:rsidRPr="00000000" w14:paraId="0000006B">
      <w:pPr>
        <w:numPr>
          <w:ilvl w:val="0"/>
          <w:numId w:val="2"/>
        </w:numPr>
        <w:ind w:left="720" w:hanging="360"/>
        <w:rPr>
          <w:b w:val="1"/>
          <w:color w:val="ff0000"/>
        </w:rPr>
      </w:pPr>
      <w:r w:rsidDel="00000000" w:rsidR="00000000" w:rsidRPr="00000000">
        <w:rPr>
          <w:b w:val="1"/>
          <w:color w:val="ff0000"/>
          <w:rtl w:val="0"/>
        </w:rPr>
        <w:t xml:space="preserve">Arduino Nano</w:t>
      </w:r>
    </w:p>
    <w:p w:rsidR="00000000" w:rsidDel="00000000" w:rsidP="00000000" w:rsidRDefault="00000000" w:rsidRPr="00000000" w14:paraId="0000006C">
      <w:pPr>
        <w:numPr>
          <w:ilvl w:val="0"/>
          <w:numId w:val="2"/>
        </w:numPr>
        <w:ind w:left="720" w:hanging="360"/>
        <w:rPr>
          <w:b w:val="1"/>
          <w:color w:val="ff0000"/>
        </w:rPr>
      </w:pPr>
      <w:r w:rsidDel="00000000" w:rsidR="00000000" w:rsidRPr="00000000">
        <w:rPr>
          <w:b w:val="1"/>
          <w:color w:val="ff0000"/>
          <w:rtl w:val="0"/>
        </w:rPr>
        <w:t xml:space="preserve">L.C.D Screen</w:t>
      </w:r>
    </w:p>
    <w:p w:rsidR="00000000" w:rsidDel="00000000" w:rsidP="00000000" w:rsidRDefault="00000000" w:rsidRPr="00000000" w14:paraId="0000006D">
      <w:pPr>
        <w:numPr>
          <w:ilvl w:val="0"/>
          <w:numId w:val="2"/>
        </w:numPr>
        <w:ind w:left="720" w:hanging="360"/>
        <w:rPr>
          <w:b w:val="1"/>
          <w:color w:val="ff0000"/>
        </w:rPr>
      </w:pPr>
      <w:r w:rsidDel="00000000" w:rsidR="00000000" w:rsidRPr="00000000">
        <w:rPr>
          <w:b w:val="1"/>
          <w:color w:val="ff0000"/>
          <w:rtl w:val="0"/>
        </w:rPr>
        <w:t xml:space="preserve">Water Pump</w:t>
      </w:r>
    </w:p>
    <w:p w:rsidR="00000000" w:rsidDel="00000000" w:rsidP="00000000" w:rsidRDefault="00000000" w:rsidRPr="00000000" w14:paraId="0000006E">
      <w:pPr>
        <w:numPr>
          <w:ilvl w:val="0"/>
          <w:numId w:val="2"/>
        </w:numPr>
        <w:ind w:left="720" w:hanging="360"/>
        <w:rPr>
          <w:color w:val="ff0000"/>
        </w:rPr>
      </w:pPr>
      <w:r w:rsidDel="00000000" w:rsidR="00000000" w:rsidRPr="00000000">
        <w:rPr>
          <w:color w:val="ff0000"/>
          <w:rtl w:val="0"/>
        </w:rPr>
        <w:t xml:space="preserve">Jumper wires</w:t>
      </w:r>
    </w:p>
    <w:p w:rsidR="00000000" w:rsidDel="00000000" w:rsidP="00000000" w:rsidRDefault="00000000" w:rsidRPr="00000000" w14:paraId="0000006F">
      <w:pPr>
        <w:numPr>
          <w:ilvl w:val="0"/>
          <w:numId w:val="2"/>
        </w:numPr>
        <w:ind w:left="720" w:hanging="360"/>
        <w:rPr>
          <w:b w:val="1"/>
          <w:color w:val="ff0000"/>
        </w:rPr>
      </w:pPr>
      <w:r w:rsidDel="00000000" w:rsidR="00000000" w:rsidRPr="00000000">
        <w:rPr>
          <w:b w:val="1"/>
          <w:color w:val="ff0000"/>
          <w:rtl w:val="0"/>
        </w:rPr>
        <w:t xml:space="preserve">¼ “ tube</w:t>
      </w:r>
    </w:p>
    <w:p w:rsidR="00000000" w:rsidDel="00000000" w:rsidP="00000000" w:rsidRDefault="00000000" w:rsidRPr="00000000" w14:paraId="00000070">
      <w:pPr>
        <w:numPr>
          <w:ilvl w:val="0"/>
          <w:numId w:val="2"/>
        </w:numPr>
        <w:ind w:left="720" w:hanging="360"/>
        <w:rPr>
          <w:color w:val="ff0000"/>
        </w:rPr>
      </w:pPr>
      <w:r w:rsidDel="00000000" w:rsidR="00000000" w:rsidRPr="00000000">
        <w:rPr>
          <w:color w:val="ff0000"/>
          <w:rtl w:val="0"/>
        </w:rPr>
        <w:t xml:space="preserve">LM 317 Module</w:t>
      </w:r>
    </w:p>
    <w:p w:rsidR="00000000" w:rsidDel="00000000" w:rsidP="00000000" w:rsidRDefault="00000000" w:rsidRPr="00000000" w14:paraId="00000071">
      <w:pPr>
        <w:numPr>
          <w:ilvl w:val="0"/>
          <w:numId w:val="2"/>
        </w:numPr>
        <w:ind w:left="720" w:hanging="360"/>
        <w:rPr>
          <w:color w:val="ff0000"/>
        </w:rPr>
      </w:pPr>
      <w:r w:rsidDel="00000000" w:rsidR="00000000" w:rsidRPr="00000000">
        <w:rPr>
          <w:color w:val="ff0000"/>
          <w:rtl w:val="0"/>
        </w:rPr>
        <w:t xml:space="preserve">Prototype PCB BreadBoard</w:t>
      </w:r>
    </w:p>
    <w:p w:rsidR="00000000" w:rsidDel="00000000" w:rsidP="00000000" w:rsidRDefault="00000000" w:rsidRPr="00000000" w14:paraId="00000072">
      <w:pPr>
        <w:numPr>
          <w:ilvl w:val="0"/>
          <w:numId w:val="2"/>
        </w:numPr>
        <w:ind w:left="720" w:hanging="360"/>
        <w:rPr>
          <w:b w:val="1"/>
          <w:color w:val="ff0000"/>
        </w:rPr>
      </w:pPr>
      <w:r w:rsidDel="00000000" w:rsidR="00000000" w:rsidRPr="00000000">
        <w:rPr>
          <w:b w:val="1"/>
          <w:color w:val="ff0000"/>
          <w:rtl w:val="0"/>
        </w:rPr>
        <w:t xml:space="preserve">6 VDC Relay</w:t>
      </w:r>
    </w:p>
    <w:p w:rsidR="00000000" w:rsidDel="00000000" w:rsidP="00000000" w:rsidRDefault="00000000" w:rsidRPr="00000000" w14:paraId="00000073">
      <w:pPr>
        <w:numPr>
          <w:ilvl w:val="0"/>
          <w:numId w:val="2"/>
        </w:numPr>
        <w:ind w:left="720" w:hanging="360"/>
        <w:rPr>
          <w:b w:val="1"/>
          <w:color w:val="ff0000"/>
        </w:rPr>
      </w:pPr>
      <w:r w:rsidDel="00000000" w:rsidR="00000000" w:rsidRPr="00000000">
        <w:rPr>
          <w:b w:val="1"/>
          <w:color w:val="ff0000"/>
          <w:rtl w:val="0"/>
        </w:rPr>
        <w:t xml:space="preserve">BC 547</w:t>
      </w:r>
    </w:p>
    <w:p w:rsidR="00000000" w:rsidDel="00000000" w:rsidP="00000000" w:rsidRDefault="00000000" w:rsidRPr="00000000" w14:paraId="00000074">
      <w:pPr>
        <w:numPr>
          <w:ilvl w:val="0"/>
          <w:numId w:val="2"/>
        </w:numPr>
        <w:ind w:left="720" w:hanging="360"/>
        <w:rPr>
          <w:color w:val="ff0000"/>
        </w:rPr>
      </w:pPr>
      <w:r w:rsidDel="00000000" w:rsidR="00000000" w:rsidRPr="00000000">
        <w:rPr>
          <w:b w:val="1"/>
          <w:color w:val="ff0000"/>
          <w:rtl w:val="0"/>
        </w:rPr>
        <w:t xml:space="preserve">1n400</w:t>
      </w:r>
      <w:r w:rsidDel="00000000" w:rsidR="00000000" w:rsidRPr="00000000">
        <w:rPr>
          <w:color w:val="ff0000"/>
          <w:rtl w:val="0"/>
        </w:rPr>
        <w:t xml:space="preserve">  </w:t>
      </w:r>
    </w:p>
    <w:p w:rsidR="00000000" w:rsidDel="00000000" w:rsidP="00000000" w:rsidRDefault="00000000" w:rsidRPr="00000000" w14:paraId="00000075">
      <w:pPr>
        <w:numPr>
          <w:ilvl w:val="0"/>
          <w:numId w:val="2"/>
        </w:numPr>
        <w:ind w:left="720" w:hanging="360"/>
        <w:rPr>
          <w:b w:val="1"/>
          <w:color w:val="ff0000"/>
        </w:rPr>
      </w:pPr>
      <w:r w:rsidDel="00000000" w:rsidR="00000000" w:rsidRPr="00000000">
        <w:rPr>
          <w:b w:val="1"/>
          <w:color w:val="ff0000"/>
          <w:rtl w:val="0"/>
        </w:rPr>
        <w:t xml:space="preserve">10 kohm x 5</w:t>
      </w:r>
    </w:p>
    <w:p w:rsidR="00000000" w:rsidDel="00000000" w:rsidP="00000000" w:rsidRDefault="00000000" w:rsidRPr="00000000" w14:paraId="00000076">
      <w:pPr>
        <w:numPr>
          <w:ilvl w:val="0"/>
          <w:numId w:val="2"/>
        </w:numPr>
        <w:ind w:left="720" w:hanging="360"/>
        <w:rPr>
          <w:b w:val="1"/>
          <w:color w:val="ff0000"/>
        </w:rPr>
      </w:pPr>
      <w:r w:rsidDel="00000000" w:rsidR="00000000" w:rsidRPr="00000000">
        <w:rPr>
          <w:b w:val="1"/>
          <w:color w:val="ff0000"/>
          <w:rtl w:val="0"/>
        </w:rPr>
        <w:t xml:space="preserve">Strinch</w:t>
      </w:r>
    </w:p>
    <w:p w:rsidR="00000000" w:rsidDel="00000000" w:rsidP="00000000" w:rsidRDefault="00000000" w:rsidRPr="00000000" w14:paraId="00000077">
      <w:pPr>
        <w:numPr>
          <w:ilvl w:val="0"/>
          <w:numId w:val="2"/>
        </w:numPr>
        <w:ind w:left="720" w:hanging="360"/>
        <w:rPr>
          <w:color w:val="ff0000"/>
        </w:rPr>
      </w:pPr>
      <w:r w:rsidDel="00000000" w:rsidR="00000000" w:rsidRPr="00000000">
        <w:rPr>
          <w:color w:val="ff0000"/>
          <w:rtl w:val="0"/>
        </w:rPr>
        <w:t xml:space="preserve">Header Pin</w:t>
      </w:r>
    </w:p>
    <w:p w:rsidR="00000000" w:rsidDel="00000000" w:rsidP="00000000" w:rsidRDefault="00000000" w:rsidRPr="00000000" w14:paraId="00000078">
      <w:pPr>
        <w:numPr>
          <w:ilvl w:val="0"/>
          <w:numId w:val="2"/>
        </w:numPr>
        <w:ind w:left="720" w:hanging="360"/>
        <w:rPr>
          <w:b w:val="1"/>
          <w:color w:val="ff0000"/>
        </w:rPr>
      </w:pPr>
      <w:r w:rsidDel="00000000" w:rsidR="00000000" w:rsidRPr="00000000">
        <w:rPr>
          <w:b w:val="1"/>
          <w:color w:val="ff0000"/>
          <w:rtl w:val="0"/>
        </w:rPr>
        <w:t xml:space="preserve">Soldering kit</w:t>
      </w:r>
    </w:p>
    <w:p w:rsidR="00000000" w:rsidDel="00000000" w:rsidP="00000000" w:rsidRDefault="00000000" w:rsidRPr="00000000" w14:paraId="00000079">
      <w:pPr>
        <w:pStyle w:val="Heading1"/>
        <w:rPr>
          <w:b w:val="1"/>
          <w:color w:val="ff0000"/>
        </w:rPr>
      </w:pPr>
      <w:bookmarkStart w:colFirst="0" w:colLast="0" w:name="_ijr8hho1pjeg" w:id="18"/>
      <w:bookmarkEnd w:id="18"/>
      <w:r w:rsidDel="00000000" w:rsidR="00000000" w:rsidRPr="00000000">
        <w:rPr>
          <w:rtl w:val="0"/>
        </w:rPr>
        <w:t xml:space="preserve">Budget</w:t>
        <w:tab/>
        <w:tab/>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1680"/>
        <w:gridCol w:w="3375"/>
        <w:tblGridChange w:id="0">
          <w:tblGrid>
            <w:gridCol w:w="4305"/>
            <w:gridCol w:w="1680"/>
            <w:gridCol w:w="3375"/>
          </w:tblGrid>
        </w:tblGridChange>
      </w:tblGrid>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Component Name</w:t>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Total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Total Price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Arduino Nano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b w:val="1"/>
              </w:rPr>
            </w:pPr>
            <w:r w:rsidDel="00000000" w:rsidR="00000000" w:rsidRPr="00000000">
              <w:rPr>
                <w:b w:val="1"/>
                <w:rtl w:val="0"/>
              </w:rPr>
              <w:t xml:space="preserve">L.C.D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US$ 05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Water Pump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US$ 07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b w:val="1"/>
              </w:rPr>
            </w:pPr>
            <w:r w:rsidDel="00000000" w:rsidR="00000000" w:rsidRPr="00000000">
              <w:rPr>
                <w:b w:val="1"/>
                <w:rtl w:val="0"/>
              </w:rPr>
              <w:t xml:space="preserve">Strinch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US$ 02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b w:val="1"/>
              </w:rPr>
            </w:pPr>
            <w:r w:rsidDel="00000000" w:rsidR="00000000" w:rsidRPr="00000000">
              <w:rPr>
                <w:b w:val="1"/>
                <w:rtl w:val="0"/>
              </w:rPr>
              <w:t xml:space="preserve">¼ “ tube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US$ 02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LM317 - Voltage Regulator - 12V to 5V - TO-220-3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US$ 01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b w:val="1"/>
              </w:rPr>
            </w:pPr>
            <w:r w:rsidDel="00000000" w:rsidR="00000000" w:rsidRPr="00000000">
              <w:rPr>
                <w:b w:val="1"/>
                <w:rtl w:val="0"/>
              </w:rPr>
              <w:t xml:space="preserve">Prototype PCB BreadBoard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US$ 01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6 VDC Relay*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US$ 04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Transistor - BC 547*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US$ 01</w:t>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1n400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US$ 01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10 kohm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US$ 01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b w:val="1"/>
              </w:rPr>
            </w:pPr>
            <w:r w:rsidDel="00000000" w:rsidR="00000000" w:rsidRPr="00000000">
              <w:rPr>
                <w:b w:val="1"/>
                <w:rtl w:val="0"/>
              </w:rPr>
              <w:t xml:space="preserve">Header 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US$ 04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b w:val="1"/>
              </w:rPr>
            </w:pPr>
            <w:r w:rsidDel="00000000" w:rsidR="00000000" w:rsidRPr="00000000">
              <w:rPr>
                <w:b w:val="1"/>
                <w:rtl w:val="0"/>
              </w:rPr>
              <w:t xml:space="preserve">Jumper wires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US$ 07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b w:val="1"/>
              </w:rPr>
            </w:pPr>
            <w:r w:rsidDel="00000000" w:rsidR="00000000" w:rsidRPr="00000000">
              <w:rPr>
                <w:b w:val="1"/>
                <w:rtl w:val="0"/>
              </w:rPr>
              <w:t xml:space="preserve">Drill pro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US$ 04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US$ 50</w:t>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ind w:left="1440" w:firstLine="0"/>
        <w:rPr/>
      </w:pPr>
      <w:r w:rsidDel="00000000" w:rsidR="00000000" w:rsidRPr="00000000">
        <w:rPr>
          <w:rtl w:val="0"/>
        </w:rPr>
      </w:r>
    </w:p>
    <w:sectPr>
      <w:headerReference r:id="rId9" w:type="default"/>
      <w:headerReference r:id="rId10" w:type="first"/>
      <w:footerReference r:id="rId11" w:type="defaul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jc w:val="right"/>
      <w:rPr>
        <w:i w:val="1"/>
      </w:rPr>
    </w:pPr>
    <w:r w:rsidDel="00000000" w:rsidR="00000000" w:rsidRPr="00000000">
      <w:rPr>
        <w:i w:val="1"/>
        <w:rtl w:val="0"/>
      </w:rPr>
      <w:t xml:space="preserve">Smart Bucket - Project Based Learning</w:t>
    </w:r>
    <w:r w:rsidDel="00000000" w:rsidR="00000000" w:rsidRPr="00000000">
      <w:rPr>
        <w:rtl w:val="0"/>
      </w:rPr>
    </w:r>
  </w:p>
  <w:p w:rsidR="00000000" w:rsidDel="00000000" w:rsidP="00000000" w:rsidRDefault="00000000" w:rsidRPr="00000000" w14:paraId="000000AF">
    <w:pPr>
      <w:jc w:val="right"/>
      <w:rPr/>
    </w:pPr>
    <w:r w:rsidDel="00000000" w:rsidR="00000000" w:rsidRPr="00000000">
      <w:rPr>
        <w:rtl w:val="0"/>
      </w:rPr>
    </w:r>
  </w:p>
  <w:p w:rsidR="00000000" w:rsidDel="00000000" w:rsidP="00000000" w:rsidRDefault="00000000" w:rsidRPr="00000000" w14:paraId="000000B0">
    <w:pPr>
      <w:jc w:val="right"/>
      <w:rPr/>
    </w:pPr>
    <w:r w:rsidDel="00000000" w:rsidR="00000000" w:rsidRPr="00000000">
      <w:pict>
        <v:rect style="width:0.0pt;height:1.5pt" o:hr="t" o:hrstd="t" o:hralign="center" fillcolor="#A0A0A0" stroked="f"/>
      </w:pict>
    </w: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AravinthPanch/araBeat" TargetMode="External"/><Relationship Id="rId7" Type="http://schemas.openxmlformats.org/officeDocument/2006/relationships/hyperlink" Target="https://github.com/AravinthPanch/gesture-recognition-for-human-robot-interaction" TargetMode="External"/><Relationship Id="rId8" Type="http://schemas.openxmlformats.org/officeDocument/2006/relationships/hyperlink" Target="https://i.ytimg.com/vi/JHCZaRcYHpU/maxresdefault.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