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w:hAnsi="Times" w:cs="Times" w:eastAsiaTheme="majorEastAsia"/>
          <w:b/>
          <w:bCs/>
          <w:sz w:val="52"/>
          <w:lang w:val="en-US" w:eastAsia="zh-CN"/>
        </w:rPr>
      </w:pPr>
    </w:p>
    <w:p>
      <w:pPr>
        <w:jc w:val="center"/>
        <w:rPr>
          <w:rFonts w:hint="eastAsia" w:ascii="Times" w:hAnsi="Times" w:cs="Times" w:eastAsiaTheme="majorEastAsia"/>
          <w:b/>
          <w:bCs/>
          <w:sz w:val="52"/>
          <w:lang w:val="en-US" w:eastAsia="zh-CN"/>
        </w:rPr>
      </w:pPr>
    </w:p>
    <w:p>
      <w:pPr>
        <w:jc w:val="center"/>
        <w:rPr>
          <w:rFonts w:hint="eastAsia" w:ascii="Times" w:hAnsi="Times" w:cs="Times" w:eastAsiaTheme="majorEastAsia"/>
          <w:b/>
          <w:bCs/>
          <w:sz w:val="52"/>
          <w:lang w:val="en-US" w:eastAsia="zh-CN"/>
        </w:rPr>
      </w:pPr>
      <w:r>
        <w:rPr>
          <w:rFonts w:hint="eastAsia" w:ascii="Times" w:hAnsi="Times" w:cs="Times" w:eastAsiaTheme="majorEastAsia"/>
          <w:b/>
          <w:bCs/>
          <w:sz w:val="52"/>
          <w:lang w:val="en-US" w:eastAsia="zh-CN"/>
        </w:rPr>
        <w:t>模式识别与机器学习</w:t>
      </w:r>
    </w:p>
    <w:p>
      <w:pPr>
        <w:jc w:val="center"/>
        <w:rPr>
          <w:rFonts w:hint="eastAsia" w:ascii="Times" w:hAnsi="Times" w:cs="Times" w:eastAsiaTheme="majorEastAsia"/>
          <w:spacing w:val="16"/>
          <w:sz w:val="52"/>
          <w:lang w:val="en-US" w:eastAsia="zh-CN"/>
        </w:rPr>
      </w:pPr>
      <w:r>
        <w:rPr>
          <w:rFonts w:ascii="Times" w:hAnsi="Times" w:cs="Times" w:eastAsiaTheme="majorEastAsia"/>
          <w:b/>
          <w:bCs/>
          <w:spacing w:val="16"/>
          <w:sz w:val="52"/>
        </w:rPr>
        <w:t>课程</w:t>
      </w:r>
      <w:r>
        <w:rPr>
          <w:rFonts w:hint="eastAsia" w:ascii="Times" w:hAnsi="Times" w:cs="Times" w:eastAsiaTheme="majorEastAsia"/>
          <w:b/>
          <w:bCs/>
          <w:spacing w:val="16"/>
          <w:sz w:val="52"/>
          <w:lang w:val="en-US" w:eastAsia="zh-CN"/>
        </w:rPr>
        <w:t>报告</w:t>
      </w: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pStyle w:val="2"/>
        <w:rPr>
          <w:rFonts w:ascii="Times" w:hAnsi="Times" w:cs="Times" w:eastAsiaTheme="majorEastAsia"/>
        </w:rPr>
      </w:pPr>
    </w:p>
    <w:p>
      <w:pPr>
        <w:pStyle w:val="2"/>
        <w:rPr>
          <w:rFonts w:ascii="Times" w:hAnsi="Times" w:cs="Times" w:eastAsiaTheme="majorEastAsia"/>
        </w:rPr>
      </w:pPr>
    </w:p>
    <w:p>
      <w:pPr>
        <w:pStyle w:val="2"/>
        <w:rPr>
          <w:rFonts w:ascii="Times" w:hAnsi="Times" w:cs="Times" w:eastAsiaTheme="majorEastAsia"/>
        </w:rPr>
      </w:pPr>
    </w:p>
    <w:p>
      <w:pPr>
        <w:pStyle w:val="2"/>
        <w:rPr>
          <w:rFonts w:ascii="Times" w:hAnsi="Times" w:cs="Times" w:eastAsiaTheme="majorEastAsia"/>
        </w:rPr>
      </w:pPr>
    </w:p>
    <w:p>
      <w:pPr>
        <w:pStyle w:val="2"/>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rPr>
          <w:rFonts w:ascii="Times" w:hAnsi="Times" w:cs="Times" w:eastAsiaTheme="majorEastAsia"/>
        </w:rPr>
      </w:pPr>
    </w:p>
    <w:p>
      <w:pPr>
        <w:ind w:left="2880" w:leftChars="1200"/>
        <w:rPr>
          <w:rFonts w:ascii="Times" w:hAnsi="Times" w:cs="Times" w:eastAsiaTheme="majorEastAsia"/>
          <w:sz w:val="28"/>
          <w:u w:val="single"/>
        </w:rPr>
      </w:pPr>
      <w:r>
        <w:rPr>
          <w:rFonts w:hint="eastAsia" w:ascii="Times" w:hAnsi="Times" w:cs="Times" w:eastAsiaTheme="majorEastAsia"/>
          <w:sz w:val="28"/>
          <w:u w:val="none"/>
          <w:lang w:val="en-US" w:eastAsia="zh-CN"/>
        </w:rPr>
        <w:t>姓    名：</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刘瑾瑾</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w:t>
      </w:r>
      <w:r>
        <w:rPr>
          <w:rFonts w:ascii="Times" w:hAnsi="Times" w:cs="Times" w:eastAsiaTheme="majorEastAsia"/>
          <w:sz w:val="28"/>
          <w:u w:val="single"/>
        </w:rPr>
        <w:t xml:space="preserve"> </w:t>
      </w:r>
    </w:p>
    <w:p>
      <w:pPr>
        <w:ind w:left="2880" w:leftChars="1200"/>
        <w:rPr>
          <w:rFonts w:ascii="Times" w:hAnsi="Times" w:cs="Times" w:eastAsiaTheme="majorEastAsia"/>
          <w:sz w:val="28"/>
        </w:rPr>
      </w:pPr>
      <w:r>
        <w:rPr>
          <w:rFonts w:hint="eastAsia" w:ascii="Times" w:hAnsi="Times" w:cs="Times" w:eastAsiaTheme="majorEastAsia"/>
          <w:sz w:val="28"/>
          <w:lang w:val="en-US" w:eastAsia="zh-CN"/>
        </w:rPr>
        <w:t>班    级：</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231202</w:t>
      </w:r>
      <w:r>
        <w:rPr>
          <w:rFonts w:ascii="Times" w:hAnsi="Times" w:cs="Times" w:eastAsiaTheme="majorEastAsia"/>
          <w:sz w:val="28"/>
          <w:u w:val="single"/>
        </w:rPr>
        <w:t xml:space="preserve">       </w:t>
      </w:r>
    </w:p>
    <w:p>
      <w:pPr>
        <w:ind w:left="2880" w:leftChars="1200"/>
        <w:rPr>
          <w:rFonts w:ascii="Times" w:hAnsi="Times" w:cs="Times" w:eastAsiaTheme="majorEastAsia"/>
          <w:sz w:val="28"/>
          <w:u w:val="single"/>
        </w:rPr>
      </w:pPr>
      <w:r>
        <w:rPr>
          <w:rFonts w:hint="eastAsia" w:ascii="Times" w:hAnsi="Times" w:cs="Times" w:eastAsiaTheme="majorEastAsia"/>
          <w:sz w:val="28"/>
          <w:lang w:val="en-US" w:eastAsia="zh-CN"/>
        </w:rPr>
        <w:t>学    号：</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20201000128</w:t>
      </w:r>
      <w:r>
        <w:rPr>
          <w:rFonts w:ascii="Times" w:hAnsi="Times" w:cs="Times" w:eastAsiaTheme="majorEastAsia"/>
          <w:sz w:val="28"/>
          <w:u w:val="single"/>
        </w:rPr>
        <w:t xml:space="preserve">    </w:t>
      </w:r>
    </w:p>
    <w:p>
      <w:pPr>
        <w:ind w:left="2880" w:leftChars="1200"/>
        <w:rPr>
          <w:rFonts w:ascii="Times" w:hAnsi="Times" w:cs="Times" w:eastAsiaTheme="majorEastAsia"/>
          <w:sz w:val="28"/>
        </w:rPr>
      </w:pPr>
      <w:r>
        <w:rPr>
          <w:rFonts w:hint="eastAsia" w:ascii="Times" w:hAnsi="Times" w:cs="Times" w:eastAsiaTheme="majorEastAsia"/>
          <w:sz w:val="28"/>
          <w:lang w:val="en-US" w:eastAsia="zh-CN"/>
        </w:rPr>
        <w:t>指导老师：</w:t>
      </w:r>
      <w:r>
        <w:rPr>
          <w:rFonts w:ascii="Times" w:hAnsi="Times" w:cs="Times" w:eastAsiaTheme="majorEastAsia"/>
          <w:sz w:val="28"/>
          <w:u w:val="single"/>
        </w:rPr>
        <w:t xml:space="preserve">   </w:t>
      </w:r>
      <w:r>
        <w:rPr>
          <w:rFonts w:hint="eastAsia" w:ascii="Times" w:hAnsi="Times" w:cs="Times" w:eastAsiaTheme="majorEastAsia"/>
          <w:sz w:val="28"/>
          <w:u w:val="single"/>
          <w:lang w:val="en-US" w:eastAsia="zh-CN"/>
        </w:rPr>
        <w:t xml:space="preserve">     陆承达      </w:t>
      </w:r>
    </w:p>
    <w:p>
      <w:pPr>
        <w:ind w:left="2880" w:leftChars="1200"/>
        <w:rPr>
          <w:rFonts w:ascii="Times" w:hAnsi="Times" w:cs="Times" w:eastAsiaTheme="majorEastAsia"/>
        </w:rPr>
      </w:pPr>
    </w:p>
    <w:p>
      <w:pPr>
        <w:pStyle w:val="2"/>
        <w:rPr>
          <w:rFonts w:ascii="Times" w:hAnsi="Times" w:cs="Times" w:eastAsiaTheme="majorEastAsia"/>
          <w:b/>
          <w:bCs/>
        </w:rPr>
      </w:pPr>
    </w:p>
    <w:p>
      <w:pPr>
        <w:spacing w:before="2817" w:after="0" w:line="303" w:lineRule="exact"/>
        <w:ind w:left="1369" w:right="0" w:firstLine="2520" w:firstLineChars="900"/>
        <w:jc w:val="left"/>
        <w:outlineLvl w:val="0"/>
        <w:rPr>
          <w:rFonts w:ascii="Times" w:hAnsi="Times" w:cs="Times" w:eastAsiaTheme="majorEastAsia"/>
          <w:b/>
          <w:bCs/>
        </w:rPr>
      </w:pPr>
      <w:bookmarkStart w:id="0" w:name="_Toc31499"/>
      <w:r>
        <w:rPr>
          <w:rFonts w:ascii="等线" w:hAnsi="等线" w:cs="等线"/>
          <w:color w:val="000000"/>
          <w:spacing w:val="0"/>
          <w:sz w:val="28"/>
        </w:rPr>
        <w:t>二</w:t>
      </w:r>
      <w:r>
        <w:rPr>
          <w:rFonts w:ascii="Times New Roman"/>
          <w:color w:val="000000"/>
          <w:spacing w:val="0"/>
          <w:sz w:val="28"/>
        </w:rPr>
        <w:t xml:space="preserve"> </w:t>
      </w:r>
      <w:r>
        <w:rPr>
          <w:rFonts w:ascii="WSKNCR+DengXian"/>
          <w:color w:val="000000"/>
          <w:spacing w:val="0"/>
          <w:sz w:val="28"/>
        </w:rPr>
        <w:t>O</w:t>
      </w:r>
      <w:r>
        <w:rPr>
          <w:rFonts w:ascii="WSKNCR+DengXian"/>
          <w:color w:val="000000"/>
          <w:spacing w:val="-12"/>
          <w:sz w:val="28"/>
        </w:rPr>
        <w:t xml:space="preserve"> </w:t>
      </w:r>
      <w:r>
        <w:rPr>
          <w:rFonts w:hint="eastAsia" w:ascii="WSKNCR+DengXian"/>
          <w:color w:val="000000"/>
          <w:spacing w:val="-12"/>
          <w:sz w:val="28"/>
          <w:lang w:val="en-US" w:eastAsia="zh-CN"/>
        </w:rPr>
        <w:t>二三</w:t>
      </w:r>
      <w:r>
        <w:rPr>
          <w:rFonts w:ascii="等线" w:hAnsi="等线" w:cs="等线"/>
          <w:color w:val="000000"/>
          <w:spacing w:val="1"/>
          <w:sz w:val="28"/>
        </w:rPr>
        <w:t>年十</w:t>
      </w:r>
      <w:r>
        <w:rPr>
          <w:rFonts w:hint="eastAsia" w:ascii="等线" w:hAnsi="等线" w:cs="等线"/>
          <w:color w:val="000000"/>
          <w:spacing w:val="1"/>
          <w:sz w:val="28"/>
          <w:lang w:val="en-US" w:eastAsia="zh-CN"/>
        </w:rPr>
        <w:t>一</w:t>
      </w:r>
      <w:r>
        <w:rPr>
          <w:rFonts w:ascii="等线" w:hAnsi="等线" w:cs="等线"/>
          <w:color w:val="000000"/>
          <w:spacing w:val="0"/>
          <w:sz w:val="28"/>
        </w:rPr>
        <w:t>月</w:t>
      </w:r>
      <w:bookmarkEnd w:id="0"/>
    </w:p>
    <w:p>
      <w:pPr>
        <w:pStyle w:val="2"/>
        <w:rPr>
          <w:rFonts w:ascii="Times" w:hAnsi="Times" w:cs="Times" w:eastAsiaTheme="majorEastAsia"/>
          <w:b/>
          <w:bCs/>
        </w:rPr>
      </w:pPr>
    </w:p>
    <w:p>
      <w:pPr>
        <w:pStyle w:val="2"/>
        <w:rPr>
          <w:rFonts w:ascii="Times" w:hAnsi="Times" w:cs="Times" w:eastAsiaTheme="majorEastAsia"/>
          <w:b/>
          <w:bCs/>
        </w:rPr>
        <w:sectPr>
          <w:headerReference r:id="rId5" w:type="default"/>
          <w:headerReference r:id="rId6" w:type="even"/>
          <w:footerReference r:id="rId7" w:type="even"/>
          <w:pgSz w:w="11906" w:h="16838"/>
          <w:pgMar w:top="1418" w:right="1134" w:bottom="1134" w:left="1418" w:header="851" w:footer="992" w:gutter="0"/>
          <w:pgNumType w:fmt="decimal" w:start="1"/>
          <w:cols w:space="425" w:num="1"/>
          <w:docGrid w:type="lines" w:linePitch="312" w:charSpace="0"/>
        </w:sectPr>
      </w:pPr>
    </w:p>
    <w:p>
      <w:pPr>
        <w:spacing w:before="624" w:beforeLines="200" w:after="624" w:afterLines="200"/>
        <w:jc w:val="center"/>
        <w:textAlignment w:val="center"/>
        <w:outlineLvl w:val="0"/>
        <w:rPr>
          <w:b/>
          <w:sz w:val="36"/>
          <w:szCs w:val="36"/>
        </w:rPr>
      </w:pPr>
      <w:bookmarkStart w:id="1" w:name="_Toc6348"/>
      <w:r>
        <w:rPr>
          <w:rFonts w:eastAsia="黑体"/>
          <w:sz w:val="36"/>
          <w:szCs w:val="36"/>
        </w:rPr>
        <w:t>摘  要</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rPr>
        <w:t>随着BP神经网络和卷积神经网络的快速发展，基于人工神经网络的图像识别技术赋予了人工智能设备“看”的能力。</w:t>
      </w:r>
      <w:r>
        <w:rPr>
          <w:rFonts w:hint="default" w:ascii="Times New Roman" w:hAnsi="Times New Roman" w:cs="Times New Roman" w:eastAsiaTheme="minorEastAsia"/>
          <w:sz w:val="24"/>
          <w:szCs w:val="24"/>
          <w:lang w:val="en-US" w:eastAsia="zh-CN"/>
        </w:rPr>
        <w:t>本文综合探讨了BP神经网络和卷积神经网络在图像识别领域的发展现状和应用。通过深入研究这两种神经网络的原理和特点，深入分析了它们在图像分类任务中的优势和限制。特别是，本研究使用了VGG-11网络作为实验模型，并在经典的cifar-10数据集上进行了图像分类任务。通过实验结果的分析，</w:t>
      </w:r>
      <w:r>
        <w:rPr>
          <w:rFonts w:hint="eastAsia" w:ascii="宋体" w:hAnsi="宋体" w:eastAsia="宋体" w:cs="宋体"/>
          <w:b w:val="0"/>
          <w:bCs/>
          <w:kern w:val="44"/>
          <w:sz w:val="24"/>
          <w:szCs w:val="24"/>
          <w:lang w:val="en-US" w:eastAsia="zh-CN" w:bidi="ar-SA"/>
        </w:rPr>
        <w:t>训练集的准确率为</w:t>
      </w:r>
      <w:r>
        <w:rPr>
          <w:rFonts w:hint="default" w:ascii="Times New Roman" w:hAnsi="Times New Roman" w:eastAsia="宋体" w:cs="Times New Roman"/>
          <w:b w:val="0"/>
          <w:bCs/>
          <w:kern w:val="44"/>
          <w:sz w:val="24"/>
          <w:szCs w:val="24"/>
          <w:lang w:val="en-US" w:eastAsia="zh-CN" w:bidi="ar-SA"/>
        </w:rPr>
        <w:t>95%，测试集的准确率为85%</w:t>
      </w:r>
      <w:r>
        <w:rPr>
          <w:rFonts w:hint="eastAsia" w:ascii="宋体" w:hAnsi="宋体" w:eastAsia="宋体" w:cs="宋体"/>
          <w:b w:val="0"/>
          <w:bCs/>
          <w:kern w:val="44"/>
          <w:sz w:val="24"/>
          <w:szCs w:val="24"/>
          <w:lang w:val="en-US" w:eastAsia="zh-CN" w:bidi="ar-SA"/>
        </w:rPr>
        <w:t>，</w:t>
      </w:r>
      <w:r>
        <w:rPr>
          <w:rFonts w:hint="default" w:ascii="Times New Roman" w:hAnsi="Times New Roman" w:cs="Times New Roman" w:eastAsiaTheme="minorEastAsia"/>
          <w:sz w:val="24"/>
          <w:szCs w:val="24"/>
          <w:lang w:val="en-US" w:eastAsia="zh-CN"/>
        </w:rPr>
        <w:t>展示了</w:t>
      </w:r>
      <w:r>
        <w:rPr>
          <w:rFonts w:hint="eastAsia" w:ascii="Times New Roman" w:hAnsi="Times New Roman" w:cs="Times New Roman"/>
          <w:sz w:val="24"/>
          <w:szCs w:val="24"/>
          <w:lang w:val="en-US" w:eastAsia="zh-CN"/>
        </w:rPr>
        <w:t>卷积神经网络</w:t>
      </w:r>
      <w:r>
        <w:rPr>
          <w:rFonts w:hint="default" w:ascii="Times New Roman" w:hAnsi="Times New Roman" w:cs="Times New Roman" w:eastAsiaTheme="minorEastAsia"/>
          <w:sz w:val="24"/>
          <w:szCs w:val="24"/>
          <w:lang w:val="en-US" w:eastAsia="zh-CN"/>
        </w:rPr>
        <w:t>在图像识别方面的卓越性能，特别是在处理复杂图像和大规模数据集时的优势。</w:t>
      </w:r>
    </w:p>
    <w:p>
      <w:pPr>
        <w:spacing w:before="240" w:line="400" w:lineRule="exact"/>
        <w:ind w:firstLine="420" w:firstLineChars="0"/>
        <w:textAlignment w:val="center"/>
        <w:rPr>
          <w:rFonts w:hint="default" w:eastAsiaTheme="minorEastAsia"/>
          <w:sz w:val="24"/>
          <w:szCs w:val="24"/>
          <w:lang w:val="en-US" w:eastAsia="zh-CN"/>
        </w:rPr>
      </w:pPr>
      <w:r>
        <w:rPr>
          <w:b/>
          <w:sz w:val="24"/>
          <w:szCs w:val="24"/>
        </w:rPr>
        <w:t>关键词：</w:t>
      </w:r>
      <w:r>
        <w:rPr>
          <w:rFonts w:hint="default" w:ascii="Times New Roman" w:hAnsi="Times New Roman" w:cs="Times New Roman"/>
          <w:sz w:val="24"/>
          <w:szCs w:val="24"/>
          <w:lang w:val="en-US" w:eastAsia="zh-CN"/>
        </w:rPr>
        <w:t>BP</w:t>
      </w:r>
      <w:r>
        <w:rPr>
          <w:rFonts w:hint="eastAsia"/>
          <w:sz w:val="24"/>
          <w:szCs w:val="24"/>
          <w:lang w:val="en-US" w:eastAsia="zh-CN"/>
        </w:rPr>
        <w:t>神经网络；卷积神经网络；图像分类</w:t>
      </w: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after="624" w:afterLines="200" w:line="300" w:lineRule="auto"/>
        <w:rPr>
          <w:rFonts w:hint="eastAsia" w:ascii="Times" w:hAnsi="Times" w:cs="Times" w:eastAsiaTheme="majorEastAsia"/>
          <w:sz w:val="24"/>
          <w:szCs w:val="24"/>
          <w:lang w:val="en-US" w:eastAsia="zh-CN"/>
        </w:rPr>
      </w:pPr>
    </w:p>
    <w:p>
      <w:pPr>
        <w:spacing w:before="624" w:beforeLines="200" w:after="624" w:afterLines="200"/>
        <w:jc w:val="center"/>
        <w:textAlignment w:val="center"/>
        <w:outlineLvl w:val="0"/>
        <w:rPr>
          <w:rFonts w:eastAsia="黑体"/>
          <w:b/>
        </w:rPr>
      </w:pPr>
      <w:bookmarkStart w:id="2" w:name="_Toc11534"/>
      <w:bookmarkStart w:id="3" w:name="_Toc136267000"/>
      <w:bookmarkStart w:id="4" w:name="_Toc135573456"/>
      <w:r>
        <w:rPr>
          <w:rFonts w:hint="default" w:ascii="Times New Roman" w:hAnsi="Times New Roman" w:cs="Times New Roman"/>
          <w:b/>
          <w:sz w:val="36"/>
          <w:szCs w:val="30"/>
        </w:rPr>
        <w:t>ABSTRACT</w:t>
      </w:r>
      <w:bookmarkEnd w:id="2"/>
      <w:bookmarkEnd w:id="3"/>
      <w:bookmarkEnd w:id="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With the rapid development of BP neural networks and convolutional neural networks, artificial neural network-based image recognition technology has endowed artificial intelligence devices with the capability to "see." This article comprehensively explores the current state and applications of BP neural networks and convolutional neural networks in the field of image recognition. By delving into the principles and characteristics of these two neural networks, it provides an in-depth analysis of their advantages and limitations in image classification tasks. In particular, this study utilized the VGG-11 network as an experimental model and conducted image classification tasks on the classic cifar-10 dataset. Through the analysis of experimental results, the training set achieved an accuracy of 95%, while the test set reached an accuracy of 85%, showcasing the outstanding performance of convolutional neural networks in image recognition, especially when dealing with complex images and large-scale datasets.</w:t>
      </w:r>
    </w:p>
    <w:p>
      <w:pPr>
        <w:spacing w:before="312" w:beforeLines="100" w:line="400" w:lineRule="exact"/>
        <w:ind w:firstLine="420" w:firstLineChars="0"/>
        <w:textAlignment w:val="center"/>
        <w:rPr>
          <w:rFonts w:hint="eastAsia" w:ascii="Times New Roman" w:hAnsi="Times New Roman" w:cs="Times New Roman"/>
          <w:sz w:val="24"/>
          <w:szCs w:val="24"/>
          <w:lang w:eastAsia="zh-CN"/>
        </w:rPr>
      </w:pPr>
      <w:r>
        <w:rPr>
          <w:rFonts w:hint="default" w:ascii="Times New Roman" w:hAnsi="Times New Roman" w:cs="Times New Roman"/>
          <w:b/>
          <w:sz w:val="24"/>
          <w:szCs w:val="24"/>
        </w:rPr>
        <w:t>Keywords</w:t>
      </w:r>
      <w:r>
        <w:rPr>
          <w:rFonts w:hint="default" w:ascii="Times New Roman" w:hAnsi="Times New Roman" w:cs="Times New Roman"/>
          <w:sz w:val="24"/>
          <w:szCs w:val="24"/>
        </w:rPr>
        <w:t>：Backpropagation Neural Network</w:t>
      </w:r>
      <w:r>
        <w:rPr>
          <w:rFonts w:hint="eastAsia" w:ascii="Times New Roman" w:hAnsi="Times New Roman" w:cs="Times New Roman"/>
          <w:sz w:val="24"/>
          <w:szCs w:val="24"/>
          <w:lang w:eastAsia="zh-CN"/>
        </w:rPr>
        <w:t>；Convolutional Neural Network；Image Classification</w:t>
      </w: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Pr>
        <w:pStyle w:val="2"/>
        <w:rPr>
          <w:rFonts w:hint="eastAsia" w:ascii="Times New Roman" w:hAnsi="Times New Roman" w:cs="Times New Roman"/>
          <w:sz w:val="24"/>
          <w:szCs w:val="24"/>
          <w:lang w:eastAsia="zh-CN"/>
        </w:rPr>
      </w:pPr>
    </w:p>
    <w:p/>
    <w:p>
      <w:pPr>
        <w:spacing w:after="624" w:afterLines="200" w:line="300" w:lineRule="auto"/>
        <w:rPr>
          <w:rFonts w:hint="eastAsia" w:ascii="Times" w:hAnsi="Times" w:cs="Times" w:eastAsiaTheme="majorEastAsia"/>
          <w:sz w:val="24"/>
          <w:szCs w:val="24"/>
          <w:lang w:val="en-US" w:eastAsia="zh-CN"/>
        </w:rPr>
        <w:sectPr>
          <w:pgSz w:w="11906" w:h="16838"/>
          <w:pgMar w:top="1418" w:right="1134" w:bottom="1134" w:left="1418" w:header="851" w:footer="992" w:gutter="0"/>
          <w:pgNumType w:fmt="decimal" w:start="1"/>
          <w:cols w:space="425" w:num="1"/>
          <w:docGrid w:type="lines" w:linePitch="312" w:charSpace="0"/>
        </w:sectPr>
      </w:pPr>
    </w:p>
    <w:p>
      <w:pPr>
        <w:pStyle w:val="3"/>
        <w:keepNext/>
        <w:keepLines/>
        <w:pageBreakBefore w:val="0"/>
        <w:widowControl w:val="0"/>
        <w:kinsoku/>
        <w:wordWrap/>
        <w:overflowPunct/>
        <w:topLinePunct w:val="0"/>
        <w:autoSpaceDE/>
        <w:autoSpaceDN/>
        <w:bidi w:val="0"/>
        <w:adjustRightInd/>
        <w:snapToGrid/>
        <w:spacing w:after="0" w:afterLines="0"/>
        <w:jc w:val="both"/>
        <w:textAlignment w:val="auto"/>
        <w:outlineLvl w:val="9"/>
        <w:rPr>
          <w:rFonts w:hint="eastAsia" w:ascii="宋体" w:hAnsi="宋体" w:eastAsia="宋体" w:cs="宋体"/>
          <w:b/>
          <w:bCs w:val="0"/>
          <w:sz w:val="28"/>
          <w:szCs w:val="28"/>
        </w:rPr>
        <w:sectPr>
          <w:headerReference r:id="rId8" w:type="default"/>
          <w:footerReference r:id="rId10" w:type="default"/>
          <w:headerReference r:id="rId9" w:type="even"/>
          <w:footerReference r:id="rId11" w:type="even"/>
          <w:type w:val="continuous"/>
          <w:pgSz w:w="11906" w:h="16838"/>
          <w:pgMar w:top="1418" w:right="1134" w:bottom="1134" w:left="1418" w:header="851" w:footer="992" w:gutter="0"/>
          <w:pgNumType w:fmt="decimal" w:start="1"/>
          <w:cols w:space="425" w:num="1"/>
          <w:docGrid w:type="lines" w:linePitch="312" w:charSpace="0"/>
        </w:sectPr>
      </w:pPr>
    </w:p>
    <w:sdt>
      <w:sdtPr>
        <w:rPr>
          <w:rFonts w:ascii="宋体" w:hAnsi="宋体" w:eastAsia="宋体" w:cstheme="minorBidi"/>
          <w:kern w:val="2"/>
          <w:sz w:val="28"/>
          <w:szCs w:val="28"/>
          <w:lang w:val="en-US" w:eastAsia="zh-CN" w:bidi="ar-SA"/>
        </w:rPr>
        <w:id w:val="147474748"/>
        <w15:color w:val="DBDBDB"/>
        <w:docPartObj>
          <w:docPartGallery w:val="Table of Contents"/>
          <w:docPartUnique/>
        </w:docPartObj>
      </w:sdtPr>
      <w:sdtEndPr>
        <w:rPr>
          <w:rFonts w:hint="eastAsia" w:ascii="宋体" w:hAnsi="宋体" w:eastAsia="宋体" w:cs="宋体"/>
          <w:bCs w:val="0"/>
          <w:kern w:val="44"/>
          <w:sz w:val="32"/>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8"/>
              <w:szCs w:val="28"/>
            </w:rPr>
            <w:t>目录</w:t>
          </w:r>
          <w:r>
            <w:rPr>
              <w:rFonts w:hint="eastAsia" w:ascii="宋体" w:hAnsi="宋体" w:eastAsia="宋体" w:cs="宋体"/>
              <w:b/>
              <w:bCs w:val="0"/>
              <w:sz w:val="28"/>
              <w:szCs w:val="28"/>
            </w:rPr>
            <w:fldChar w:fldCharType="begin"/>
          </w:r>
          <w:r>
            <w:rPr>
              <w:rFonts w:hint="eastAsia" w:ascii="宋体" w:hAnsi="宋体" w:eastAsia="宋体" w:cs="宋体"/>
              <w:b/>
              <w:bCs w:val="0"/>
              <w:sz w:val="28"/>
              <w:szCs w:val="28"/>
            </w:rPr>
            <w:instrText xml:space="preserve">TOC \o "1-3" \h \u </w:instrText>
          </w:r>
          <w:r>
            <w:rPr>
              <w:rFonts w:hint="eastAsia" w:ascii="宋体" w:hAnsi="宋体" w:eastAsia="宋体" w:cs="宋体"/>
              <w:b/>
              <w:bCs w:val="0"/>
              <w:sz w:val="28"/>
              <w:szCs w:val="28"/>
            </w:rPr>
            <w:fldChar w:fldCharType="separate"/>
          </w:r>
        </w:p>
        <w:p>
          <w:pPr>
            <w:pStyle w:val="14"/>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_Toc31014 </w:instrText>
          </w:r>
          <w:r>
            <w:rPr>
              <w:rFonts w:hint="eastAsia" w:ascii="宋体" w:hAnsi="宋体" w:eastAsia="宋体" w:cs="宋体"/>
              <w:bCs w:val="0"/>
              <w:szCs w:val="28"/>
            </w:rPr>
            <w:fldChar w:fldCharType="separate"/>
          </w:r>
          <w:r>
            <w:rPr>
              <w:rFonts w:hint="eastAsia" w:ascii="宋体" w:hAnsi="宋体" w:eastAsia="宋体" w:cs="宋体"/>
              <w:bCs w:val="0"/>
              <w:szCs w:val="28"/>
            </w:rPr>
            <w:t>一</w:t>
          </w:r>
          <w:r>
            <w:rPr>
              <w:rFonts w:hint="eastAsia" w:ascii="宋体" w:hAnsi="宋体" w:eastAsia="宋体" w:cs="宋体"/>
              <w:bCs w:val="0"/>
              <w:szCs w:val="28"/>
              <w:lang w:eastAsia="zh-CN"/>
            </w:rPr>
            <w:t>、</w:t>
          </w:r>
          <w:r>
            <w:rPr>
              <w:rFonts w:hint="eastAsia" w:ascii="宋体" w:hAnsi="宋体" w:eastAsia="宋体" w:cs="宋体"/>
              <w:bCs w:val="0"/>
              <w:szCs w:val="28"/>
              <w:lang w:val="en-US" w:eastAsia="zh-CN"/>
            </w:rPr>
            <w:t>简介</w:t>
          </w:r>
          <w:r>
            <w:tab/>
          </w:r>
          <w:r>
            <w:fldChar w:fldCharType="begin"/>
          </w:r>
          <w:r>
            <w:instrText xml:space="preserve"> PAGEREF _Toc31014 \h </w:instrText>
          </w:r>
          <w:r>
            <w:fldChar w:fldCharType="separate"/>
          </w:r>
          <w:r>
            <w:t>1</w:t>
          </w:r>
          <w:r>
            <w:fldChar w:fldCharType="end"/>
          </w:r>
          <w:r>
            <w:rPr>
              <w:rFonts w:hint="eastAsia" w:ascii="宋体" w:hAnsi="宋体" w:eastAsia="宋体" w:cs="宋体"/>
              <w:bCs w:val="0"/>
              <w:szCs w:val="28"/>
            </w:rPr>
            <w:fldChar w:fldCharType="end"/>
          </w:r>
        </w:p>
        <w:p>
          <w:pPr>
            <w:pStyle w:val="14"/>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_Toc17905 </w:instrText>
          </w:r>
          <w:r>
            <w:rPr>
              <w:rFonts w:hint="eastAsia" w:ascii="宋体" w:hAnsi="宋体" w:eastAsia="宋体" w:cs="宋体"/>
              <w:bCs w:val="0"/>
              <w:szCs w:val="28"/>
            </w:rPr>
            <w:fldChar w:fldCharType="separate"/>
          </w:r>
          <w:r>
            <w:rPr>
              <w:rFonts w:hint="eastAsia" w:ascii="宋体" w:hAnsi="宋体" w:eastAsia="宋体" w:cs="宋体"/>
              <w:bCs w:val="0"/>
              <w:szCs w:val="28"/>
              <w:lang w:val="en-US" w:eastAsia="zh-CN"/>
            </w:rPr>
            <w:t>二、基于BP神经网络的图像识别技术</w:t>
          </w:r>
          <w:r>
            <w:tab/>
          </w:r>
          <w:r>
            <w:fldChar w:fldCharType="begin"/>
          </w:r>
          <w:r>
            <w:instrText xml:space="preserve"> PAGEREF _Toc17905 \h </w:instrText>
          </w:r>
          <w:r>
            <w:fldChar w:fldCharType="separate"/>
          </w:r>
          <w:r>
            <w:t>1</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_Toc10568 </w:instrText>
          </w:r>
          <w:r>
            <w:rPr>
              <w:rFonts w:hint="eastAsia" w:ascii="宋体" w:hAnsi="宋体" w:eastAsia="宋体" w:cs="宋体"/>
              <w:bCs w:val="0"/>
              <w:szCs w:val="28"/>
            </w:rP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.1算法原理</w:t>
          </w:r>
          <w:r>
            <w:tab/>
          </w:r>
          <w:r>
            <w:fldChar w:fldCharType="begin"/>
          </w:r>
          <w:r>
            <w:instrText xml:space="preserve"> PAGEREF _Toc10568 \h </w:instrText>
          </w:r>
          <w:r>
            <w:fldChar w:fldCharType="separate"/>
          </w:r>
          <w:r>
            <w:t>1</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_Toc19273 </w:instrText>
          </w:r>
          <w:r>
            <w:rPr>
              <w:rFonts w:hint="eastAsia" w:ascii="宋体" w:hAnsi="宋体" w:eastAsia="宋体" w:cs="宋体"/>
              <w:bCs w:val="0"/>
              <w:szCs w:val="28"/>
            </w:rP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.2基于BP神经网络的图像识别技术发展现状</w:t>
          </w:r>
          <w:r>
            <w:tab/>
          </w:r>
          <w:r>
            <w:fldChar w:fldCharType="begin"/>
          </w:r>
          <w:r>
            <w:instrText xml:space="preserve"> PAGEREF _Toc19273 \h </w:instrText>
          </w:r>
          <w:r>
            <w:fldChar w:fldCharType="separate"/>
          </w:r>
          <w:r>
            <w:t>2</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_Toc17828 </w:instrText>
          </w:r>
          <w:r>
            <w:rPr>
              <w:rFonts w:hint="eastAsia" w:ascii="宋体" w:hAnsi="宋体" w:eastAsia="宋体" w:cs="宋体"/>
              <w:bCs w:val="0"/>
              <w:szCs w:val="28"/>
            </w:rP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w:t>
          </w:r>
          <w:r>
            <w:rPr>
              <w:rFonts w:hint="eastAsia" w:ascii="宋体" w:hAnsi="宋体" w:cs="宋体"/>
              <w:bCs/>
              <w:szCs w:val="24"/>
              <w:lang w:val="en-US" w:eastAsia="zh-CN"/>
            </w:rPr>
            <w:t>3</w:t>
          </w:r>
          <w:r>
            <w:rPr>
              <w:rFonts w:hint="eastAsia" w:ascii="宋体" w:hAnsi="宋体" w:eastAsia="宋体" w:cs="宋体"/>
              <w:bCs/>
              <w:szCs w:val="24"/>
              <w:lang w:val="en-US" w:eastAsia="zh-CN"/>
            </w:rPr>
            <w:t xml:space="preserve"> BP神经网络在图像识别中应用</w:t>
          </w:r>
          <w:r>
            <w:tab/>
          </w:r>
          <w:r>
            <w:fldChar w:fldCharType="begin"/>
          </w:r>
          <w:r>
            <w:instrText xml:space="preserve"> PAGEREF _Toc17828 \h </w:instrText>
          </w:r>
          <w:r>
            <w:fldChar w:fldCharType="separate"/>
          </w:r>
          <w:r>
            <w:t>3</w:t>
          </w:r>
          <w:r>
            <w:fldChar w:fldCharType="end"/>
          </w:r>
          <w:r>
            <w:rPr>
              <w:rFonts w:hint="eastAsia" w:ascii="宋体" w:hAnsi="宋体" w:eastAsia="宋体" w:cs="宋体"/>
              <w:bCs w:val="0"/>
              <w:szCs w:val="28"/>
            </w:rPr>
            <w:fldChar w:fldCharType="end"/>
          </w:r>
        </w:p>
        <w:p>
          <w:pPr>
            <w:pStyle w:val="14"/>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_Toc10285 </w:instrText>
          </w:r>
          <w:r>
            <w:rPr>
              <w:rFonts w:hint="eastAsia" w:ascii="宋体" w:hAnsi="宋体" w:eastAsia="宋体" w:cs="宋体"/>
              <w:bCs w:val="0"/>
              <w:szCs w:val="28"/>
            </w:rPr>
            <w:fldChar w:fldCharType="separate"/>
          </w:r>
          <w:r>
            <w:rPr>
              <w:rFonts w:hint="eastAsia" w:ascii="宋体" w:hAnsi="宋体" w:eastAsia="宋体" w:cs="宋体"/>
              <w:bCs w:val="0"/>
              <w:szCs w:val="28"/>
              <w:lang w:val="en-US" w:eastAsia="zh-CN"/>
            </w:rPr>
            <w:t>三、基于卷积神经网络的图像识别技术</w:t>
          </w:r>
          <w:r>
            <w:tab/>
          </w:r>
          <w:r>
            <w:fldChar w:fldCharType="begin"/>
          </w:r>
          <w:r>
            <w:instrText xml:space="preserve"> PAGEREF _Toc10285 \h </w:instrText>
          </w:r>
          <w:r>
            <w:fldChar w:fldCharType="separate"/>
          </w:r>
          <w:r>
            <w:t>3</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_Toc29622 </w:instrText>
          </w:r>
          <w:r>
            <w:rPr>
              <w:rFonts w:hint="eastAsia" w:ascii="宋体" w:hAnsi="宋体" w:eastAsia="宋体" w:cs="宋体"/>
              <w:bCs w:val="0"/>
              <w:szCs w:val="28"/>
            </w:rPr>
            <w:fldChar w:fldCharType="separate"/>
          </w:r>
          <w:r>
            <w:rPr>
              <w:rFonts w:hint="eastAsia" w:ascii="宋体" w:hAnsi="宋体" w:cs="宋体"/>
              <w:bCs/>
              <w:szCs w:val="24"/>
              <w:lang w:val="en-US" w:eastAsia="zh-CN"/>
            </w:rPr>
            <w:t>3</w:t>
          </w:r>
          <w:r>
            <w:rPr>
              <w:rFonts w:hint="eastAsia" w:ascii="宋体" w:hAnsi="宋体" w:eastAsia="宋体" w:cs="宋体"/>
              <w:bCs/>
              <w:szCs w:val="24"/>
              <w:lang w:val="en-US" w:eastAsia="zh-CN"/>
            </w:rPr>
            <w:t>.1卷积神经网络的图像识别原理</w:t>
          </w:r>
          <w:r>
            <w:tab/>
          </w:r>
          <w:r>
            <w:fldChar w:fldCharType="begin"/>
          </w:r>
          <w:r>
            <w:instrText xml:space="preserve"> PAGEREF _Toc29622 \h </w:instrText>
          </w:r>
          <w:r>
            <w:fldChar w:fldCharType="separate"/>
          </w:r>
          <w:r>
            <w:t>3</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_Toc27367 </w:instrText>
          </w:r>
          <w:r>
            <w:rPr>
              <w:rFonts w:hint="eastAsia" w:ascii="宋体" w:hAnsi="宋体" w:eastAsia="宋体" w:cs="宋体"/>
              <w:bCs w:val="0"/>
              <w:szCs w:val="28"/>
            </w:rPr>
            <w:fldChar w:fldCharType="separate"/>
          </w:r>
          <w:r>
            <w:rPr>
              <w:rFonts w:hint="eastAsia" w:ascii="宋体" w:hAnsi="宋体" w:cs="宋体"/>
              <w:bCs/>
              <w:szCs w:val="24"/>
              <w:lang w:val="en-US" w:eastAsia="zh-CN"/>
            </w:rPr>
            <w:t>3</w:t>
          </w:r>
          <w:r>
            <w:rPr>
              <w:rFonts w:hint="eastAsia" w:ascii="宋体" w:hAnsi="宋体" w:eastAsia="宋体" w:cs="宋体"/>
              <w:bCs/>
              <w:szCs w:val="24"/>
              <w:lang w:val="en-US" w:eastAsia="zh-CN"/>
            </w:rPr>
            <w:t>.2基于</w:t>
          </w:r>
          <w:r>
            <w:rPr>
              <w:rFonts w:hint="eastAsia" w:ascii="宋体" w:hAnsi="宋体" w:cs="宋体"/>
              <w:bCs/>
              <w:szCs w:val="24"/>
              <w:lang w:val="en-US" w:eastAsia="zh-CN"/>
            </w:rPr>
            <w:t>卷积</w:t>
          </w:r>
          <w:r>
            <w:rPr>
              <w:rFonts w:hint="eastAsia" w:ascii="宋体" w:hAnsi="宋体" w:eastAsia="宋体" w:cs="宋体"/>
              <w:bCs/>
              <w:szCs w:val="24"/>
              <w:lang w:val="en-US" w:eastAsia="zh-CN"/>
            </w:rPr>
            <w:t>神经网络的图像识别技术发展现状</w:t>
          </w:r>
          <w:r>
            <w:tab/>
          </w:r>
          <w:r>
            <w:fldChar w:fldCharType="begin"/>
          </w:r>
          <w:r>
            <w:instrText xml:space="preserve"> PAGEREF _Toc27367 \h </w:instrText>
          </w:r>
          <w:r>
            <w:fldChar w:fldCharType="separate"/>
          </w:r>
          <w:r>
            <w:t>4</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_Toc24349 </w:instrText>
          </w:r>
          <w:r>
            <w:rPr>
              <w:rFonts w:hint="eastAsia" w:ascii="宋体" w:hAnsi="宋体" w:eastAsia="宋体" w:cs="宋体"/>
              <w:bCs w:val="0"/>
              <w:szCs w:val="28"/>
            </w:rPr>
            <w:fldChar w:fldCharType="separate"/>
          </w:r>
          <w:r>
            <w:rPr>
              <w:rFonts w:hint="eastAsia" w:ascii="宋体" w:hAnsi="宋体" w:cs="宋体"/>
              <w:bCs/>
              <w:szCs w:val="24"/>
              <w:lang w:val="en-US" w:eastAsia="zh-CN"/>
            </w:rPr>
            <w:t>3</w:t>
          </w:r>
          <w:r>
            <w:rPr>
              <w:rFonts w:hint="eastAsia" w:ascii="宋体" w:hAnsi="宋体" w:eastAsia="宋体" w:cs="宋体"/>
              <w:bCs/>
              <w:szCs w:val="24"/>
              <w:lang w:val="en-US" w:eastAsia="zh-CN"/>
            </w:rPr>
            <w:t>.</w:t>
          </w:r>
          <w:r>
            <w:rPr>
              <w:rFonts w:hint="eastAsia" w:ascii="宋体" w:hAnsi="宋体" w:cs="宋体"/>
              <w:bCs/>
              <w:szCs w:val="24"/>
              <w:lang w:val="en-US" w:eastAsia="zh-CN"/>
            </w:rPr>
            <w:t>3</w:t>
          </w:r>
          <w:r>
            <w:rPr>
              <w:rFonts w:hint="eastAsia" w:ascii="宋体" w:hAnsi="宋体" w:eastAsia="宋体" w:cs="宋体"/>
              <w:bCs/>
              <w:szCs w:val="24"/>
              <w:lang w:val="en-US" w:eastAsia="zh-CN"/>
            </w:rPr>
            <w:t>卷积神经网络在图像识别中的应用</w:t>
          </w:r>
          <w:r>
            <w:tab/>
          </w:r>
          <w:r>
            <w:fldChar w:fldCharType="begin"/>
          </w:r>
          <w:r>
            <w:instrText xml:space="preserve"> PAGEREF _Toc24349 \h </w:instrText>
          </w:r>
          <w:r>
            <w:fldChar w:fldCharType="separate"/>
          </w:r>
          <w:r>
            <w:t>5</w:t>
          </w:r>
          <w:r>
            <w:fldChar w:fldCharType="end"/>
          </w:r>
          <w:r>
            <w:rPr>
              <w:rFonts w:hint="eastAsia" w:ascii="宋体" w:hAnsi="宋体" w:eastAsia="宋体" w:cs="宋体"/>
              <w:bCs w:val="0"/>
              <w:szCs w:val="28"/>
            </w:rPr>
            <w:fldChar w:fldCharType="end"/>
          </w:r>
        </w:p>
        <w:p>
          <w:pPr>
            <w:pStyle w:val="14"/>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_Toc30416 </w:instrText>
          </w:r>
          <w:r>
            <w:rPr>
              <w:rFonts w:hint="eastAsia" w:ascii="宋体" w:hAnsi="宋体" w:eastAsia="宋体" w:cs="宋体"/>
              <w:bCs w:val="0"/>
              <w:szCs w:val="28"/>
            </w:rPr>
            <w:fldChar w:fldCharType="separate"/>
          </w:r>
          <w:r>
            <w:rPr>
              <w:rFonts w:hint="eastAsia" w:ascii="宋体" w:hAnsi="宋体" w:eastAsia="宋体" w:cs="宋体"/>
              <w:bCs w:val="0"/>
              <w:szCs w:val="28"/>
              <w:lang w:val="en-US" w:eastAsia="zh-CN"/>
            </w:rPr>
            <w:t>四.</w:t>
          </w:r>
          <w:r>
            <w:rPr>
              <w:rFonts w:hint="eastAsia" w:ascii="宋体" w:hAnsi="宋体" w:eastAsia="宋体" w:cs="宋体"/>
              <w:bCs w:val="0"/>
              <w:szCs w:val="28"/>
              <w:lang w:val="de-DE" w:eastAsia="zh-CN"/>
            </w:rPr>
            <w:t>基于</w:t>
          </w:r>
          <w:r>
            <w:rPr>
              <w:rFonts w:hint="eastAsia" w:ascii="宋体" w:hAnsi="宋体" w:eastAsia="宋体" w:cs="宋体"/>
              <w:bCs w:val="0"/>
              <w:szCs w:val="28"/>
              <w:lang w:val="en-US" w:eastAsia="zh-CN"/>
            </w:rPr>
            <w:t>VGG-11卷积神经网络的图像</w:t>
          </w:r>
          <w:r>
            <w:rPr>
              <w:rFonts w:hint="eastAsia" w:ascii="宋体" w:hAnsi="宋体" w:cs="宋体"/>
              <w:bCs w:val="0"/>
              <w:szCs w:val="28"/>
              <w:lang w:val="en-US" w:eastAsia="zh-CN"/>
            </w:rPr>
            <w:t>识别</w:t>
          </w:r>
          <w:r>
            <w:rPr>
              <w:rFonts w:hint="eastAsia" w:ascii="宋体" w:hAnsi="宋体" w:eastAsia="宋体" w:cs="宋体"/>
              <w:bCs w:val="0"/>
              <w:szCs w:val="28"/>
              <w:lang w:val="en-US" w:eastAsia="zh-CN"/>
            </w:rPr>
            <w:t>应用</w:t>
          </w:r>
          <w:r>
            <w:tab/>
          </w:r>
          <w:r>
            <w:fldChar w:fldCharType="begin"/>
          </w:r>
          <w:r>
            <w:instrText xml:space="preserve"> PAGEREF _Toc30416 \h </w:instrText>
          </w:r>
          <w:r>
            <w:fldChar w:fldCharType="separate"/>
          </w:r>
          <w:r>
            <w:t>6</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_Toc3504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4.1</w:t>
          </w:r>
          <w:r>
            <w:rPr>
              <w:rFonts w:hint="eastAsia" w:ascii="宋体" w:hAnsi="宋体" w:cs="宋体"/>
              <w:bCs/>
              <w:szCs w:val="24"/>
              <w:lang w:val="de-DE" w:eastAsia="zh-CN"/>
            </w:rPr>
            <w:t>内容简介</w:t>
          </w:r>
          <w:r>
            <w:tab/>
          </w:r>
          <w:r>
            <w:fldChar w:fldCharType="begin"/>
          </w:r>
          <w:r>
            <w:instrText xml:space="preserve"> PAGEREF _Toc3504 \h </w:instrText>
          </w:r>
          <w:r>
            <w:fldChar w:fldCharType="separate"/>
          </w:r>
          <w:r>
            <w:t>6</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_Toc6575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4.2</w:t>
          </w:r>
          <w:r>
            <w:rPr>
              <w:rFonts w:hint="eastAsia" w:ascii="宋体" w:hAnsi="宋体" w:cs="宋体"/>
              <w:bCs/>
              <w:szCs w:val="24"/>
              <w:lang w:val="de-DE" w:eastAsia="zh-CN"/>
            </w:rPr>
            <w:t>算法原理与分析</w:t>
          </w:r>
          <w:r>
            <w:tab/>
          </w:r>
          <w:r>
            <w:fldChar w:fldCharType="begin"/>
          </w:r>
          <w:r>
            <w:instrText xml:space="preserve"> PAGEREF _Toc6575 \h </w:instrText>
          </w:r>
          <w:r>
            <w:fldChar w:fldCharType="separate"/>
          </w:r>
          <w:r>
            <w:t>6</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_Toc4396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4.3</w:t>
          </w:r>
          <w:r>
            <w:rPr>
              <w:rFonts w:hint="eastAsia" w:ascii="宋体" w:hAnsi="宋体" w:cs="宋体"/>
              <w:bCs/>
              <w:szCs w:val="24"/>
              <w:lang w:val="de-DE" w:eastAsia="zh-CN"/>
            </w:rPr>
            <w:t>所使用数据集简介</w:t>
          </w:r>
          <w:r>
            <w:tab/>
          </w:r>
          <w:r>
            <w:fldChar w:fldCharType="begin"/>
          </w:r>
          <w:r>
            <w:instrText xml:space="preserve"> PAGEREF _Toc4396 \h </w:instrText>
          </w:r>
          <w:r>
            <w:fldChar w:fldCharType="separate"/>
          </w:r>
          <w:r>
            <w:t>8</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_Toc16908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4.4</w:t>
          </w:r>
          <w:r>
            <w:rPr>
              <w:rFonts w:hint="eastAsia" w:ascii="宋体" w:hAnsi="宋体" w:cs="宋体"/>
              <w:bCs/>
              <w:szCs w:val="24"/>
              <w:lang w:val="de-DE" w:eastAsia="zh-CN"/>
            </w:rPr>
            <w:t>神经网络的模型参数设计</w:t>
          </w:r>
          <w:r>
            <w:tab/>
          </w:r>
          <w:r>
            <w:fldChar w:fldCharType="begin"/>
          </w:r>
          <w:r>
            <w:instrText xml:space="preserve"> PAGEREF _Toc16908 \h </w:instrText>
          </w:r>
          <w:r>
            <w:fldChar w:fldCharType="separate"/>
          </w:r>
          <w:r>
            <w:t>10</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_Toc15261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4.5</w:t>
          </w:r>
          <w:r>
            <w:rPr>
              <w:rFonts w:hint="eastAsia" w:ascii="宋体" w:hAnsi="宋体" w:cs="宋体"/>
              <w:bCs/>
              <w:szCs w:val="24"/>
              <w:lang w:val="de-DE" w:eastAsia="zh-CN"/>
            </w:rPr>
            <w:t>神经网络模型的训练与测试</w:t>
          </w:r>
          <w:r>
            <w:tab/>
          </w:r>
          <w:r>
            <w:fldChar w:fldCharType="begin"/>
          </w:r>
          <w:r>
            <w:instrText xml:space="preserve"> PAGEREF _Toc15261 \h </w:instrText>
          </w:r>
          <w:r>
            <w:fldChar w:fldCharType="separate"/>
          </w:r>
          <w:r>
            <w:t>10</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_Toc3520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4.6</w:t>
          </w:r>
          <w:r>
            <w:rPr>
              <w:rFonts w:hint="eastAsia" w:ascii="宋体" w:hAnsi="宋体" w:cs="宋体"/>
              <w:bCs/>
              <w:szCs w:val="24"/>
              <w:lang w:val="de-DE" w:eastAsia="zh-CN"/>
            </w:rPr>
            <w:t>结果分析与讨论</w:t>
          </w:r>
          <w:r>
            <w:tab/>
          </w:r>
          <w:r>
            <w:fldChar w:fldCharType="begin"/>
          </w:r>
          <w:r>
            <w:instrText xml:space="preserve"> PAGEREF _Toc3520 \h </w:instrText>
          </w:r>
          <w:r>
            <w:fldChar w:fldCharType="separate"/>
          </w:r>
          <w:r>
            <w:t>12</w:t>
          </w:r>
          <w:r>
            <w:fldChar w:fldCharType="end"/>
          </w:r>
          <w:r>
            <w:rPr>
              <w:rFonts w:hint="eastAsia" w:ascii="宋体" w:hAnsi="宋体" w:eastAsia="宋体" w:cs="宋体"/>
              <w:bCs w:val="0"/>
              <w:szCs w:val="28"/>
            </w:rPr>
            <w:fldChar w:fldCharType="end"/>
          </w:r>
        </w:p>
        <w:p>
          <w:pPr>
            <w:pStyle w:val="15"/>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_Toc11214 </w:instrText>
          </w:r>
          <w:r>
            <w:rPr>
              <w:rFonts w:hint="eastAsia" w:ascii="宋体" w:hAnsi="宋体" w:eastAsia="宋体" w:cs="宋体"/>
              <w:bCs w:val="0"/>
              <w:szCs w:val="28"/>
            </w:rPr>
            <w:fldChar w:fldCharType="separate"/>
          </w:r>
          <w:r>
            <w:rPr>
              <w:rFonts w:hint="eastAsia" w:ascii="宋体" w:hAnsi="宋体" w:cs="宋体"/>
              <w:bCs/>
              <w:szCs w:val="24"/>
              <w:lang w:val="en-US" w:eastAsia="zh-CN"/>
            </w:rPr>
            <w:t>4.7总结</w:t>
          </w:r>
          <w:r>
            <w:tab/>
          </w:r>
          <w:r>
            <w:fldChar w:fldCharType="begin"/>
          </w:r>
          <w:r>
            <w:instrText xml:space="preserve"> PAGEREF _Toc11214 \h </w:instrText>
          </w:r>
          <w:r>
            <w:fldChar w:fldCharType="separate"/>
          </w:r>
          <w:r>
            <w:t>14</w:t>
          </w:r>
          <w:r>
            <w:fldChar w:fldCharType="end"/>
          </w:r>
          <w:r>
            <w:rPr>
              <w:rFonts w:hint="eastAsia" w:ascii="宋体" w:hAnsi="宋体" w:eastAsia="宋体" w:cs="宋体"/>
              <w:bCs w:val="0"/>
              <w:szCs w:val="28"/>
            </w:rPr>
            <w:fldChar w:fldCharType="end"/>
          </w:r>
        </w:p>
        <w:p>
          <w:pPr>
            <w:pStyle w:val="14"/>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_Toc10879 </w:instrText>
          </w:r>
          <w:r>
            <w:rPr>
              <w:rFonts w:hint="eastAsia" w:ascii="宋体" w:hAnsi="宋体" w:eastAsia="宋体" w:cs="宋体"/>
              <w:bCs w:val="0"/>
              <w:szCs w:val="28"/>
            </w:rPr>
            <w:fldChar w:fldCharType="separate"/>
          </w:r>
          <w:r>
            <w:rPr>
              <w:rFonts w:ascii="黑体" w:hAnsi="黑体" w:eastAsia="黑体"/>
              <w:kern w:val="44"/>
              <w:szCs w:val="24"/>
            </w:rPr>
            <w:t>参考文献</w:t>
          </w:r>
          <w:r>
            <w:tab/>
          </w:r>
          <w:r>
            <w:fldChar w:fldCharType="begin"/>
          </w:r>
          <w:r>
            <w:instrText xml:space="preserve"> PAGEREF _Toc10879 \h </w:instrText>
          </w:r>
          <w:r>
            <w:fldChar w:fldCharType="separate"/>
          </w:r>
          <w:r>
            <w:t>15</w:t>
          </w:r>
          <w:r>
            <w:fldChar w:fldCharType="end"/>
          </w:r>
          <w:r>
            <w:rPr>
              <w:rFonts w:hint="eastAsia" w:ascii="宋体" w:hAnsi="宋体" w:eastAsia="宋体" w:cs="宋体"/>
              <w:bCs w:val="0"/>
              <w:szCs w:val="28"/>
            </w:rPr>
            <w:fldChar w:fldCharType="end"/>
          </w:r>
        </w:p>
        <w:p>
          <w:pPr>
            <w:pStyle w:val="14"/>
            <w:tabs>
              <w:tab w:val="right" w:leader="dot" w:pos="9354"/>
            </w:tabs>
          </w:pPr>
          <w:r>
            <w:rPr>
              <w:rFonts w:hint="eastAsia" w:ascii="宋体" w:hAnsi="宋体" w:eastAsia="宋体" w:cs="宋体"/>
              <w:bCs w:val="0"/>
              <w:szCs w:val="28"/>
            </w:rPr>
            <w:fldChar w:fldCharType="begin"/>
          </w:r>
          <w:r>
            <w:rPr>
              <w:rFonts w:hint="eastAsia" w:ascii="宋体" w:hAnsi="宋体" w:eastAsia="宋体" w:cs="宋体"/>
              <w:bCs w:val="0"/>
              <w:szCs w:val="28"/>
            </w:rPr>
            <w:instrText xml:space="preserve"> HYPERLINK \l _Toc15712 </w:instrText>
          </w:r>
          <w:r>
            <w:rPr>
              <w:rFonts w:hint="eastAsia" w:ascii="宋体" w:hAnsi="宋体" w:eastAsia="宋体" w:cs="宋体"/>
              <w:bCs w:val="0"/>
              <w:szCs w:val="28"/>
            </w:rPr>
            <w:fldChar w:fldCharType="separate"/>
          </w:r>
          <w:r>
            <w:rPr>
              <w:rFonts w:hint="eastAsia" w:ascii="宋体" w:hAnsi="宋体" w:eastAsia="宋体" w:cs="宋体"/>
              <w:bCs w:val="0"/>
              <w:szCs w:val="28"/>
              <w:lang w:val="en-US" w:eastAsia="zh-CN"/>
            </w:rPr>
            <w:t>附：问题回答</w:t>
          </w:r>
          <w:r>
            <w:tab/>
          </w:r>
          <w:r>
            <w:fldChar w:fldCharType="begin"/>
          </w:r>
          <w:r>
            <w:instrText xml:space="preserve"> PAGEREF _Toc15712 \h </w:instrText>
          </w:r>
          <w:r>
            <w:fldChar w:fldCharType="separate"/>
          </w:r>
          <w:r>
            <w:t>16</w:t>
          </w:r>
          <w:r>
            <w:fldChar w:fldCharType="end"/>
          </w:r>
          <w:r>
            <w:rPr>
              <w:rFonts w:hint="eastAsia" w:ascii="宋体" w:hAnsi="宋体" w:eastAsia="宋体" w:cs="宋体"/>
              <w:bCs w:val="0"/>
              <w:szCs w:val="28"/>
            </w:rPr>
            <w:fldChar w:fldCharType="end"/>
          </w:r>
        </w:p>
        <w:p>
          <w:pPr>
            <w:pStyle w:val="3"/>
            <w:keepNext/>
            <w:keepLines/>
            <w:pageBreakBefore w:val="0"/>
            <w:widowControl w:val="0"/>
            <w:kinsoku/>
            <w:wordWrap/>
            <w:overflowPunct/>
            <w:topLinePunct w:val="0"/>
            <w:autoSpaceDE/>
            <w:autoSpaceDN/>
            <w:bidi w:val="0"/>
            <w:adjustRightInd/>
            <w:snapToGrid/>
            <w:spacing w:after="0" w:afterLines="0"/>
            <w:jc w:val="both"/>
            <w:textAlignment w:val="auto"/>
            <w:outlineLvl w:val="9"/>
            <w:rPr>
              <w:rFonts w:hint="eastAsia" w:ascii="宋体" w:hAnsi="宋体" w:eastAsia="宋体" w:cs="宋体"/>
              <w:b/>
              <w:bCs w:val="0"/>
              <w:sz w:val="28"/>
              <w:szCs w:val="28"/>
            </w:rPr>
            <w:sectPr>
              <w:pgSz w:w="11906" w:h="16838"/>
              <w:pgMar w:top="1418" w:right="1134" w:bottom="1134" w:left="1418" w:header="851" w:footer="992" w:gutter="0"/>
              <w:pgNumType w:fmt="decimal" w:start="1"/>
              <w:cols w:space="425" w:num="1"/>
              <w:docGrid w:type="lines" w:linePitch="312" w:charSpace="0"/>
            </w:sectPr>
          </w:pPr>
          <w:r>
            <w:rPr>
              <w:rFonts w:hint="eastAsia" w:ascii="宋体" w:hAnsi="宋体" w:eastAsia="宋体" w:cs="宋体"/>
              <w:bCs w:val="0"/>
              <w:szCs w:val="28"/>
            </w:rPr>
            <w:fldChar w:fldCharType="end"/>
          </w:r>
        </w:p>
      </w:sdtContent>
    </w:sdt>
    <w:p>
      <w:pPr>
        <w:pStyle w:val="3"/>
        <w:keepNext/>
        <w:keepLines/>
        <w:pageBreakBefore w:val="0"/>
        <w:widowControl w:val="0"/>
        <w:kinsoku/>
        <w:wordWrap/>
        <w:overflowPunct/>
        <w:topLinePunct w:val="0"/>
        <w:autoSpaceDE/>
        <w:autoSpaceDN/>
        <w:bidi w:val="0"/>
        <w:adjustRightInd/>
        <w:snapToGrid/>
        <w:spacing w:before="625" w:beforeLines="200" w:after="625" w:afterLines="200"/>
        <w:jc w:val="center"/>
        <w:textAlignment w:val="auto"/>
        <w:rPr>
          <w:rFonts w:hint="eastAsia" w:ascii="宋体" w:hAnsi="宋体" w:eastAsia="宋体" w:cs="宋体"/>
          <w:b/>
          <w:bCs w:val="0"/>
          <w:sz w:val="28"/>
          <w:szCs w:val="28"/>
          <w:lang w:val="en-US" w:eastAsia="zh-CN"/>
        </w:rPr>
      </w:pPr>
      <w:bookmarkStart w:id="5" w:name="_Toc31014"/>
      <w:r>
        <w:rPr>
          <w:rFonts w:hint="eastAsia" w:ascii="宋体" w:hAnsi="宋体" w:eastAsia="宋体" w:cs="宋体"/>
          <w:b/>
          <w:bCs w:val="0"/>
          <w:sz w:val="28"/>
          <w:szCs w:val="28"/>
        </w:rPr>
        <w:t>一</w:t>
      </w:r>
      <w:r>
        <w:rPr>
          <w:rFonts w:hint="eastAsia" w:ascii="宋体" w:hAnsi="宋体" w:eastAsia="宋体" w:cs="宋体"/>
          <w:b/>
          <w:bCs w:val="0"/>
          <w:sz w:val="28"/>
          <w:szCs w:val="28"/>
          <w:lang w:eastAsia="zh-CN"/>
        </w:rPr>
        <w:t>、</w:t>
      </w:r>
      <w:r>
        <w:rPr>
          <w:rFonts w:hint="eastAsia" w:ascii="宋体" w:hAnsi="宋体" w:eastAsia="宋体" w:cs="宋体"/>
          <w:b/>
          <w:bCs w:val="0"/>
          <w:sz w:val="28"/>
          <w:szCs w:val="28"/>
          <w:lang w:val="en-US" w:eastAsia="zh-CN"/>
        </w:rPr>
        <w:t>简介</w:t>
      </w:r>
      <w:bookmarkEnd w:id="5"/>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图像识别，是指利用计算机对图像进行处理、分析和理解，以识别各种不同模式的目标和对象的技术，是应用</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"https://baike.baidu.com/item/%E6%B7%B1%E5%BA%A6%E5%AD%A6%E4%B9%A0/3729729?fromModule=lemma_inlink" \t "https://baike.baidu.com/item/%E5%9B%BE%E5%83%8F%E8%AF%86%E5%88%AB/_blank" </w:instrText>
      </w:r>
      <w:r>
        <w:rPr>
          <w:rFonts w:hint="eastAsia" w:ascii="宋体" w:hAnsi="宋体" w:eastAsia="宋体" w:cs="宋体"/>
          <w:sz w:val="24"/>
          <w:szCs w:val="24"/>
        </w:rPr>
        <w:fldChar w:fldCharType="separate"/>
      </w:r>
      <w:r>
        <w:rPr>
          <w:rFonts w:hint="eastAsia" w:ascii="宋体" w:hAnsi="宋体" w:eastAsia="宋体" w:cs="宋体"/>
          <w:sz w:val="24"/>
          <w:szCs w:val="24"/>
        </w:rPr>
        <w:t>深度学习</w:t>
      </w:r>
      <w:r>
        <w:rPr>
          <w:rFonts w:hint="eastAsia" w:ascii="宋体" w:hAnsi="宋体" w:eastAsia="宋体" w:cs="宋体"/>
          <w:sz w:val="24"/>
          <w:szCs w:val="24"/>
        </w:rPr>
        <w:fldChar w:fldCharType="end"/>
      </w:r>
      <w:r>
        <w:rPr>
          <w:rFonts w:hint="eastAsia" w:ascii="宋体" w:hAnsi="宋体" w:eastAsia="宋体" w:cs="宋体"/>
          <w:sz w:val="24"/>
          <w:szCs w:val="24"/>
        </w:rPr>
        <w:t>算法的一种实践应用。它利用计算机对图像</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"https://baike.baidu.com/item/%E8%BF%9B%E8%A1%8C/9989812?fromModule=lemma_inlink" \t "https://baike.baidu.com/item/%E5%9B%BE%E5%83%8F%E5%88%86%E7%B1%BB/_blank" </w:instrText>
      </w:r>
      <w:r>
        <w:rPr>
          <w:rFonts w:hint="eastAsia" w:ascii="宋体" w:hAnsi="宋体" w:eastAsia="宋体" w:cs="宋体"/>
          <w:sz w:val="24"/>
          <w:szCs w:val="24"/>
        </w:rPr>
        <w:fldChar w:fldCharType="separate"/>
      </w:r>
      <w:r>
        <w:rPr>
          <w:rFonts w:hint="eastAsia" w:ascii="宋体" w:hAnsi="宋体" w:eastAsia="宋体" w:cs="宋体"/>
          <w:sz w:val="24"/>
          <w:szCs w:val="24"/>
        </w:rPr>
        <w:t>进行</w:t>
      </w:r>
      <w:r>
        <w:rPr>
          <w:rFonts w:hint="eastAsia" w:ascii="宋体" w:hAnsi="宋体" w:eastAsia="宋体" w:cs="宋体"/>
          <w:sz w:val="24"/>
          <w:szCs w:val="24"/>
        </w:rPr>
        <w:fldChar w:fldCharType="end"/>
      </w:r>
      <w:r>
        <w:rPr>
          <w:rFonts w:hint="eastAsia" w:ascii="宋体" w:hAnsi="宋体" w:eastAsia="宋体" w:cs="宋体"/>
          <w:sz w:val="24"/>
          <w:szCs w:val="24"/>
        </w:rPr>
        <w:t>定量</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"https://baike.baidu.com/item/%E5%88%86%E6%9E%90?fromModule=lemma_inlink" \t "https://baike.baidu.com/item/%E5%9B%BE%E5%83%8F%E5%88%86%E7%B1%BB/_blank" </w:instrText>
      </w:r>
      <w:r>
        <w:rPr>
          <w:rFonts w:hint="eastAsia" w:ascii="宋体" w:hAnsi="宋体" w:eastAsia="宋体" w:cs="宋体"/>
          <w:sz w:val="24"/>
          <w:szCs w:val="24"/>
        </w:rPr>
        <w:fldChar w:fldCharType="separate"/>
      </w:r>
      <w:r>
        <w:rPr>
          <w:rFonts w:hint="eastAsia" w:ascii="宋体" w:hAnsi="宋体" w:eastAsia="宋体" w:cs="宋体"/>
          <w:sz w:val="24"/>
          <w:szCs w:val="24"/>
        </w:rPr>
        <w:t>分析</w:t>
      </w:r>
      <w:r>
        <w:rPr>
          <w:rFonts w:hint="eastAsia" w:ascii="宋体" w:hAnsi="宋体" w:eastAsia="宋体" w:cs="宋体"/>
          <w:sz w:val="24"/>
          <w:szCs w:val="24"/>
        </w:rPr>
        <w:fldChar w:fldCharType="end"/>
      </w:r>
      <w:r>
        <w:rPr>
          <w:rFonts w:hint="eastAsia" w:ascii="宋体" w:hAnsi="宋体" w:eastAsia="宋体" w:cs="宋体"/>
          <w:sz w:val="24"/>
          <w:szCs w:val="24"/>
        </w:rPr>
        <w:t>，把图像或</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"https://baike.baidu.com/item/%E5%9B%BE%E5%83%8F/773234?fromModule=lemma_inlink" \t "https://baike.baidu.com/item/%E5%9B%BE%E5%83%8F%E5%88%86%E7%B1%BB/_blank" </w:instrText>
      </w:r>
      <w:r>
        <w:rPr>
          <w:rFonts w:hint="eastAsia" w:ascii="宋体" w:hAnsi="宋体" w:eastAsia="宋体" w:cs="宋体"/>
          <w:sz w:val="24"/>
          <w:szCs w:val="24"/>
        </w:rPr>
        <w:fldChar w:fldCharType="separate"/>
      </w:r>
      <w:r>
        <w:rPr>
          <w:rFonts w:hint="eastAsia" w:ascii="宋体" w:hAnsi="宋体" w:eastAsia="宋体" w:cs="宋体"/>
          <w:sz w:val="24"/>
          <w:szCs w:val="24"/>
        </w:rPr>
        <w:t>图像</w:t>
      </w:r>
      <w:r>
        <w:rPr>
          <w:rFonts w:hint="eastAsia" w:ascii="宋体" w:hAnsi="宋体" w:eastAsia="宋体" w:cs="宋体"/>
          <w:sz w:val="24"/>
          <w:szCs w:val="24"/>
        </w:rPr>
        <w:fldChar w:fldCharType="end"/>
      </w:r>
      <w:r>
        <w:rPr>
          <w:rFonts w:hint="eastAsia" w:ascii="宋体" w:hAnsi="宋体" w:eastAsia="宋体" w:cs="宋体"/>
          <w:sz w:val="24"/>
          <w:szCs w:val="24"/>
        </w:rPr>
        <w:t>中的每个像元或区域划归为若干个类别中的某一种，以代替人的视觉判读。</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图像</w:t>
      </w:r>
      <w:r>
        <w:rPr>
          <w:rFonts w:hint="eastAsia" w:ascii="宋体" w:hAnsi="宋体" w:cs="宋体"/>
          <w:sz w:val="24"/>
          <w:szCs w:val="24"/>
          <w:lang w:val="en-US" w:eastAsia="zh-CN"/>
        </w:rPr>
        <w:t>识别</w:t>
      </w:r>
      <w:r>
        <w:rPr>
          <w:rFonts w:hint="eastAsia" w:ascii="宋体" w:hAnsi="宋体" w:eastAsia="宋体" w:cs="宋体"/>
          <w:sz w:val="24"/>
          <w:szCs w:val="24"/>
        </w:rPr>
        <w:t>是一种特定的模式识别任务，其目标是将输入的图像分为预定义的类别或标签。这意味着将图像与一个或多个类别相关联，使计算机能够识别图像中的对象、场景或特征。图像分类强调了对图像内容的语义理解，如识别猫、狗、车辆等物体。</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目前，基于神经网络的图像识别是一种比较新型的技术，是以传统图像识别方式为基础，有效融合神经网络算法。针对基于神经网络的图像识别技术，</w:t>
      </w:r>
      <w:r>
        <w:rPr>
          <w:rFonts w:hint="eastAsia" w:ascii="宋体" w:hAnsi="宋体" w:eastAsia="宋体" w:cs="宋体"/>
          <w:sz w:val="24"/>
          <w:szCs w:val="24"/>
          <w:lang w:val="en-US" w:eastAsia="zh-CN"/>
        </w:rPr>
        <w:t>主要有两类：一类是基于</w:t>
      </w:r>
      <w:r>
        <w:rPr>
          <w:rFonts w:hint="default"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神经网络</w:t>
      </w:r>
      <w:r>
        <w:rPr>
          <w:rFonts w:hint="default" w:ascii="Times New Roman" w:hAnsi="Times New Roman" w:eastAsia="宋体" w:cs="Times New Roman"/>
          <w:sz w:val="24"/>
          <w:szCs w:val="24"/>
          <w:lang w:val="en-US" w:eastAsia="zh-CN"/>
        </w:rPr>
        <w:t>（Backpropagation Neural Network）</w:t>
      </w:r>
      <w:r>
        <w:rPr>
          <w:rFonts w:hint="eastAsia" w:ascii="宋体" w:hAnsi="宋体" w:eastAsia="宋体" w:cs="宋体"/>
          <w:sz w:val="24"/>
          <w:szCs w:val="24"/>
          <w:lang w:val="en-US" w:eastAsia="zh-CN"/>
        </w:rPr>
        <w:t>的图像识别技术，另一类是基于卷积神经网络</w:t>
      </w:r>
      <w:r>
        <w:rPr>
          <w:rFonts w:hint="default" w:ascii="Times New Roman" w:hAnsi="Times New Roman" w:eastAsia="宋体" w:cs="Times New Roman"/>
          <w:sz w:val="24"/>
          <w:szCs w:val="24"/>
          <w:lang w:val="en-US" w:eastAsia="zh-CN"/>
        </w:rPr>
        <w:t>（Convolutional Neural Network，CNN）</w:t>
      </w:r>
      <w:r>
        <w:rPr>
          <w:rFonts w:hint="eastAsia" w:ascii="宋体" w:hAnsi="宋体" w:eastAsia="宋体" w:cs="宋体"/>
          <w:sz w:val="24"/>
          <w:szCs w:val="24"/>
          <w:lang w:val="en-US" w:eastAsia="zh-CN"/>
        </w:rPr>
        <w:t>的图像识别技术。</w:t>
      </w:r>
    </w:p>
    <w:p>
      <w:pPr>
        <w:pStyle w:val="3"/>
        <w:keepNext/>
        <w:keepLines/>
        <w:pageBreakBefore w:val="0"/>
        <w:widowControl w:val="0"/>
        <w:kinsoku/>
        <w:wordWrap/>
        <w:overflowPunct/>
        <w:topLinePunct w:val="0"/>
        <w:autoSpaceDE/>
        <w:autoSpaceDN/>
        <w:bidi w:val="0"/>
        <w:adjustRightInd/>
        <w:snapToGrid/>
        <w:spacing w:before="625" w:beforeLines="200" w:after="625" w:afterLines="200"/>
        <w:jc w:val="center"/>
        <w:textAlignment w:val="auto"/>
        <w:rPr>
          <w:rFonts w:hint="eastAsia" w:ascii="宋体" w:hAnsi="宋体" w:eastAsia="宋体" w:cs="宋体"/>
          <w:b/>
          <w:bCs w:val="0"/>
          <w:sz w:val="28"/>
          <w:szCs w:val="28"/>
          <w:lang w:val="en-US" w:eastAsia="zh-CN"/>
        </w:rPr>
      </w:pPr>
      <w:bookmarkStart w:id="6" w:name="_Toc17905"/>
      <w:r>
        <w:rPr>
          <w:rFonts w:hint="eastAsia" w:ascii="宋体" w:hAnsi="宋体" w:eastAsia="宋体" w:cs="宋体"/>
          <w:b/>
          <w:bCs w:val="0"/>
          <w:sz w:val="28"/>
          <w:szCs w:val="28"/>
          <w:lang w:val="en-US" w:eastAsia="zh-CN"/>
        </w:rPr>
        <w:t>二、基于BP神经网络的图像识别技术</w:t>
      </w:r>
      <w:bookmarkEnd w:id="6"/>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eastAsia="宋体" w:cs="宋体"/>
          <w:b/>
          <w:bCs/>
          <w:sz w:val="24"/>
          <w:szCs w:val="24"/>
          <w:lang w:val="en-US" w:eastAsia="zh-CN"/>
        </w:rPr>
      </w:pPr>
      <w:bookmarkStart w:id="7" w:name="_Toc10568"/>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.1算法原理</w:t>
      </w:r>
      <w:bookmarkEnd w:id="7"/>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rPr>
      </w:pPr>
      <w:r>
        <w:rPr>
          <w:rFonts w:hint="default" w:ascii="Times New Roman" w:hAnsi="Times New Roman" w:eastAsia="宋体" w:cs="Times New Roman"/>
          <w:sz w:val="24"/>
          <w:szCs w:val="24"/>
          <w:lang w:val="en-US" w:eastAsia="zh-CN"/>
        </w:rPr>
        <w:t>BP神经网络</w:t>
      </w:r>
      <w:r>
        <w:rPr>
          <w:rFonts w:hint="eastAsia" w:ascii="宋体" w:hAnsi="宋体" w:eastAsia="宋体" w:cs="宋体"/>
          <w:sz w:val="24"/>
          <w:szCs w:val="24"/>
        </w:rPr>
        <w:t>是一种按照误差反向传播算法训练的多层前馈神经网络，是应用最广泛的神经网络模型之一。</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rPr>
      </w:pPr>
      <w:r>
        <w:rPr>
          <w:rFonts w:hint="eastAsia" w:ascii="宋体" w:hAnsi="宋体" w:eastAsia="宋体" w:cs="宋体"/>
          <w:sz w:val="24"/>
          <w:szCs w:val="24"/>
        </w:rPr>
        <w:t>人工神经网络无需事先确定输入输出之间映射关系的数学方程，仅通过自身的训练，学习某种规则，在给定输入值时得到最接近期望输出值的结果。作为一种智能信息处理系统，人工神经网络实现其功能的核心是误差反向传播算法，它的基本思想是梯度下降法，利用梯度搜索技术，以期使网络的实际输出值和期望输出值的误差均方差为最小。</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rPr>
      </w:pPr>
      <w:r>
        <w:rPr>
          <w:rFonts w:hint="eastAsia" w:ascii="宋体" w:hAnsi="宋体" w:eastAsia="宋体" w:cs="宋体"/>
          <w:sz w:val="24"/>
          <w:szCs w:val="24"/>
        </w:rPr>
        <w:t>基本</w:t>
      </w:r>
      <m:oMath>
        <m:r>
          <m:rPr>
            <m:sty m:val="p"/>
          </m:rPr>
          <w:rPr>
            <w:rFonts w:hint="eastAsia" w:ascii="Cambria Math" w:hAnsi="Cambria Math" w:eastAsia="宋体" w:cs="宋体"/>
            <w:sz w:val="24"/>
            <w:szCs w:val="24"/>
          </w:rPr>
          <m:t>BP</m:t>
        </m:r>
      </m:oMath>
      <w:r>
        <w:rPr>
          <w:rFonts w:hint="eastAsia" w:ascii="宋体" w:hAnsi="宋体" w:eastAsia="宋体" w:cs="宋体"/>
          <w:sz w:val="24"/>
          <w:szCs w:val="24"/>
        </w:rPr>
        <w:t>算法包括信号的前向传播和误差的反向传播两个过程。即计算误差输出时按从输入到输出的方向进行，而调整权值和阈值则从输出到输入的方向进行。正向传播时，输入信号通过隐含层作用于输出节点，经过非线性变换，产生输出信号，若实际输出与期望输出不相符，则转入误差的反向传播过程。误差反传是将输出误差通过隐含层向输入层逐层反传，并将误差分摊给各层所有单元，以从各层获得的误差信号作为调整各单元权值的依据。通过调整输入节点与隐层节点的联接强度和隐层节点与输出节点的联接强度以及阈值，使误差沿梯度方向下降，经过反复学习训练，确定与最小误差相对应的网络参数（权值和阈值），训练即告停止。此时经过训练的神经网络即能对类似样本的输入信息，自行处理输出误差最小的经过非线形转换的信息。</w:t>
      </w:r>
    </w:p>
    <w:p>
      <w:pPr>
        <w:ind w:firstLine="480"/>
        <w:jc w:val="center"/>
      </w:pPr>
      <w:r>
        <w:rPr>
          <w:rFonts w:hint="eastAsia"/>
        </w:rPr>
        <w:drawing>
          <wp:inline distT="0" distB="0" distL="0" distR="0">
            <wp:extent cx="4319905" cy="2120265"/>
            <wp:effectExtent l="0" t="0" r="825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120400"/>
                    </a:xfrm>
                    <a:prstGeom prst="rect">
                      <a:avLst/>
                    </a:prstGeom>
                  </pic:spPr>
                </pic:pic>
              </a:graphicData>
            </a:graphic>
          </wp:inline>
        </w:drawing>
      </w:r>
    </w:p>
    <w:p>
      <w:pPr>
        <w:ind w:firstLine="420"/>
        <w:jc w:val="center"/>
        <w:rPr>
          <w:sz w:val="21"/>
          <w:szCs w:val="21"/>
        </w:rPr>
      </w:pPr>
      <w:r>
        <w:rPr>
          <w:rFonts w:hint="eastAsia"/>
          <w:sz w:val="21"/>
          <w:szCs w:val="21"/>
        </w:rPr>
        <w:t>图</w:t>
      </w:r>
      <w:r>
        <w:rPr>
          <w:rFonts w:hint="eastAsia"/>
          <w:sz w:val="21"/>
          <w:szCs w:val="21"/>
          <w:lang w:val="en-US" w:eastAsia="zh-CN"/>
        </w:rPr>
        <w:t xml:space="preserve">1 </w:t>
      </w:r>
      <w:r>
        <w:rPr>
          <w:rFonts w:hint="eastAsia"/>
          <w:sz w:val="21"/>
          <w:szCs w:val="21"/>
        </w:rPr>
        <w:t xml:space="preserve"> </w:t>
      </w:r>
      <w:r>
        <w:rPr>
          <w:rFonts w:hint="eastAsia"/>
          <w:sz w:val="21"/>
          <w:szCs w:val="21"/>
          <w:lang w:val="en-US" w:eastAsia="zh-CN"/>
        </w:rPr>
        <w:t>BP</w:t>
      </w:r>
      <w:r>
        <w:rPr>
          <w:rFonts w:hint="eastAsia"/>
          <w:sz w:val="21"/>
          <w:szCs w:val="21"/>
        </w:rPr>
        <w:t>神经网络结构图</w:t>
      </w:r>
    </w:p>
    <w:p>
      <w:pPr>
        <w:pStyle w:val="2"/>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default" w:ascii="宋体" w:hAnsi="宋体" w:eastAsia="宋体" w:cs="宋体"/>
          <w:b/>
          <w:bCs/>
          <w:sz w:val="24"/>
          <w:szCs w:val="24"/>
          <w:lang w:val="en-US" w:eastAsia="zh-CN"/>
        </w:rPr>
      </w:pPr>
      <w:bookmarkStart w:id="8" w:name="_Toc19273"/>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.2基于BP神经网络的图像识别技术发展现状</w:t>
      </w:r>
      <w:bookmarkEnd w:id="8"/>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w:t>
      </w:r>
      <w:r>
        <w:rPr>
          <w:rFonts w:hint="default" w:ascii="Times New Roman" w:hAnsi="Times New Roman" w:eastAsia="宋体" w:cs="Times New Roman"/>
          <w:sz w:val="24"/>
          <w:szCs w:val="24"/>
          <w:lang w:val="en-US" w:eastAsia="zh-CN"/>
        </w:rPr>
        <w:t>BP</w:t>
      </w:r>
      <w:r>
        <w:rPr>
          <w:rFonts w:hint="default" w:ascii="宋体" w:hAnsi="宋体" w:eastAsia="宋体" w:cs="宋体"/>
          <w:sz w:val="24"/>
          <w:szCs w:val="24"/>
          <w:lang w:val="en-US" w:eastAsia="zh-CN"/>
        </w:rPr>
        <w:t>算法用于具有非线性转移函数的三层前馈网络,可以以任意精度逼近任何非线性函数―,这一非凡优势使三层前馈网络得到越来越广泛的应用</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然而标准的 </w:t>
      </w:r>
      <w:r>
        <w:rPr>
          <w:rFonts w:hint="default" w:ascii="Times New Roman" w:hAnsi="Times New Roman" w:eastAsia="宋体" w:cs="Times New Roman"/>
          <w:sz w:val="24"/>
          <w:szCs w:val="24"/>
          <w:lang w:val="en-US" w:eastAsia="zh-CN"/>
        </w:rPr>
        <w:t>BP</w:t>
      </w:r>
      <w:r>
        <w:rPr>
          <w:rFonts w:hint="default" w:ascii="宋体" w:hAnsi="宋体" w:eastAsia="宋体" w:cs="宋体"/>
          <w:sz w:val="24"/>
          <w:szCs w:val="24"/>
          <w:lang w:val="en-US" w:eastAsia="zh-CN"/>
        </w:rPr>
        <w:t>算法在应用中暴露出不少内在的缺陷。</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1)收敛速度慢;为保证算法的收敛性，学习率q必须小于一个上限。这就决定了</w:t>
      </w:r>
      <w:r>
        <w:rPr>
          <w:rFonts w:hint="default" w:ascii="Times New Roman" w:hAnsi="Times New Roman" w:eastAsia="宋体" w:cs="Times New Roman"/>
          <w:sz w:val="24"/>
          <w:szCs w:val="24"/>
          <w:lang w:val="en-US" w:eastAsia="zh-CN"/>
        </w:rPr>
        <w:t>BP</w:t>
      </w:r>
      <w:r>
        <w:rPr>
          <w:rFonts w:hint="default" w:ascii="宋体" w:hAnsi="宋体" w:eastAsia="宋体" w:cs="宋体"/>
          <w:sz w:val="24"/>
          <w:szCs w:val="24"/>
          <w:lang w:val="en-US" w:eastAsia="zh-CN"/>
        </w:rPr>
        <w:t>算法的收敛速度不可能较快，并且越是接近极小值处，由于梯度变化值逐渐趋于零，算法的收敛速度就越慢;</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2)所得的网络容错能力差;</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算法不完备，易陷入局部极小。不能保证收敛到全局最小点。实际问题的求解空间往往是极其复杂的多维曲面，存在着很多局部极小点，使得陷于局部极小的可能性大大增加，这使权值的初始值选择对网络学习结果有较大的影响，通过随机设置的初始权值经训练而达到全局最优点较难;</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4)网络隐含层层数及隐含层单元数的选取尚无理论上的指导．而是根据经验确定。因此，网络往往有很大的冗余性，无形中增加了网络学习的时间。</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如果增加BP神经网络隐含层的数量,可以降低误差,提高精度,但同时也使BP网络学习收敛时间变慢，使学习效率下降。</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算法改进的主要目标是既能加快训练速度和网络收敛速率，又能使程序避免陷入局部极小值,常见的对</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网络改进方法有带动量因子算法、自适应学习速率、弹性</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算法、</w:t>
      </w:r>
      <w:r>
        <w:rPr>
          <w:rFonts w:hint="eastAsia" w:ascii="Times New Roman" w:hAnsi="Times New Roman" w:eastAsia="宋体" w:cs="Times New Roman"/>
          <w:sz w:val="24"/>
          <w:szCs w:val="24"/>
          <w:lang w:val="en-US" w:eastAsia="zh-CN"/>
        </w:rPr>
        <w:t>LM</w:t>
      </w:r>
      <w:r>
        <w:rPr>
          <w:rFonts w:hint="eastAsia" w:ascii="宋体" w:hAnsi="宋体" w:eastAsia="宋体" w:cs="宋体"/>
          <w:sz w:val="24"/>
          <w:szCs w:val="24"/>
          <w:lang w:val="en-US" w:eastAsia="zh-CN"/>
        </w:rPr>
        <w:t>算法、正则化方法以及作用函数后缩法等，而对</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极小值问题的改进方法有合理选择初始权值和阈值、模拟退火算法、遗传算法和改进激活函数等。</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我们通常把网络中的节点比拟成人脑神经元,如同人记实际事物一样,</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 xml:space="preserve">神经网络在样本数据学习中，节点系数权值的改变就像是人脑神经元轴突与树突连接阈值的改变，神经网络会把权系数调整到最佳；从而使分类做到最好。作为一个整体结构, </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神经网络按整个对象的特征向量来记忆图像的，只要大多数特征值符合曾学习过的训练样本数据特征,就可识别为同一类别,所以当样本存在较大噪声时神经网络分类器仍可正确识别。在图像识别领域，只要将图像的点矩阵向量作为神经网络的输入，经过网络的计算,</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神经网络就能输出识别结果。</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eastAsia="宋体" w:cs="宋体"/>
          <w:b/>
          <w:bCs/>
          <w:sz w:val="24"/>
          <w:szCs w:val="24"/>
          <w:lang w:val="en-US" w:eastAsia="zh-CN"/>
        </w:rPr>
      </w:pPr>
      <w:bookmarkStart w:id="9" w:name="_Toc17828"/>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 xml:space="preserve"> BP神经网络在图像识别中应用</w:t>
      </w:r>
      <w:bookmarkEnd w:id="9"/>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目前，基于</w:t>
      </w:r>
      <w:r>
        <w:rPr>
          <w:rFonts w:hint="eastAsia" w:ascii="Times New Roman" w:hAnsi="Times New Roman" w:eastAsia="宋体" w:cs="Times New Roman"/>
          <w:sz w:val="24"/>
          <w:szCs w:val="24"/>
          <w:lang w:val="en-US" w:eastAsia="zh-CN"/>
        </w:rPr>
        <w:t>BP</w:t>
      </w:r>
      <w:r>
        <w:rPr>
          <w:rFonts w:hint="eastAsia" w:ascii="宋体" w:hAnsi="宋体" w:eastAsia="宋体" w:cs="宋体"/>
          <w:sz w:val="24"/>
          <w:szCs w:val="24"/>
          <w:lang w:val="en-US" w:eastAsia="zh-CN"/>
        </w:rPr>
        <w:t>神经网络的图像处理技术已经在各个行业普遍应用，在人脸识别、车牌识别等领域被广泛应用。诸如智能汽车监控中采用的拍照识别技术，若有汽车从该位置经过时，检测设备将产生相应的反应，检测设备启动图像采集装置，获取汽车正反面的特征图像，在对车牌字符进行识别的过程中，就采用了基于神经网络和模糊匹配的两类算法。</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firstLine="420" w:firstLineChars="0"/>
        <w:textAlignment w:val="auto"/>
        <w:rPr>
          <w:rFonts w:hint="eastAsia"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625" w:beforeLines="200" w:after="625" w:afterLines="200"/>
        <w:jc w:val="center"/>
        <w:textAlignment w:val="auto"/>
        <w:rPr>
          <w:rFonts w:hint="eastAsia" w:ascii="宋体" w:hAnsi="宋体" w:eastAsia="宋体" w:cs="宋体"/>
          <w:b/>
          <w:bCs w:val="0"/>
          <w:sz w:val="28"/>
          <w:szCs w:val="28"/>
          <w:lang w:val="en-US" w:eastAsia="zh-CN"/>
        </w:rPr>
      </w:pPr>
      <w:bookmarkStart w:id="10" w:name="_Toc10285"/>
      <w:r>
        <w:rPr>
          <w:rFonts w:hint="eastAsia" w:ascii="宋体" w:hAnsi="宋体" w:eastAsia="宋体" w:cs="宋体"/>
          <w:b/>
          <w:bCs w:val="0"/>
          <w:sz w:val="28"/>
          <w:szCs w:val="28"/>
          <w:lang w:val="en-US" w:eastAsia="zh-CN"/>
        </w:rPr>
        <w:t>三、基于卷积神经网络的图像识别技术</w:t>
      </w:r>
      <w:bookmarkEnd w:id="10"/>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eastAsia="宋体" w:cs="宋体"/>
          <w:b/>
          <w:bCs/>
          <w:sz w:val="24"/>
          <w:szCs w:val="24"/>
          <w:lang w:val="en-US" w:eastAsia="zh-CN"/>
        </w:rPr>
      </w:pPr>
      <w:bookmarkStart w:id="11" w:name="_Toc29622"/>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.1卷积神经网络的图像识别原理</w:t>
      </w:r>
      <w:bookmarkEnd w:id="11"/>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66432" behindDoc="0" locked="0" layoutInCell="1" allowOverlap="1">
            <wp:simplePos x="0" y="0"/>
            <wp:positionH relativeFrom="column">
              <wp:posOffset>1255395</wp:posOffset>
            </wp:positionH>
            <wp:positionV relativeFrom="paragraph">
              <wp:posOffset>1148080</wp:posOffset>
            </wp:positionV>
            <wp:extent cx="3765550" cy="1379220"/>
            <wp:effectExtent l="0" t="0" r="13970" b="7620"/>
            <wp:wrapTopAndBottom/>
            <wp:docPr id="95"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4" descr="IMG_256"/>
                    <pic:cNvPicPr>
                      <a:picLocks noChangeAspect="1"/>
                    </pic:cNvPicPr>
                  </pic:nvPicPr>
                  <pic:blipFill>
                    <a:blip r:embed="rId16"/>
                    <a:stretch>
                      <a:fillRect/>
                    </a:stretch>
                  </pic:blipFill>
                  <pic:spPr>
                    <a:xfrm>
                      <a:off x="0" y="0"/>
                      <a:ext cx="3765550" cy="1379220"/>
                    </a:xfrm>
                    <a:prstGeom prst="rect">
                      <a:avLst/>
                    </a:prstGeom>
                    <a:noFill/>
                    <a:ln w="9525">
                      <a:noFill/>
                    </a:ln>
                  </pic:spPr>
                </pic:pic>
              </a:graphicData>
            </a:graphic>
          </wp:anchor>
        </w:drawing>
      </w:r>
      <w:r>
        <w:rPr>
          <w:rFonts w:hint="eastAsia" w:ascii="宋体" w:hAnsi="宋体" w:eastAsia="宋体" w:cs="宋体"/>
          <w:sz w:val="24"/>
          <w:szCs w:val="24"/>
          <w:lang w:val="en-US" w:eastAsia="zh-CN"/>
        </w:rPr>
        <w:t>卷积神经网络</w:t>
      </w:r>
      <w:r>
        <w:rPr>
          <w:rFonts w:hint="default" w:ascii="Times New Roman" w:hAnsi="Times New Roman" w:cs="Times New Roman"/>
          <w:sz w:val="24"/>
          <w:szCs w:val="24"/>
          <w:lang w:val="en-US" w:eastAsia="zh-CN"/>
        </w:rPr>
        <w:t>CNN</w:t>
      </w:r>
      <w:r>
        <w:rPr>
          <w:rFonts w:hint="eastAsia" w:ascii="宋体" w:hAnsi="宋体" w:eastAsia="宋体" w:cs="宋体"/>
          <w:sz w:val="24"/>
          <w:szCs w:val="24"/>
          <w:lang w:val="en-US" w:eastAsia="zh-CN"/>
        </w:rPr>
        <w:t>是一种前馈神经网络，人工神经元可以响应周围单元，可以进行大型图像处理。卷积神经网络包括卷积层和池化层</w:t>
      </w:r>
      <w:r>
        <w:rPr>
          <w:rFonts w:hint="eastAsia" w:cs="宋体"/>
          <w:sz w:val="24"/>
          <w:szCs w:val="24"/>
          <w:lang w:val="en-US" w:eastAsia="zh-CN"/>
        </w:rPr>
        <w:t>。</w:t>
      </w:r>
      <w:r>
        <w:rPr>
          <w:rFonts w:hint="eastAsia" w:ascii="宋体" w:hAnsi="宋体" w:eastAsia="宋体" w:cs="宋体"/>
          <w:sz w:val="24"/>
          <w:szCs w:val="24"/>
          <w:lang w:val="en-US" w:eastAsia="zh-CN"/>
        </w:rPr>
        <w:t>卷积神经网络是受到生物思考方式启发的多层感知器，它有着不同的类别层次，并且各层的工作方式和作用也不同</w:t>
      </w:r>
      <w:r>
        <w:rPr>
          <w:rFonts w:hint="eastAsia" w:cs="宋体"/>
          <w:sz w:val="24"/>
          <w:szCs w:val="24"/>
          <w:lang w:val="en-US" w:eastAsia="zh-CN"/>
        </w:rPr>
        <w:t>。</w:t>
      </w:r>
    </w:p>
    <w:p>
      <w:pPr>
        <w:ind w:firstLine="420"/>
        <w:jc w:val="center"/>
        <w:rPr>
          <w:rFonts w:hint="eastAsia" w:ascii="Times New Roman" w:hAnsi="Times New Roman"/>
          <w:sz w:val="21"/>
          <w:szCs w:val="21"/>
          <w:lang w:val="en-US" w:eastAsia="zh-CN"/>
        </w:rPr>
      </w:pPr>
      <w:r>
        <w:rPr>
          <w:rFonts w:hint="eastAsia" w:ascii="Times New Roman" w:hAnsi="Times New Roman"/>
          <w:sz w:val="21"/>
          <w:szCs w:val="21"/>
        </w:rPr>
        <w:t>图</w:t>
      </w:r>
      <w:r>
        <w:rPr>
          <w:rFonts w:hint="eastAsia" w:ascii="Times New Roman" w:hAnsi="Times New Roman"/>
          <w:sz w:val="21"/>
          <w:szCs w:val="21"/>
          <w:lang w:val="en-US" w:eastAsia="zh-CN"/>
        </w:rPr>
        <w:t xml:space="preserve">2 </w:t>
      </w:r>
      <w:r>
        <w:rPr>
          <w:rFonts w:hint="eastAsia" w:ascii="Times New Roman" w:hAnsi="Times New Roman"/>
          <w:sz w:val="21"/>
          <w:szCs w:val="21"/>
          <w:lang w:eastAsia="zh-CN"/>
        </w:rPr>
        <w:t>CNN网络结构</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hint="eastAsia" w:cs="宋体"/>
          <w:sz w:val="24"/>
          <w:szCs w:val="24"/>
          <w:lang w:val="en-US" w:eastAsia="zh-CN"/>
        </w:rPr>
      </w:pPr>
      <w:r>
        <w:rPr>
          <w:rFonts w:hint="eastAsia" w:ascii="Times New Roman" w:hAnsi="Times New Roman" w:eastAsia="宋体" w:cs="Times New Roman"/>
          <w:kern w:val="2"/>
          <w:sz w:val="24"/>
          <w:szCs w:val="24"/>
          <w:lang w:val="en-US" w:eastAsia="zh-CN" w:bidi="ar-SA"/>
        </w:rPr>
        <w:t>CNN</w:t>
      </w:r>
      <w:r>
        <w:rPr>
          <w:rFonts w:hint="eastAsia" w:cs="宋体"/>
          <w:sz w:val="24"/>
          <w:szCs w:val="24"/>
          <w:lang w:val="en-US" w:eastAsia="zh-CN"/>
        </w:rPr>
        <w:t>网络一共有5个层级结构：输入层、卷积层、激活层、池化层、全连接层。</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outlineLvl w:val="2"/>
        <w:rPr>
          <w:rFonts w:hint="eastAsia" w:cs="宋体"/>
          <w:sz w:val="24"/>
          <w:szCs w:val="24"/>
          <w:lang w:val="en-US" w:eastAsia="zh-CN"/>
        </w:rPr>
      </w:pPr>
      <w:bookmarkStart w:id="12" w:name="_Toc16350"/>
      <w:r>
        <w:rPr>
          <w:rFonts w:hint="eastAsia" w:cs="宋体"/>
          <w:sz w:val="24"/>
          <w:szCs w:val="24"/>
          <w:lang w:val="en-US" w:eastAsia="zh-CN"/>
        </w:rPr>
        <w:t>输入层</w:t>
      </w:r>
      <w:bookmarkEnd w:id="12"/>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hint="eastAsia" w:cs="宋体"/>
          <w:sz w:val="24"/>
          <w:szCs w:val="24"/>
          <w:lang w:val="en-US" w:eastAsia="zh-CN"/>
        </w:rPr>
      </w:pPr>
      <w:r>
        <w:rPr>
          <w:rFonts w:hint="eastAsia" w:cs="宋体"/>
          <w:sz w:val="24"/>
          <w:szCs w:val="24"/>
          <w:lang w:val="en-US" w:eastAsia="zh-CN"/>
        </w:rPr>
        <w:t>与传统神经网络/机器学习一样，模型需要输入的进行预处理操作，常见的3种预处理方式有：去均值、归一化、</w:t>
      </w:r>
      <w:r>
        <w:rPr>
          <w:rFonts w:hint="default" w:ascii="Times New Roman" w:hAnsi="Times New Roman" w:cs="Times New Roman"/>
          <w:sz w:val="24"/>
          <w:szCs w:val="24"/>
          <w:lang w:val="en-US" w:eastAsia="zh-CN"/>
        </w:rPr>
        <w:t>PCA</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SVD</w:t>
      </w:r>
      <w:r>
        <w:rPr>
          <w:rFonts w:hint="eastAsia" w:cs="宋体"/>
          <w:sz w:val="24"/>
          <w:szCs w:val="24"/>
          <w:lang w:val="en-US" w:eastAsia="zh-CN"/>
        </w:rPr>
        <w:t>降维等。</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outlineLvl w:val="2"/>
        <w:rPr>
          <w:rFonts w:hint="eastAsia" w:cs="宋体"/>
          <w:sz w:val="24"/>
          <w:szCs w:val="24"/>
          <w:lang w:val="en-US" w:eastAsia="zh-CN"/>
        </w:rPr>
      </w:pPr>
      <w:bookmarkStart w:id="13" w:name="_Toc30350"/>
      <w:r>
        <w:rPr>
          <w:rFonts w:hint="eastAsia" w:cs="宋体"/>
          <w:sz w:val="24"/>
          <w:szCs w:val="24"/>
          <w:lang w:val="en-US" w:eastAsia="zh-CN"/>
        </w:rPr>
        <w:t>卷积层</w:t>
      </w:r>
      <w:bookmarkEnd w:id="13"/>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hint="eastAsia" w:cs="宋体"/>
          <w:sz w:val="24"/>
          <w:szCs w:val="24"/>
          <w:lang w:val="en-US" w:eastAsia="zh-CN"/>
        </w:rPr>
      </w:pPr>
      <w:r>
        <w:rPr>
          <w:rFonts w:hint="eastAsia" w:cs="宋体"/>
          <w:sz w:val="24"/>
          <w:szCs w:val="24"/>
          <w:lang w:val="en-US" w:eastAsia="zh-CN"/>
        </w:rPr>
        <w:t>局部感知：人的大脑识别图片的过程中，并不是一下子整张图同时识别，而是对于图片中的每一个特征首先局部感知，然后更高层次对局部进行综合操作，从而得到全局信息。通过局部感知特性，大大减少了模型的计算参数。但是仅仅这样还是依然会有很多参数。权值共享机制：同一层下的神经元的连接参数只与特征提取的有关，而与具体的位置无关，因此可以保证同一层中所有位置的连接是权值共享的。</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outlineLvl w:val="2"/>
        <w:rPr>
          <w:rFonts w:hint="eastAsia" w:cs="宋体"/>
          <w:sz w:val="24"/>
          <w:szCs w:val="24"/>
          <w:lang w:val="en-US" w:eastAsia="zh-CN"/>
        </w:rPr>
      </w:pPr>
      <w:bookmarkStart w:id="14" w:name="_Toc19129"/>
      <w:r>
        <w:rPr>
          <w:rFonts w:hint="eastAsia" w:cs="宋体"/>
          <w:sz w:val="24"/>
          <w:szCs w:val="24"/>
          <w:lang w:val="en-US" w:eastAsia="zh-CN"/>
        </w:rPr>
        <w:t>激活层</w:t>
      </w:r>
      <w:bookmarkEnd w:id="14"/>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hint="eastAsia" w:cs="宋体"/>
          <w:sz w:val="24"/>
          <w:szCs w:val="24"/>
          <w:lang w:val="en-US" w:eastAsia="zh-CN"/>
        </w:rPr>
      </w:pPr>
      <w:r>
        <w:rPr>
          <w:rFonts w:hint="eastAsia" w:cs="宋体"/>
          <w:sz w:val="24"/>
          <w:szCs w:val="24"/>
          <w:lang w:val="en-US" w:eastAsia="zh-CN"/>
        </w:rPr>
        <w:t>所谓激励，实际上是对卷积层的输出结果做一次非线性映射。常用的激励函数有</w:t>
      </w:r>
      <w:r>
        <w:rPr>
          <w:rFonts w:hint="default" w:ascii="Times New Roman" w:hAnsi="Times New Roman" w:cs="Times New Roman"/>
          <w:sz w:val="24"/>
          <w:szCs w:val="24"/>
          <w:lang w:val="en-US" w:eastAsia="zh-CN"/>
        </w:rPr>
        <w:t>:</w:t>
      </w:r>
      <w:r>
        <w:rPr>
          <w:rFonts w:hint="eastAsia" w:ascii="Times New Roman" w:hAnsi="Times New Roman" w:eastAsia="宋体" w:cs="Times New Roman"/>
          <w:kern w:val="2"/>
          <w:sz w:val="24"/>
          <w:szCs w:val="24"/>
          <w:lang w:val="en-US" w:eastAsia="zh-CN" w:bidi="ar-SA"/>
        </w:rPr>
        <w:t>Sigmoid</w:t>
      </w:r>
      <w:r>
        <w:rPr>
          <w:rFonts w:hint="eastAsia" w:cs="宋体"/>
          <w:sz w:val="24"/>
          <w:szCs w:val="24"/>
          <w:lang w:val="en-US" w:eastAsia="zh-CN"/>
        </w:rPr>
        <w:t>函数、</w:t>
      </w:r>
      <w:r>
        <w:rPr>
          <w:rFonts w:hint="eastAsia" w:ascii="Times New Roman" w:hAnsi="Times New Roman" w:eastAsia="宋体" w:cs="Times New Roman"/>
          <w:kern w:val="2"/>
          <w:sz w:val="24"/>
          <w:szCs w:val="24"/>
          <w:lang w:val="en-US" w:eastAsia="zh-CN" w:bidi="ar-SA"/>
        </w:rPr>
        <w:t>Tanh</w:t>
      </w:r>
      <w:r>
        <w:rPr>
          <w:rFonts w:hint="eastAsia" w:cs="宋体"/>
          <w:sz w:val="24"/>
          <w:szCs w:val="24"/>
          <w:lang w:val="en-US" w:eastAsia="zh-CN"/>
        </w:rPr>
        <w:t>函数、</w:t>
      </w:r>
      <w:r>
        <w:rPr>
          <w:rFonts w:hint="eastAsia" w:ascii="Times New Roman" w:hAnsi="Times New Roman" w:eastAsia="宋体" w:cs="Times New Roman"/>
          <w:kern w:val="2"/>
          <w:sz w:val="24"/>
          <w:szCs w:val="24"/>
          <w:lang w:val="en-US" w:eastAsia="zh-CN" w:bidi="ar-SA"/>
        </w:rPr>
        <w:t>ReLU</w:t>
      </w:r>
      <w:r>
        <w:rPr>
          <w:rFonts w:hint="eastAsia" w:ascii="Times New Roman" w:hAnsi="Times New Roman" w:cs="Times New Roman"/>
          <w:kern w:val="2"/>
          <w:sz w:val="24"/>
          <w:szCs w:val="24"/>
          <w:lang w:val="en-US" w:eastAsia="zh-CN" w:bidi="ar-SA"/>
        </w:rPr>
        <w:t>函数</w:t>
      </w:r>
      <w:r>
        <w:rPr>
          <w:rFonts w:hint="eastAsia" w:cs="宋体"/>
          <w:sz w:val="24"/>
          <w:szCs w:val="24"/>
          <w:lang w:val="en-US" w:eastAsia="zh-CN"/>
        </w:rPr>
        <w:t>、</w:t>
      </w:r>
      <w:r>
        <w:rPr>
          <w:rFonts w:hint="eastAsia" w:ascii="Times New Roman" w:hAnsi="Times New Roman" w:eastAsia="宋体" w:cs="Times New Roman"/>
          <w:kern w:val="2"/>
          <w:sz w:val="24"/>
          <w:szCs w:val="24"/>
          <w:lang w:val="en-US" w:eastAsia="zh-CN" w:bidi="ar-SA"/>
        </w:rPr>
        <w:t>Leaky ReLU</w:t>
      </w:r>
      <w:r>
        <w:rPr>
          <w:rFonts w:hint="eastAsia" w:ascii="Times New Roman" w:hAnsi="Times New Roman" w:cs="Times New Roman"/>
          <w:kern w:val="2"/>
          <w:sz w:val="24"/>
          <w:szCs w:val="24"/>
          <w:lang w:val="en-US" w:eastAsia="zh-CN" w:bidi="ar-SA"/>
        </w:rPr>
        <w:t>函数</w:t>
      </w:r>
      <w:r>
        <w:rPr>
          <w:rFonts w:hint="eastAsia" w:cs="宋体"/>
          <w:sz w:val="24"/>
          <w:szCs w:val="24"/>
          <w:lang w:val="en-US" w:eastAsia="zh-CN"/>
        </w:rPr>
        <w:t>、</w:t>
      </w:r>
      <w:r>
        <w:rPr>
          <w:rFonts w:hint="eastAsia" w:ascii="Times New Roman" w:hAnsi="Times New Roman" w:eastAsia="宋体" w:cs="Times New Roman"/>
          <w:kern w:val="2"/>
          <w:sz w:val="24"/>
          <w:szCs w:val="24"/>
          <w:lang w:val="en-US" w:eastAsia="zh-CN" w:bidi="ar-SA"/>
        </w:rPr>
        <w:t>Maxout</w:t>
      </w:r>
      <w:r>
        <w:rPr>
          <w:rFonts w:hint="eastAsia" w:ascii="Times New Roman" w:hAnsi="Times New Roman" w:cs="Times New Roman"/>
          <w:kern w:val="2"/>
          <w:sz w:val="24"/>
          <w:szCs w:val="24"/>
          <w:lang w:val="en-US" w:eastAsia="zh-CN" w:bidi="ar-SA"/>
        </w:rPr>
        <w:t>函数。</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outlineLvl w:val="2"/>
        <w:rPr>
          <w:rFonts w:hint="eastAsia" w:cs="宋体"/>
          <w:sz w:val="24"/>
          <w:szCs w:val="24"/>
          <w:lang w:val="en-US" w:eastAsia="zh-CN"/>
        </w:rPr>
      </w:pPr>
      <w:bookmarkStart w:id="15" w:name="_Toc18549"/>
      <w:r>
        <w:rPr>
          <w:rFonts w:hint="eastAsia" w:cs="宋体"/>
          <w:sz w:val="24"/>
          <w:szCs w:val="24"/>
          <w:lang w:val="en-US" w:eastAsia="zh-CN"/>
        </w:rPr>
        <w:t>池化层</w:t>
      </w:r>
      <w:bookmarkEnd w:id="15"/>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hint="eastAsia" w:cs="宋体"/>
          <w:sz w:val="24"/>
          <w:szCs w:val="24"/>
          <w:lang w:val="en-US" w:eastAsia="zh-CN"/>
        </w:rPr>
      </w:pPr>
      <w:r>
        <w:rPr>
          <w:rFonts w:hint="eastAsia" w:cs="宋体"/>
          <w:sz w:val="24"/>
          <w:szCs w:val="24"/>
          <w:lang w:val="en-US" w:eastAsia="zh-CN"/>
        </w:rPr>
        <w:t>池化：也称为欠采样或下采样。主要用于特征降维，压缩数据和参数的数量，减小过拟合，同时提高模型的容错性。主要有：最大池化</w:t>
      </w:r>
      <w:r>
        <w:rPr>
          <w:rFonts w:hint="eastAsia" w:ascii="Times New Roman" w:hAnsi="Times New Roman" w:cs="Times New Roman"/>
          <w:sz w:val="24"/>
          <w:szCs w:val="24"/>
          <w:lang w:val="en-US" w:eastAsia="zh-CN"/>
        </w:rPr>
        <w:t xml:space="preserve">Max </w:t>
      </w:r>
      <w:r>
        <w:rPr>
          <w:rFonts w:hint="default" w:ascii="Times New Roman" w:hAnsi="Times New Roman" w:cs="Times New Roman"/>
          <w:sz w:val="24"/>
          <w:szCs w:val="24"/>
          <w:lang w:val="en-US" w:eastAsia="zh-CN"/>
        </w:rPr>
        <w:t>Pooling</w:t>
      </w:r>
      <w:r>
        <w:rPr>
          <w:rFonts w:hint="eastAsia" w:cs="宋体"/>
          <w:sz w:val="24"/>
          <w:szCs w:val="24"/>
          <w:lang w:val="en-US" w:eastAsia="zh-CN"/>
        </w:rPr>
        <w:t>和平均池化</w:t>
      </w:r>
      <w:r>
        <w:rPr>
          <w:rFonts w:hint="eastAsia" w:ascii="Times New Roman" w:hAnsi="Times New Roman" w:cs="Times New Roman"/>
          <w:sz w:val="24"/>
          <w:szCs w:val="24"/>
          <w:lang w:val="en-US" w:eastAsia="zh-CN"/>
        </w:rPr>
        <w:t>Average Pooling</w:t>
      </w:r>
      <w:r>
        <w:rPr>
          <w:rFonts w:hint="eastAsia" w:cs="宋体"/>
          <w:sz w:val="24"/>
          <w:szCs w:val="24"/>
          <w:lang w:val="en-US" w:eastAsia="zh-CN"/>
        </w:rPr>
        <w:t>。</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outlineLvl w:val="2"/>
        <w:rPr>
          <w:rFonts w:hint="eastAsia" w:cs="宋体"/>
          <w:sz w:val="24"/>
          <w:szCs w:val="24"/>
          <w:lang w:val="en-US" w:eastAsia="zh-CN"/>
        </w:rPr>
      </w:pPr>
      <w:bookmarkStart w:id="16" w:name="_Toc30651"/>
      <w:r>
        <w:rPr>
          <w:rFonts w:hint="eastAsia" w:cs="宋体"/>
          <w:sz w:val="24"/>
          <w:szCs w:val="24"/>
          <w:lang w:val="en-US" w:eastAsia="zh-CN"/>
        </w:rPr>
        <w:t>全连接层</w:t>
      </w:r>
      <w:bookmarkEnd w:id="16"/>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firstLineChars="200"/>
        <w:textAlignment w:val="auto"/>
        <w:rPr>
          <w:rFonts w:hint="eastAsia" w:cs="宋体"/>
          <w:sz w:val="24"/>
          <w:szCs w:val="24"/>
          <w:lang w:val="en-US" w:eastAsia="zh-CN"/>
        </w:rPr>
      </w:pPr>
      <w:r>
        <w:rPr>
          <w:rFonts w:hint="eastAsia" w:cs="宋体"/>
          <w:sz w:val="24"/>
          <w:szCs w:val="24"/>
          <w:lang w:val="en-US" w:eastAsia="zh-CN"/>
        </w:rPr>
        <w:t>经过若干次卷积+激励+池化后，终于来到了输出层，模型会将学到的一个高质量的特征图片全连接层。</w:t>
      </w:r>
      <w:r>
        <w:rPr>
          <w:rFonts w:hint="eastAsia" w:cs="宋体"/>
          <w:color w:val="auto"/>
          <w:sz w:val="24"/>
          <w:szCs w:val="24"/>
          <w:lang w:val="en-US" w:eastAsia="zh-CN"/>
        </w:rPr>
        <w:t>其实</w:t>
      </w:r>
      <w:r>
        <w:rPr>
          <w:rFonts w:hint="eastAsia" w:cs="宋体"/>
          <w:sz w:val="24"/>
          <w:szCs w:val="24"/>
          <w:lang w:val="en-US" w:eastAsia="zh-CN"/>
        </w:rPr>
        <w:t>在全连接层之前，如果神经元数目过大，学习能力强，有可能出现过拟合。因此，可以引入</w:t>
      </w:r>
      <w:r>
        <w:rPr>
          <w:rFonts w:hint="eastAsia" w:ascii="Times New Roman" w:hAnsi="Times New Roman" w:eastAsia="宋体" w:cs="Times New Roman"/>
          <w:kern w:val="2"/>
          <w:sz w:val="24"/>
          <w:szCs w:val="24"/>
          <w:lang w:val="en-US" w:eastAsia="zh-CN" w:bidi="ar-SA"/>
        </w:rPr>
        <w:t>dropout</w:t>
      </w:r>
      <w:r>
        <w:rPr>
          <w:rFonts w:hint="eastAsia" w:cs="宋体"/>
          <w:sz w:val="24"/>
          <w:szCs w:val="24"/>
          <w:lang w:val="en-US" w:eastAsia="zh-CN"/>
        </w:rPr>
        <w:t>操作，来随机删除神经网络中的部分神经元，来解决此问题。当来到了全连接层之后，可以理解为一个简单的多分类神经网络（如：</w:t>
      </w:r>
      <w:r>
        <w:rPr>
          <w:rFonts w:hint="eastAsia" w:ascii="Times New Roman" w:hAnsi="Times New Roman" w:eastAsia="宋体" w:cs="Times New Roman"/>
          <w:kern w:val="2"/>
          <w:sz w:val="24"/>
          <w:szCs w:val="24"/>
          <w:lang w:val="en-US" w:eastAsia="zh-CN" w:bidi="ar-SA"/>
        </w:rPr>
        <w:t>BP</w:t>
      </w:r>
      <w:r>
        <w:rPr>
          <w:rFonts w:hint="eastAsia" w:cs="宋体"/>
          <w:sz w:val="24"/>
          <w:szCs w:val="24"/>
          <w:lang w:val="en-US" w:eastAsia="zh-CN"/>
        </w:rPr>
        <w:t>神经网络），通过</w:t>
      </w:r>
      <w:r>
        <w:rPr>
          <w:rFonts w:hint="eastAsia" w:ascii="Times New Roman" w:hAnsi="Times New Roman" w:eastAsia="宋体" w:cs="Times New Roman"/>
          <w:kern w:val="2"/>
          <w:sz w:val="24"/>
          <w:szCs w:val="24"/>
          <w:lang w:val="en-US" w:eastAsia="zh-CN" w:bidi="ar-SA"/>
        </w:rPr>
        <w:t>softmax</w:t>
      </w:r>
      <w:r>
        <w:rPr>
          <w:rFonts w:hint="eastAsia" w:cs="宋体"/>
          <w:sz w:val="24"/>
          <w:szCs w:val="24"/>
          <w:lang w:val="en-US" w:eastAsia="zh-CN"/>
        </w:rPr>
        <w:t>函数得到最终的输出。</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default" w:cs="宋体"/>
          <w:sz w:val="24"/>
          <w:szCs w:val="24"/>
          <w:lang w:val="en-US" w:eastAsia="zh-CN"/>
        </w:rPr>
      </w:pPr>
      <w:bookmarkStart w:id="17" w:name="_Toc27367"/>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.2基于</w:t>
      </w:r>
      <w:r>
        <w:rPr>
          <w:rFonts w:hint="eastAsia" w:ascii="宋体" w:hAnsi="宋体" w:cs="宋体"/>
          <w:b/>
          <w:bCs/>
          <w:sz w:val="24"/>
          <w:szCs w:val="24"/>
          <w:lang w:val="en-US" w:eastAsia="zh-CN"/>
        </w:rPr>
        <w:t>卷积</w:t>
      </w:r>
      <w:r>
        <w:rPr>
          <w:rFonts w:hint="eastAsia" w:ascii="宋体" w:hAnsi="宋体" w:eastAsia="宋体" w:cs="宋体"/>
          <w:b/>
          <w:bCs/>
          <w:sz w:val="24"/>
          <w:szCs w:val="24"/>
          <w:lang w:val="en-US" w:eastAsia="zh-CN"/>
        </w:rPr>
        <w:t>神经网络的图像识别技术发展现状</w:t>
      </w:r>
      <w:bookmarkEnd w:id="17"/>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目前卷积神经网络的设计思路基本上朝着更深，更宽（如</w:t>
      </w:r>
      <w:r>
        <w:rPr>
          <w:rFonts w:hint="eastAsia" w:ascii="Times New Roman" w:hAnsi="Times New Roman" w:eastAsia="宋体" w:cs="Times New Roman"/>
          <w:sz w:val="24"/>
          <w:szCs w:val="24"/>
          <w:lang w:val="en-US" w:eastAsia="zh-CN"/>
        </w:rPr>
        <w:t>Xception</w:t>
      </w:r>
      <w:r>
        <w:rPr>
          <w:rFonts w:hint="eastAsia" w:ascii="宋体" w:hAnsi="宋体" w:eastAsia="宋体" w:cs="宋体"/>
          <w:sz w:val="24"/>
          <w:szCs w:val="24"/>
          <w:lang w:val="en-US" w:eastAsia="zh-CN"/>
        </w:rPr>
        <w:t>网络），更多支路，更轻量以及更有效的卷积方式等多个方向同时发展。目前。由于深度学习在图像识别的任务已经超过人类，卷积神经网络能够很好地从输入映射到隐层地特征表达，并且能够层级式地提取特征并通过最后通过内嵌的分类网络完成分类任务。并且卷积神经网络通过轻量话网络或者模型压缩能够在嵌入式或者移动端运行，已慢慢从实验室走向更多的商业化应用。</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卷积神经网络在计算机视觉方面的应用，包括图像的分类识别、视频识别等都有着明显的优势，但是图像识别在实际运用中仍然存在一些挑战。</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1）图像是识别的基础数据，图像识别中首要的挑战就是模糊图像、受环境影响的图像(如受光线、噪声影响)、遮挡的图像等情况。</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卷积神经网络在检测中需要对数据进行标注，一个模型的训练过程中往往需要大量手工标注的数据，随着大规模数据量的涌现，无标签的未知数据占绝大多数，为这些数据做标签已经变得不够现实了。我们必须学会从无标注的数据里面进行学习，现有的研究方法包括生成对抗网络、主动学习等.</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非欧空间数据不存在平移不变性，采用图卷积神经网络可以处理图数据。在该领域中，目前存在的主要方法为谱方法和空间方法，研究表明，虽然图卷积神经网络取得了一定的成果，但仍然有很多问题需要解决。</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目前在深度学习中训练网络模型需要大量的数据样本，如何在少量样本情况下即保证识别精度又能大大提高网络的训练速度是很多研究者的一个重要目标。数据扩充是一项非常重要的技术，其可以从现有的数据中产生更多的有用数据。神经网络中</w:t>
      </w:r>
      <w:r>
        <w:rPr>
          <w:rFonts w:hint="eastAsia" w:ascii="Times New Roman" w:hAnsi="Times New Roman" w:eastAsia="宋体" w:cs="Times New Roman"/>
          <w:sz w:val="24"/>
          <w:szCs w:val="24"/>
          <w:lang w:val="en-US" w:eastAsia="zh-CN"/>
        </w:rPr>
        <w:t>Dropout</w:t>
      </w:r>
      <w:r>
        <w:rPr>
          <w:rFonts w:hint="eastAsia" w:ascii="宋体" w:hAnsi="宋体" w:eastAsia="宋体" w:cs="宋体"/>
          <w:sz w:val="24"/>
          <w:szCs w:val="24"/>
          <w:lang w:val="en-US" w:eastAsia="zh-CN"/>
        </w:rPr>
        <w:t>的引入使得样本不足的条件下也能够比较高的识别率，文献提出采用滑动窗口技术增加训练数据的方法.</w:t>
      </w:r>
      <w:r>
        <w:rPr>
          <w:rFonts w:hint="eastAsia" w:ascii="Times New Roman" w:hAnsi="Times New Roman" w:eastAsia="宋体" w:cs="Times New Roman"/>
          <w:sz w:val="24"/>
          <w:szCs w:val="24"/>
          <w:lang w:val="en-US" w:eastAsia="zh-CN"/>
        </w:rPr>
        <w:t>Chen</w:t>
      </w:r>
      <w:r>
        <w:rPr>
          <w:rFonts w:hint="eastAsia" w:ascii="宋体" w:hAnsi="宋体" w:eastAsia="宋体" w:cs="宋体"/>
          <w:sz w:val="24"/>
          <w:szCs w:val="24"/>
          <w:lang w:val="en-US" w:eastAsia="zh-CN"/>
        </w:rPr>
        <w:t>等人提出了一种</w:t>
      </w:r>
      <w:r>
        <w:rPr>
          <w:rFonts w:hint="eastAsia" w:ascii="Times New Roman" w:hAnsi="Times New Roman" w:eastAsia="宋体" w:cs="Times New Roman"/>
          <w:sz w:val="24"/>
          <w:szCs w:val="24"/>
          <w:lang w:val="en-US" w:eastAsia="zh-CN"/>
        </w:rPr>
        <w:t>Grid Mask</w:t>
      </w:r>
      <w:r>
        <w:rPr>
          <w:rFonts w:hint="eastAsia" w:ascii="宋体" w:hAnsi="宋体" w:eastAsia="宋体" w:cs="宋体"/>
          <w:sz w:val="24"/>
          <w:szCs w:val="24"/>
          <w:lang w:val="en-US" w:eastAsia="zh-CN"/>
        </w:rPr>
        <w:t>的数据扩增策略，该策略删除均匀分布的区域，最后形成网络形状，使用此形状删除信息比设置完全随机位置更加有效.</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w:t>
      </w:r>
      <w:r>
        <w:rPr>
          <w:rFonts w:hint="eastAsia" w:ascii="Times New Roman" w:hAnsi="Times New Roman" w:eastAsia="宋体" w:cs="Times New Roman"/>
          <w:sz w:val="24"/>
          <w:szCs w:val="24"/>
          <w:lang w:val="en-US" w:eastAsia="zh-CN"/>
        </w:rPr>
        <w:t>CNN</w:t>
      </w:r>
      <w:r>
        <w:rPr>
          <w:rFonts w:hint="eastAsia" w:ascii="宋体" w:hAnsi="宋体" w:eastAsia="宋体" w:cs="宋体"/>
          <w:sz w:val="24"/>
          <w:szCs w:val="24"/>
          <w:lang w:val="en-US" w:eastAsia="zh-CN"/>
        </w:rPr>
        <w:t>目前还存在很多待解决的问题，这些问题不影响在各领域中图像识别的运用和发展．仍然是研究的一大热点。</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eastAsia="宋体" w:cs="宋体"/>
          <w:b/>
          <w:bCs/>
          <w:sz w:val="24"/>
          <w:szCs w:val="24"/>
          <w:lang w:val="de-DE" w:eastAsia="zh-CN"/>
        </w:rPr>
      </w:pPr>
      <w:bookmarkStart w:id="18" w:name="_Toc24349"/>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卷积神经网络在图像识别中的应用</w:t>
      </w:r>
      <w:bookmarkEnd w:id="18"/>
    </w:p>
    <w:p>
      <w:pPr>
        <w:pStyle w:val="3"/>
        <w:keepNext/>
        <w:keepLines/>
        <w:pageBreakBefore w:val="0"/>
        <w:widowControl w:val="0"/>
        <w:kinsoku/>
        <w:wordWrap/>
        <w:overflowPunct/>
        <w:topLinePunct w:val="0"/>
        <w:autoSpaceDE/>
        <w:autoSpaceDN/>
        <w:bidi w:val="0"/>
        <w:adjustRightInd/>
        <w:snapToGrid/>
        <w:spacing w:after="0" w:afterLines="0" w:line="400" w:lineRule="exact"/>
        <w:jc w:val="both"/>
        <w:textAlignment w:val="auto"/>
        <w:rPr>
          <w:rFonts w:hint="eastAsia" w:ascii="宋体" w:hAnsi="宋体" w:eastAsia="宋体" w:cs="宋体"/>
          <w:sz w:val="24"/>
          <w:szCs w:val="24"/>
          <w:lang w:val="de-DE"/>
        </w:rPr>
      </w:pPr>
      <w:bookmarkStart w:id="19" w:name="_Toc26427"/>
      <w:r>
        <w:rPr>
          <w:rFonts w:hint="eastAsia" w:ascii="宋体" w:hAnsi="宋体" w:eastAsia="宋体" w:cs="宋体"/>
          <w:sz w:val="24"/>
          <w:szCs w:val="24"/>
          <w:lang w:val="de-DE"/>
        </w:rPr>
        <w:t>在车牌识别中，特征提取和分类识别是图像识别的重点和关键，识别算法主要集中于特征提取任务，一般涉及大量的人工标记工作量和高昂的人工费用，且人工标记效率低。针对人工图像识别存在的弊端，可借助卷积神经网络实现端对端的图像分类识别。近年来，随着车辆识别技术不断发展，新的车牌识别技术不断涌现，如模板匹配法、特征匹配法、机器学习识别法等。卷积神经网络(</w:t>
      </w:r>
      <w:r>
        <w:rPr>
          <w:rFonts w:hint="eastAsia" w:ascii="Times New Roman" w:hAnsi="Times New Roman" w:eastAsia="宋体" w:cs="Times New Roman"/>
          <w:bCs w:val="0"/>
          <w:kern w:val="2"/>
          <w:sz w:val="24"/>
          <w:szCs w:val="24"/>
          <w:lang w:val="de-DE" w:eastAsia="zh-CN" w:bidi="ar-SA"/>
        </w:rPr>
        <w:t>CNN</w:t>
      </w:r>
      <w:r>
        <w:rPr>
          <w:rFonts w:hint="eastAsia" w:ascii="宋体" w:hAnsi="宋体" w:eastAsia="宋体" w:cs="宋体"/>
          <w:sz w:val="24"/>
          <w:szCs w:val="24"/>
          <w:lang w:val="de-DE"/>
        </w:rPr>
        <w:t>)是深度学习神经网络的代表算法之一，能够有效将大数据量图片降维为小数据量，在有效保留图片特征的前提下将大数据量图片降维为小数据量，目前已广泛应用于人脸识别、自动驾驶、安防等领域。</w:t>
      </w:r>
      <w:bookmarkEnd w:id="19"/>
    </w:p>
    <w:p>
      <w:pPr>
        <w:pStyle w:val="2"/>
        <w:keepNext w:val="0"/>
        <w:keepLines w:val="0"/>
        <w:pageBreakBefore w:val="0"/>
        <w:widowControl w:val="0"/>
        <w:kinsoku/>
        <w:wordWrap/>
        <w:overflowPunct/>
        <w:topLinePunct w:val="0"/>
        <w:autoSpaceDE/>
        <w:autoSpaceDN/>
        <w:bidi w:val="0"/>
        <w:adjustRightInd/>
        <w:snapToGrid/>
        <w:spacing w:after="0" w:afterLines="0"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由于最新的卷积神经网络在某种程度上解决了计算机视觉领域特征表达的问题，卷积神经网开始在诸多研究方向如目标检测、图像分割、实例分割、图像生成、人脸识别、车辆识别和人体姿态估计等大方光彩，取得的研究成果也是远超传统算法。</w:t>
      </w:r>
    </w:p>
    <w:p>
      <w:pPr>
        <w:pStyle w:val="3"/>
        <w:keepNext/>
        <w:keepLines/>
        <w:pageBreakBefore w:val="0"/>
        <w:widowControl w:val="0"/>
        <w:kinsoku/>
        <w:wordWrap/>
        <w:overflowPunct/>
        <w:topLinePunct w:val="0"/>
        <w:autoSpaceDE/>
        <w:autoSpaceDN/>
        <w:bidi w:val="0"/>
        <w:adjustRightInd/>
        <w:snapToGrid/>
        <w:spacing w:before="625" w:beforeLines="200" w:after="625" w:afterLines="200"/>
        <w:jc w:val="center"/>
        <w:textAlignment w:val="auto"/>
        <w:rPr>
          <w:rFonts w:hint="default" w:ascii="宋体" w:hAnsi="宋体" w:eastAsia="宋体" w:cs="宋体"/>
          <w:b/>
          <w:bCs w:val="0"/>
          <w:sz w:val="28"/>
          <w:szCs w:val="28"/>
          <w:lang w:val="en-US" w:eastAsia="zh-CN"/>
        </w:rPr>
      </w:pPr>
      <w:bookmarkStart w:id="20" w:name="_Toc30416"/>
      <w:r>
        <w:rPr>
          <w:rFonts w:hint="eastAsia" w:ascii="宋体" w:hAnsi="宋体" w:eastAsia="宋体" w:cs="宋体"/>
          <w:b/>
          <w:bCs w:val="0"/>
          <w:sz w:val="28"/>
          <w:szCs w:val="28"/>
          <w:lang w:val="en-US" w:eastAsia="zh-CN"/>
        </w:rPr>
        <w:t>四.</w:t>
      </w:r>
      <w:r>
        <w:rPr>
          <w:rFonts w:hint="eastAsia" w:ascii="宋体" w:hAnsi="宋体" w:eastAsia="宋体" w:cs="宋体"/>
          <w:b/>
          <w:bCs w:val="0"/>
          <w:sz w:val="28"/>
          <w:szCs w:val="28"/>
          <w:lang w:val="de-DE" w:eastAsia="zh-CN"/>
        </w:rPr>
        <w:t>基于</w:t>
      </w:r>
      <w:r>
        <w:rPr>
          <w:rFonts w:hint="eastAsia" w:ascii="宋体" w:hAnsi="宋体" w:eastAsia="宋体" w:cs="宋体"/>
          <w:b/>
          <w:bCs w:val="0"/>
          <w:sz w:val="28"/>
          <w:szCs w:val="28"/>
          <w:lang w:val="en-US" w:eastAsia="zh-CN"/>
        </w:rPr>
        <w:t>VGG-11卷积神经网络的图像识别应用</w:t>
      </w:r>
      <w:bookmarkEnd w:id="20"/>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cs="宋体"/>
          <w:b/>
          <w:bCs/>
          <w:sz w:val="24"/>
          <w:szCs w:val="24"/>
          <w:lang w:val="de-DE" w:eastAsia="zh-CN"/>
        </w:rPr>
      </w:pPr>
      <w:bookmarkStart w:id="21" w:name="_Toc3504"/>
      <w:r>
        <w:rPr>
          <w:rFonts w:hint="eastAsia" w:ascii="宋体" w:hAnsi="宋体" w:cs="宋体"/>
          <w:b/>
          <w:bCs/>
          <w:sz w:val="24"/>
          <w:szCs w:val="24"/>
          <w:lang w:val="en-US" w:eastAsia="zh-CN"/>
        </w:rPr>
        <w:t>4.1</w:t>
      </w:r>
      <w:r>
        <w:rPr>
          <w:rFonts w:hint="eastAsia" w:ascii="宋体" w:hAnsi="宋体" w:cs="宋体"/>
          <w:b/>
          <w:bCs/>
          <w:sz w:val="24"/>
          <w:szCs w:val="24"/>
          <w:lang w:val="de-DE" w:eastAsia="zh-CN"/>
        </w:rPr>
        <w:t>内容简介</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outlineLvl w:val="2"/>
        <w:rPr>
          <w:rFonts w:hint="eastAsia" w:ascii="宋体" w:hAnsi="宋体" w:eastAsia="宋体" w:cs="宋体"/>
          <w:b w:val="0"/>
          <w:bCs/>
          <w:sz w:val="24"/>
          <w:szCs w:val="24"/>
          <w:lang w:val="de-DE"/>
        </w:rPr>
      </w:pPr>
      <w:bookmarkStart w:id="22" w:name="_Toc32741"/>
      <w:r>
        <w:rPr>
          <w:rFonts w:hint="eastAsia" w:ascii="宋体" w:hAnsi="宋体" w:eastAsia="宋体" w:cs="宋体"/>
          <w:b w:val="0"/>
          <w:bCs/>
          <w:sz w:val="24"/>
          <w:szCs w:val="24"/>
          <w:lang w:val="de-DE" w:eastAsia="zh-CN"/>
        </w:rPr>
        <w:t>（</w:t>
      </w:r>
      <w:r>
        <w:rPr>
          <w:rFonts w:hint="eastAsia" w:ascii="宋体" w:hAnsi="宋体" w:eastAsia="宋体" w:cs="宋体"/>
          <w:b w:val="0"/>
          <w:bCs/>
          <w:sz w:val="24"/>
          <w:szCs w:val="24"/>
          <w:lang w:val="en-US" w:eastAsia="zh-CN"/>
        </w:rPr>
        <w:t>1）</w:t>
      </w:r>
      <w:r>
        <w:rPr>
          <w:rFonts w:hint="eastAsia" w:ascii="宋体" w:hAnsi="宋体" w:eastAsia="宋体" w:cs="宋体"/>
          <w:b w:val="0"/>
          <w:bCs/>
          <w:sz w:val="24"/>
          <w:szCs w:val="24"/>
          <w:lang w:val="de-DE"/>
        </w:rPr>
        <w:t>目的：</w:t>
      </w:r>
      <w:bookmarkEnd w:id="2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de-DE"/>
        </w:rPr>
        <w:t>实现在</w:t>
      </w:r>
      <w:r>
        <w:rPr>
          <w:rFonts w:hint="eastAsia" w:ascii="Times New Roman" w:hAnsi="Times New Roman" w:eastAsia="宋体" w:cs="Times New Roman"/>
          <w:b w:val="0"/>
          <w:bCs/>
          <w:sz w:val="24"/>
          <w:szCs w:val="24"/>
          <w:lang w:val="de-DE"/>
        </w:rPr>
        <w:t>ciffar-10</w:t>
      </w:r>
      <w:r>
        <w:rPr>
          <w:rFonts w:hint="eastAsia" w:ascii="宋体" w:hAnsi="宋体" w:eastAsia="宋体" w:cs="宋体"/>
          <w:b w:val="0"/>
          <w:bCs/>
          <w:sz w:val="24"/>
          <w:szCs w:val="24"/>
          <w:lang w:val="de-DE"/>
        </w:rPr>
        <w:t>数据集上的图像分类</w:t>
      </w:r>
      <w:r>
        <w:rPr>
          <w:rFonts w:hint="eastAsia" w:ascii="宋体" w:hAnsi="宋体" w:eastAsia="宋体" w:cs="宋体"/>
          <w:b w:val="0"/>
          <w:bCs/>
          <w:sz w:val="24"/>
          <w:szCs w:val="24"/>
          <w:lang w:val="en-US" w:eastAsia="zh-CN"/>
        </w:rPr>
        <w:t>,</w:t>
      </w:r>
      <w:r>
        <w:rPr>
          <w:rFonts w:hint="eastAsia" w:ascii="宋体" w:hAnsi="宋体" w:eastAsia="宋体" w:cs="宋体"/>
          <w:b w:val="0"/>
          <w:bCs/>
          <w:i w:val="0"/>
          <w:iCs w:val="0"/>
          <w:caps w:val="0"/>
          <w:color w:val="auto"/>
          <w:spacing w:val="0"/>
          <w:sz w:val="24"/>
          <w:szCs w:val="24"/>
          <w:shd w:val="clear" w:fill="FFFFFF"/>
        </w:rPr>
        <w:t>同时该模型可以用于其他图像的分类识别，只需传入相应的训练集进行训练，保存为另一个模型即可，进行调用使用。</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ascii="宋体" w:hAnsi="宋体" w:eastAsia="宋体" w:cs="宋体"/>
          <w:b w:val="0"/>
          <w:bCs/>
          <w:sz w:val="24"/>
          <w:szCs w:val="24"/>
          <w:lang w:val="de-DE"/>
        </w:rPr>
      </w:pPr>
      <w:bookmarkStart w:id="23" w:name="_Toc11703"/>
      <w:r>
        <w:rPr>
          <w:rFonts w:hint="eastAsia" w:ascii="宋体" w:hAnsi="宋体" w:eastAsia="宋体" w:cs="宋体"/>
          <w:b w:val="0"/>
          <w:bCs/>
          <w:sz w:val="24"/>
          <w:szCs w:val="24"/>
          <w:lang w:val="de-DE" w:eastAsia="zh-CN"/>
        </w:rPr>
        <w:t>（</w:t>
      </w:r>
      <w:r>
        <w:rPr>
          <w:rFonts w:hint="eastAsia" w:ascii="宋体" w:hAnsi="宋体" w:eastAsia="宋体" w:cs="宋体"/>
          <w:b w:val="0"/>
          <w:bCs/>
          <w:sz w:val="24"/>
          <w:szCs w:val="24"/>
          <w:lang w:val="en-US" w:eastAsia="zh-CN"/>
        </w:rPr>
        <w:t>2）</w:t>
      </w:r>
      <w:r>
        <w:rPr>
          <w:rFonts w:hint="eastAsia" w:ascii="宋体" w:hAnsi="宋体" w:eastAsia="宋体" w:cs="宋体"/>
          <w:b w:val="0"/>
          <w:bCs/>
          <w:sz w:val="24"/>
          <w:szCs w:val="24"/>
          <w:lang w:val="de-DE"/>
        </w:rPr>
        <w:t>配置环境：</w:t>
      </w:r>
      <w:bookmarkEnd w:id="2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sz w:val="24"/>
          <w:szCs w:val="24"/>
          <w:lang w:val="de-DE"/>
        </w:rPr>
      </w:pPr>
      <w:r>
        <w:rPr>
          <w:rFonts w:hint="eastAsia" w:ascii="Times New Roman" w:hAnsi="Times New Roman" w:eastAsia="宋体" w:cs="Times New Roman"/>
          <w:b w:val="0"/>
          <w:bCs/>
          <w:sz w:val="24"/>
          <w:szCs w:val="24"/>
          <w:lang w:val="de-DE"/>
        </w:rPr>
        <w:t>pycharm</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python3</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9</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torch</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torchvision</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ascii="宋体" w:hAnsi="宋体" w:eastAsia="宋体" w:cs="宋体"/>
          <w:b w:val="0"/>
          <w:bCs/>
          <w:sz w:val="24"/>
          <w:szCs w:val="24"/>
          <w:lang w:val="de-DE"/>
        </w:rPr>
      </w:pPr>
      <w:bookmarkStart w:id="24" w:name="_Toc23585"/>
      <w:r>
        <w:rPr>
          <w:rFonts w:hint="eastAsia" w:ascii="宋体" w:hAnsi="宋体" w:eastAsia="宋体" w:cs="宋体"/>
          <w:b w:val="0"/>
          <w:bCs/>
          <w:sz w:val="24"/>
          <w:szCs w:val="24"/>
          <w:lang w:val="en-US" w:eastAsia="zh-CN"/>
        </w:rPr>
        <w:t>（3）</w:t>
      </w:r>
      <w:r>
        <w:rPr>
          <w:rFonts w:hint="eastAsia" w:ascii="宋体" w:hAnsi="宋体" w:eastAsia="宋体" w:cs="宋体"/>
          <w:b w:val="0"/>
          <w:bCs/>
          <w:sz w:val="24"/>
          <w:szCs w:val="24"/>
          <w:lang w:val="de-DE"/>
        </w:rPr>
        <w:t>知识预备：</w:t>
      </w:r>
      <w:bookmarkEnd w:id="24"/>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kern w:val="44"/>
          <w:sz w:val="24"/>
          <w:szCs w:val="24"/>
          <w:lang w:val="de-DE" w:eastAsia="zh-CN" w:bidi="ar-SA"/>
        </w:rPr>
      </w:pPr>
      <w:r>
        <w:rPr>
          <w:rFonts w:hint="eastAsia" w:ascii="宋体" w:hAnsi="宋体" w:eastAsia="宋体" w:cs="宋体"/>
          <w:b w:val="0"/>
          <w:bCs/>
          <w:sz w:val="24"/>
          <w:szCs w:val="24"/>
          <w:lang w:val="de-DE"/>
        </w:rPr>
        <w:t>了解</w:t>
      </w:r>
      <w:r>
        <w:rPr>
          <w:rFonts w:hint="eastAsia" w:ascii="Times New Roman" w:hAnsi="Times New Roman" w:eastAsia="宋体" w:cs="Times New Roman"/>
          <w:kern w:val="2"/>
          <w:sz w:val="24"/>
          <w:szCs w:val="24"/>
          <w:lang w:val="de-DE" w:eastAsia="zh-CN" w:bidi="ar-SA"/>
        </w:rPr>
        <w:t>anaconda</w:t>
      </w:r>
      <w:r>
        <w:rPr>
          <w:rFonts w:hint="eastAsia" w:ascii="宋体" w:hAnsi="宋体" w:eastAsia="宋体" w:cs="宋体"/>
          <w:b w:val="0"/>
          <w:bCs/>
          <w:sz w:val="24"/>
          <w:szCs w:val="24"/>
          <w:lang w:val="de-DE"/>
        </w:rPr>
        <w:t>环境配置，卷积神经网络的基本结构，</w:t>
      </w:r>
      <w:r>
        <w:rPr>
          <w:rFonts w:hint="eastAsia" w:ascii="Times New Roman" w:hAnsi="Times New Roman" w:eastAsia="宋体" w:cs="Times New Roman"/>
          <w:b w:val="0"/>
          <w:bCs/>
          <w:sz w:val="24"/>
          <w:szCs w:val="24"/>
          <w:lang w:val="de-DE"/>
        </w:rPr>
        <w:t>torch</w:t>
      </w:r>
      <w:r>
        <w:rPr>
          <w:rFonts w:hint="eastAsia" w:ascii="宋体" w:hAnsi="宋体" w:eastAsia="宋体" w:cs="宋体"/>
          <w:b w:val="0"/>
          <w:bCs/>
          <w:sz w:val="24"/>
          <w:szCs w:val="24"/>
          <w:lang w:val="de-DE"/>
        </w:rPr>
        <w:t>、</w:t>
      </w:r>
      <w:r>
        <w:rPr>
          <w:rFonts w:hint="eastAsia" w:ascii="Times New Roman" w:hAnsi="Times New Roman" w:eastAsia="宋体" w:cs="Times New Roman"/>
          <w:b w:val="0"/>
          <w:bCs/>
          <w:sz w:val="24"/>
          <w:szCs w:val="24"/>
          <w:lang w:val="de-DE"/>
        </w:rPr>
        <w:t>torchvision</w:t>
      </w:r>
      <w:r>
        <w:rPr>
          <w:rFonts w:hint="eastAsia" w:ascii="宋体" w:hAnsi="宋体" w:eastAsia="宋体" w:cs="宋体"/>
          <w:b w:val="0"/>
          <w:bCs/>
          <w:sz w:val="24"/>
          <w:szCs w:val="24"/>
          <w:lang w:val="de-DE"/>
        </w:rPr>
        <w:t>包的内置函数的使用</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cs="宋体"/>
          <w:b/>
          <w:bCs/>
          <w:sz w:val="24"/>
          <w:szCs w:val="24"/>
          <w:lang w:val="de-DE" w:eastAsia="zh-CN"/>
        </w:rPr>
      </w:pPr>
      <w:bookmarkStart w:id="25" w:name="_Toc6575"/>
      <w:r>
        <w:rPr>
          <w:rFonts w:hint="eastAsia" w:ascii="宋体" w:hAnsi="宋体" w:cs="宋体"/>
          <w:b/>
          <w:bCs/>
          <w:sz w:val="24"/>
          <w:szCs w:val="24"/>
          <w:lang w:val="en-US" w:eastAsia="zh-CN"/>
        </w:rPr>
        <w:t>4.2</w:t>
      </w:r>
      <w:r>
        <w:rPr>
          <w:rFonts w:hint="eastAsia" w:ascii="宋体" w:hAnsi="宋体" w:cs="宋体"/>
          <w:b/>
          <w:bCs/>
          <w:sz w:val="24"/>
          <w:szCs w:val="24"/>
          <w:lang w:val="de-DE" w:eastAsia="zh-CN"/>
        </w:rPr>
        <w:t>算法原理与分析</w:t>
      </w:r>
      <w:bookmarkEnd w:id="25"/>
    </w:p>
    <w:p>
      <w:pPr>
        <w:pStyle w:val="13"/>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outlineLvl w:val="2"/>
        <w:rPr>
          <w:rFonts w:hint="eastAsia" w:ascii="宋体" w:hAnsi="宋体" w:eastAsia="宋体" w:cs="宋体"/>
          <w:b/>
          <w:bCs w:val="0"/>
          <w:color w:val="auto"/>
          <w:kern w:val="0"/>
          <w:sz w:val="24"/>
          <w:szCs w:val="24"/>
          <w:lang w:val="de-DE"/>
        </w:rPr>
      </w:pPr>
      <w:bookmarkStart w:id="26" w:name="_Toc30034"/>
      <w:r>
        <w:rPr>
          <w:rFonts w:hint="eastAsia" w:ascii="宋体" w:hAnsi="宋体" w:eastAsia="宋体" w:cs="宋体"/>
          <w:b/>
          <w:bCs w:val="0"/>
          <w:color w:val="auto"/>
          <w:kern w:val="0"/>
          <w:sz w:val="24"/>
          <w:szCs w:val="24"/>
          <w:lang w:val="en-US" w:eastAsia="zh-CN"/>
        </w:rPr>
        <w:t>4.2.1</w:t>
      </w:r>
      <w:r>
        <w:rPr>
          <w:rFonts w:hint="eastAsia" w:ascii="宋体" w:hAnsi="宋体" w:eastAsia="宋体" w:cs="宋体"/>
          <w:b/>
          <w:bCs w:val="0"/>
          <w:color w:val="auto"/>
          <w:kern w:val="0"/>
          <w:sz w:val="24"/>
          <w:szCs w:val="24"/>
          <w:lang w:val="de-DE"/>
        </w:rPr>
        <w:t>模型训练原理的分析</w:t>
      </w:r>
      <w:bookmarkEnd w:id="26"/>
    </w:p>
    <w:p>
      <w:pPr>
        <w:pStyle w:val="13"/>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eastAsia" w:ascii="宋体" w:hAnsi="宋体" w:eastAsia="宋体" w:cs="宋体"/>
          <w:b w:val="0"/>
          <w:bCs/>
          <w:color w:val="auto"/>
          <w:kern w:val="0"/>
          <w:sz w:val="24"/>
          <w:szCs w:val="24"/>
          <w:lang w:val="de-DE"/>
        </w:rPr>
      </w:pPr>
      <w:bookmarkStart w:id="27" w:name="_Toc6517"/>
      <w:r>
        <w:rPr>
          <w:rFonts w:hint="eastAsia" w:ascii="Times New Roman" w:hAnsi="Times New Roman" w:eastAsia="宋体" w:cs="Times New Roman"/>
          <w:kern w:val="2"/>
          <w:sz w:val="24"/>
          <w:szCs w:val="24"/>
          <w:lang w:val="de-DE" w:eastAsia="zh-CN" w:bidi="ar-SA"/>
        </w:rPr>
        <w:t>BP</w:t>
      </w:r>
      <w:r>
        <w:rPr>
          <w:rFonts w:hint="eastAsia" w:ascii="宋体" w:hAnsi="宋体" w:eastAsia="宋体" w:cs="宋体"/>
          <w:b w:val="0"/>
          <w:bCs/>
          <w:color w:val="auto"/>
          <w:kern w:val="0"/>
          <w:sz w:val="24"/>
          <w:szCs w:val="24"/>
          <w:lang w:val="de-DE"/>
        </w:rPr>
        <w:t>算法(即</w:t>
      </w:r>
      <w:r>
        <w:rPr>
          <w:rFonts w:hint="eastAsia" w:ascii="宋体" w:hAnsi="宋体" w:eastAsia="宋体" w:cs="宋体"/>
          <w:b w:val="0"/>
          <w:bCs/>
          <w:color w:val="auto"/>
          <w:kern w:val="0"/>
          <w:sz w:val="24"/>
          <w:szCs w:val="24"/>
          <w:lang w:val="de-DE"/>
        </w:rPr>
        <w:fldChar w:fldCharType="begin"/>
      </w:r>
      <w:r>
        <w:rPr>
          <w:rFonts w:hint="eastAsia" w:ascii="宋体" w:hAnsi="宋体" w:eastAsia="宋体" w:cs="宋体"/>
          <w:b w:val="0"/>
          <w:bCs/>
          <w:color w:val="auto"/>
          <w:kern w:val="0"/>
          <w:sz w:val="24"/>
          <w:szCs w:val="24"/>
          <w:lang w:val="de-DE"/>
        </w:rPr>
        <w:instrText xml:space="preserve"> HYPERLINK "https://baike.baidu.com/item/%E8%AF%AF%E5%B7%AE%E5%8F%8D%E5%90%91%E4%BC%A0%E6%92%AD%E7%AE%97%E6%B3%95/15695927?fromModule=lemma_inlink" \t "https://baike.baidu.com/item/%E5%8F%8D%E5%90%91%E4%BC%A0%E6%92%AD%E7%AE%97%E6%B3%95/_blank" </w:instrText>
      </w:r>
      <w:r>
        <w:rPr>
          <w:rFonts w:hint="eastAsia" w:ascii="宋体" w:hAnsi="宋体" w:eastAsia="宋体" w:cs="宋体"/>
          <w:b w:val="0"/>
          <w:bCs/>
          <w:color w:val="auto"/>
          <w:kern w:val="0"/>
          <w:sz w:val="24"/>
          <w:szCs w:val="24"/>
          <w:lang w:val="de-DE"/>
        </w:rPr>
        <w:fldChar w:fldCharType="separate"/>
      </w:r>
      <w:r>
        <w:rPr>
          <w:rFonts w:hint="eastAsia" w:ascii="宋体" w:hAnsi="宋体" w:eastAsia="宋体" w:cs="宋体"/>
          <w:b w:val="0"/>
          <w:bCs/>
          <w:color w:val="auto"/>
          <w:kern w:val="0"/>
          <w:sz w:val="24"/>
          <w:szCs w:val="24"/>
          <w:lang w:val="de-DE"/>
        </w:rPr>
        <w:t>误差反向传播算法</w:t>
      </w:r>
      <w:r>
        <w:rPr>
          <w:rFonts w:hint="eastAsia" w:ascii="宋体" w:hAnsi="宋体" w:eastAsia="宋体" w:cs="宋体"/>
          <w:b w:val="0"/>
          <w:bCs/>
          <w:color w:val="auto"/>
          <w:kern w:val="0"/>
          <w:sz w:val="24"/>
          <w:szCs w:val="24"/>
          <w:lang w:val="de-DE"/>
        </w:rPr>
        <w:fldChar w:fldCharType="end"/>
      </w:r>
      <w:r>
        <w:rPr>
          <w:rFonts w:hint="eastAsia" w:ascii="宋体" w:hAnsi="宋体" w:eastAsia="宋体" w:cs="宋体"/>
          <w:b w:val="0"/>
          <w:bCs/>
          <w:color w:val="auto"/>
          <w:kern w:val="0"/>
          <w:sz w:val="24"/>
          <w:szCs w:val="24"/>
          <w:lang w:val="de-DE"/>
        </w:rPr>
        <w:t>)适合于多层神经元网络的一种学习算法，它建立在梯度下降法的基础上。</w:t>
      </w:r>
      <w:r>
        <w:rPr>
          <w:rFonts w:hint="eastAsia" w:ascii="Times New Roman" w:hAnsi="Times New Roman" w:eastAsia="宋体" w:cs="Times New Roman"/>
          <w:kern w:val="2"/>
          <w:sz w:val="24"/>
          <w:szCs w:val="24"/>
          <w:lang w:val="de-DE" w:eastAsia="zh-CN" w:bidi="ar-SA"/>
        </w:rPr>
        <w:t>BP</w:t>
      </w:r>
      <w:r>
        <w:rPr>
          <w:rFonts w:hint="eastAsia" w:ascii="宋体" w:hAnsi="宋体" w:eastAsia="宋体" w:cs="宋体"/>
          <w:b w:val="0"/>
          <w:bCs/>
          <w:color w:val="auto"/>
          <w:kern w:val="0"/>
          <w:sz w:val="24"/>
          <w:szCs w:val="24"/>
          <w:lang w:val="de-DE"/>
        </w:rPr>
        <w:t>网络的输入输出关系实质上是一种映射关系：一个</w:t>
      </w:r>
      <w:r>
        <w:rPr>
          <w:rFonts w:hint="eastAsia" w:ascii="Times New Roman" w:hAnsi="Times New Roman" w:eastAsia="宋体" w:cs="Times New Roman"/>
          <w:kern w:val="2"/>
          <w:sz w:val="24"/>
          <w:szCs w:val="24"/>
          <w:lang w:val="de-DE" w:eastAsia="zh-CN" w:bidi="ar-SA"/>
        </w:rPr>
        <w:t>n</w:t>
      </w:r>
      <w:r>
        <w:rPr>
          <w:rFonts w:hint="eastAsia" w:ascii="宋体" w:hAnsi="宋体" w:eastAsia="宋体" w:cs="宋体"/>
          <w:b w:val="0"/>
          <w:bCs/>
          <w:color w:val="auto"/>
          <w:kern w:val="0"/>
          <w:sz w:val="24"/>
          <w:szCs w:val="24"/>
          <w:lang w:val="de-DE"/>
        </w:rPr>
        <w:t>输入</w:t>
      </w:r>
      <w:r>
        <w:rPr>
          <w:rFonts w:hint="eastAsia" w:ascii="Times New Roman" w:hAnsi="Times New Roman" w:eastAsia="宋体" w:cs="Times New Roman"/>
          <w:kern w:val="2"/>
          <w:sz w:val="24"/>
          <w:szCs w:val="24"/>
          <w:lang w:val="de-DE" w:eastAsia="zh-CN" w:bidi="ar-SA"/>
        </w:rPr>
        <w:t>m</w:t>
      </w:r>
      <w:r>
        <w:rPr>
          <w:rFonts w:hint="eastAsia" w:ascii="宋体" w:hAnsi="宋体" w:eastAsia="宋体" w:cs="宋体"/>
          <w:b w:val="0"/>
          <w:bCs/>
          <w:color w:val="auto"/>
          <w:kern w:val="0"/>
          <w:sz w:val="24"/>
          <w:szCs w:val="24"/>
          <w:lang w:val="de-DE"/>
        </w:rPr>
        <w:t>输出的</w:t>
      </w:r>
      <w:r>
        <w:rPr>
          <w:rFonts w:hint="eastAsia" w:ascii="Times New Roman" w:hAnsi="Times New Roman" w:eastAsia="宋体" w:cs="Times New Roman"/>
          <w:kern w:val="2"/>
          <w:sz w:val="24"/>
          <w:szCs w:val="24"/>
          <w:lang w:val="de-DE" w:eastAsia="zh-CN" w:bidi="ar-SA"/>
        </w:rPr>
        <w:fldChar w:fldCharType="begin"/>
      </w:r>
      <w:r>
        <w:rPr>
          <w:rFonts w:hint="eastAsia" w:ascii="Times New Roman" w:hAnsi="Times New Roman" w:eastAsia="宋体" w:cs="Times New Roman"/>
          <w:kern w:val="2"/>
          <w:sz w:val="24"/>
          <w:szCs w:val="24"/>
          <w:lang w:val="de-DE" w:eastAsia="zh-CN" w:bidi="ar-SA"/>
        </w:rPr>
        <w:instrText xml:space="preserve"> HYPERLINK "https://baike.baidu.com/item/BP%E7%A5%9E%E7%BB%8F%E7%BD%91%E7%BB%9C/4581827?fromModule=lemma_inlink" \t "https://baike.baidu.com/item/%E5%8F%8D%E5%90%91%E4%BC%A0%E6%92%AD%E7%AE%97%E6%B3%95/_blank" </w:instrText>
      </w:r>
      <w:r>
        <w:rPr>
          <w:rFonts w:hint="eastAsia" w:ascii="Times New Roman" w:hAnsi="Times New Roman" w:eastAsia="宋体" w:cs="Times New Roman"/>
          <w:kern w:val="2"/>
          <w:sz w:val="24"/>
          <w:szCs w:val="24"/>
          <w:lang w:val="de-DE" w:eastAsia="zh-CN" w:bidi="ar-SA"/>
        </w:rPr>
        <w:fldChar w:fldCharType="separate"/>
      </w:r>
      <w:r>
        <w:rPr>
          <w:rFonts w:hint="eastAsia" w:ascii="Times New Roman" w:hAnsi="Times New Roman" w:eastAsia="宋体" w:cs="Times New Roman"/>
          <w:kern w:val="2"/>
          <w:sz w:val="24"/>
          <w:szCs w:val="24"/>
          <w:lang w:val="de-DE" w:eastAsia="zh-CN" w:bidi="ar-SA"/>
        </w:rPr>
        <w:t>BP</w:t>
      </w:r>
      <w:r>
        <w:rPr>
          <w:rFonts w:hint="eastAsia" w:ascii="宋体" w:hAnsi="宋体" w:eastAsia="宋体" w:cs="宋体"/>
          <w:b w:val="0"/>
          <w:bCs/>
          <w:color w:val="auto"/>
          <w:kern w:val="0"/>
          <w:sz w:val="24"/>
          <w:szCs w:val="24"/>
          <w:lang w:val="de-DE"/>
        </w:rPr>
        <w:t>神经网络</w:t>
      </w:r>
      <w:r>
        <w:rPr>
          <w:rFonts w:hint="eastAsia" w:ascii="宋体" w:hAnsi="宋体" w:eastAsia="宋体" w:cs="宋体"/>
          <w:b w:val="0"/>
          <w:bCs/>
          <w:color w:val="auto"/>
          <w:kern w:val="0"/>
          <w:sz w:val="24"/>
          <w:szCs w:val="24"/>
          <w:lang w:val="de-DE"/>
        </w:rPr>
        <w:fldChar w:fldCharType="end"/>
      </w:r>
      <w:r>
        <w:rPr>
          <w:rFonts w:hint="eastAsia" w:ascii="宋体" w:hAnsi="宋体" w:eastAsia="宋体" w:cs="宋体"/>
          <w:b w:val="0"/>
          <w:bCs/>
          <w:color w:val="auto"/>
          <w:kern w:val="0"/>
          <w:sz w:val="24"/>
          <w:szCs w:val="24"/>
          <w:lang w:val="de-DE"/>
        </w:rPr>
        <w:t>所完成的功能是从n维欧氏空间向m维欧氏空间中一有限域的连续映射，这一映射具有高度非线性。它的信息处理能力来源于简单</w:t>
      </w:r>
      <w:r>
        <w:rPr>
          <w:rFonts w:hint="eastAsia" w:ascii="宋体" w:hAnsi="宋体" w:eastAsia="宋体" w:cs="宋体"/>
          <w:b w:val="0"/>
          <w:bCs/>
          <w:color w:val="auto"/>
          <w:kern w:val="0"/>
          <w:sz w:val="24"/>
          <w:szCs w:val="24"/>
          <w:lang w:val="de-DE"/>
        </w:rPr>
        <w:fldChar w:fldCharType="begin"/>
      </w:r>
      <w:r>
        <w:rPr>
          <w:rFonts w:hint="eastAsia" w:ascii="宋体" w:hAnsi="宋体" w:eastAsia="宋体" w:cs="宋体"/>
          <w:b w:val="0"/>
          <w:bCs/>
          <w:color w:val="auto"/>
          <w:kern w:val="0"/>
          <w:sz w:val="24"/>
          <w:szCs w:val="24"/>
          <w:lang w:val="de-DE"/>
        </w:rPr>
        <w:instrText xml:space="preserve"> HYPERLINK "https://baike.baidu.com/item/%E9%9D%9E%E7%BA%BF%E6%80%A7%E5%87%BD%E6%95%B0/16029251?fromModule=lemma_inlink" \t "https://baike.baidu.com/item/%E5%8F%8D%E5%90%91%E4%BC%A0%E6%92%AD%E7%AE%97%E6%B3%95/_blank" </w:instrText>
      </w:r>
      <w:r>
        <w:rPr>
          <w:rFonts w:hint="eastAsia" w:ascii="宋体" w:hAnsi="宋体" w:eastAsia="宋体" w:cs="宋体"/>
          <w:b w:val="0"/>
          <w:bCs/>
          <w:color w:val="auto"/>
          <w:kern w:val="0"/>
          <w:sz w:val="24"/>
          <w:szCs w:val="24"/>
          <w:lang w:val="de-DE"/>
        </w:rPr>
        <w:fldChar w:fldCharType="separate"/>
      </w:r>
      <w:r>
        <w:rPr>
          <w:rFonts w:hint="eastAsia" w:ascii="宋体" w:hAnsi="宋体" w:eastAsia="宋体" w:cs="宋体"/>
          <w:b w:val="0"/>
          <w:bCs/>
          <w:color w:val="auto"/>
          <w:kern w:val="0"/>
          <w:sz w:val="24"/>
          <w:szCs w:val="24"/>
          <w:lang w:val="de-DE"/>
        </w:rPr>
        <w:t>非线性函数</w:t>
      </w:r>
      <w:r>
        <w:rPr>
          <w:rFonts w:hint="eastAsia" w:ascii="宋体" w:hAnsi="宋体" w:eastAsia="宋体" w:cs="宋体"/>
          <w:b w:val="0"/>
          <w:bCs/>
          <w:color w:val="auto"/>
          <w:kern w:val="0"/>
          <w:sz w:val="24"/>
          <w:szCs w:val="24"/>
          <w:lang w:val="de-DE"/>
        </w:rPr>
        <w:fldChar w:fldCharType="end"/>
      </w:r>
      <w:r>
        <w:rPr>
          <w:rFonts w:hint="eastAsia" w:ascii="宋体" w:hAnsi="宋体" w:eastAsia="宋体" w:cs="宋体"/>
          <w:b w:val="0"/>
          <w:bCs/>
          <w:color w:val="auto"/>
          <w:kern w:val="0"/>
          <w:sz w:val="24"/>
          <w:szCs w:val="24"/>
          <w:lang w:val="de-DE"/>
        </w:rPr>
        <w:t>的多次复合，因此具有很强的函数复现能力。这是</w:t>
      </w:r>
      <w:r>
        <w:rPr>
          <w:rFonts w:hint="eastAsia" w:ascii="Times New Roman" w:hAnsi="Times New Roman" w:eastAsia="宋体" w:cs="Times New Roman"/>
          <w:kern w:val="2"/>
          <w:sz w:val="24"/>
          <w:szCs w:val="24"/>
          <w:lang w:val="de-DE" w:eastAsia="zh-CN" w:bidi="ar-SA"/>
        </w:rPr>
        <w:t>BP</w:t>
      </w:r>
      <w:r>
        <w:rPr>
          <w:rFonts w:hint="eastAsia" w:ascii="宋体" w:hAnsi="宋体" w:eastAsia="宋体" w:cs="宋体"/>
          <w:b w:val="0"/>
          <w:bCs/>
          <w:color w:val="auto"/>
          <w:kern w:val="0"/>
          <w:sz w:val="24"/>
          <w:szCs w:val="24"/>
          <w:lang w:val="de-DE"/>
        </w:rPr>
        <w:t>算法得以应用的基础。</w:t>
      </w:r>
      <w:bookmarkEnd w:id="27"/>
    </w:p>
    <w:p>
      <w:pPr>
        <w:pStyle w:val="13"/>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eastAsia" w:ascii="宋体" w:hAnsi="宋体" w:eastAsia="宋体" w:cs="宋体"/>
          <w:b w:val="0"/>
          <w:bCs/>
          <w:color w:val="auto"/>
          <w:kern w:val="0"/>
          <w:sz w:val="24"/>
          <w:szCs w:val="24"/>
          <w:lang w:val="de-DE"/>
        </w:rPr>
      </w:pPr>
      <w:bookmarkStart w:id="28" w:name="_Toc27674"/>
      <w:r>
        <w:rPr>
          <w:rFonts w:hint="eastAsia" w:ascii="宋体" w:hAnsi="宋体" w:eastAsia="宋体" w:cs="宋体"/>
          <w:b w:val="0"/>
          <w:bCs/>
          <w:color w:val="auto"/>
          <w:kern w:val="0"/>
          <w:sz w:val="24"/>
          <w:szCs w:val="24"/>
          <w:lang w:val="de-DE" w:eastAsia="zh-CN"/>
        </w:rPr>
        <w:t>反向传播算法主要由两个环节(激励传播、权重更新)反复循环</w:t>
      </w:r>
      <w:r>
        <w:rPr>
          <w:rFonts w:hint="eastAsia" w:ascii="宋体" w:hAnsi="宋体" w:eastAsia="宋体" w:cs="宋体"/>
          <w:b w:val="0"/>
          <w:bCs/>
          <w:color w:val="auto"/>
          <w:kern w:val="0"/>
          <w:sz w:val="24"/>
          <w:szCs w:val="24"/>
          <w:lang w:val="de-DE" w:eastAsia="zh-CN"/>
        </w:rPr>
        <w:fldChar w:fldCharType="begin"/>
      </w:r>
      <w:r>
        <w:rPr>
          <w:rFonts w:hint="eastAsia" w:ascii="宋体" w:hAnsi="宋体" w:eastAsia="宋体" w:cs="宋体"/>
          <w:b w:val="0"/>
          <w:bCs/>
          <w:color w:val="auto"/>
          <w:kern w:val="0"/>
          <w:sz w:val="24"/>
          <w:szCs w:val="24"/>
          <w:lang w:val="de-DE" w:eastAsia="zh-CN"/>
        </w:rPr>
        <w:instrText xml:space="preserve"> HYPERLINK "https://baike.baidu.com/item/%E8%BF%AD%E4%BB%A3/8415523?fromModule=lemma_inlink" \t "https://baike.baidu.com/item/%E5%8F%8D%E5%90%91%E4%BC%A0%E6%92%AD%E7%AE%97%E6%B3%95/_blank" </w:instrText>
      </w:r>
      <w:r>
        <w:rPr>
          <w:rFonts w:hint="eastAsia" w:ascii="宋体" w:hAnsi="宋体" w:eastAsia="宋体" w:cs="宋体"/>
          <w:b w:val="0"/>
          <w:bCs/>
          <w:color w:val="auto"/>
          <w:kern w:val="0"/>
          <w:sz w:val="24"/>
          <w:szCs w:val="24"/>
          <w:lang w:val="de-DE" w:eastAsia="zh-CN"/>
        </w:rPr>
        <w:fldChar w:fldCharType="separate"/>
      </w:r>
      <w:r>
        <w:rPr>
          <w:rFonts w:hint="eastAsia" w:ascii="宋体" w:hAnsi="宋体" w:eastAsia="宋体" w:cs="宋体"/>
          <w:b w:val="0"/>
          <w:bCs/>
          <w:color w:val="auto"/>
          <w:kern w:val="0"/>
          <w:sz w:val="24"/>
          <w:szCs w:val="24"/>
          <w:lang w:val="de-DE"/>
        </w:rPr>
        <w:t>迭代</w:t>
      </w:r>
      <w:r>
        <w:rPr>
          <w:rFonts w:hint="eastAsia" w:ascii="宋体" w:hAnsi="宋体" w:eastAsia="宋体" w:cs="宋体"/>
          <w:b w:val="0"/>
          <w:bCs/>
          <w:color w:val="auto"/>
          <w:kern w:val="0"/>
          <w:sz w:val="24"/>
          <w:szCs w:val="24"/>
          <w:lang w:val="de-DE" w:eastAsia="zh-CN"/>
        </w:rPr>
        <w:fldChar w:fldCharType="end"/>
      </w:r>
      <w:r>
        <w:rPr>
          <w:rFonts w:hint="eastAsia" w:ascii="宋体" w:hAnsi="宋体" w:eastAsia="宋体" w:cs="宋体"/>
          <w:b w:val="0"/>
          <w:bCs/>
          <w:color w:val="auto"/>
          <w:kern w:val="0"/>
          <w:sz w:val="24"/>
          <w:szCs w:val="24"/>
          <w:lang w:val="de-DE" w:eastAsia="zh-CN"/>
        </w:rPr>
        <w:t>，直到网络的对输入的响应达到预定的目标范围为止。</w:t>
      </w:r>
      <w:bookmarkEnd w:id="28"/>
    </w:p>
    <w:p>
      <w:pPr>
        <w:pStyle w:val="13"/>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eastAsia" w:ascii="宋体" w:hAnsi="宋体" w:eastAsia="宋体" w:cs="宋体"/>
          <w:b w:val="0"/>
          <w:bCs/>
          <w:color w:val="auto"/>
          <w:kern w:val="0"/>
          <w:sz w:val="24"/>
          <w:szCs w:val="24"/>
          <w:lang w:val="de-DE"/>
        </w:rPr>
      </w:pPr>
      <w:bookmarkStart w:id="29" w:name="_Toc19055"/>
      <w:r>
        <w:rPr>
          <w:rFonts w:hint="default" w:ascii="Times New Roman" w:hAnsi="Times New Roman" w:eastAsia="宋体" w:cs="Times New Roman"/>
          <w:b w:val="0"/>
          <w:bCs/>
          <w:color w:val="auto"/>
          <w:kern w:val="0"/>
          <w:sz w:val="24"/>
          <w:szCs w:val="24"/>
          <w:lang w:val="de-DE" w:eastAsia="zh-CN"/>
        </w:rPr>
        <w:t>BP</w:t>
      </w:r>
      <w:r>
        <w:rPr>
          <w:rFonts w:hint="eastAsia" w:ascii="宋体" w:hAnsi="宋体" w:eastAsia="宋体" w:cs="宋体"/>
          <w:b w:val="0"/>
          <w:bCs/>
          <w:color w:val="auto"/>
          <w:kern w:val="0"/>
          <w:sz w:val="24"/>
          <w:szCs w:val="24"/>
          <w:lang w:val="de-DE" w:eastAsia="zh-CN"/>
        </w:rPr>
        <w:t>算法的学习过程由正向传播过程和反向传播过程组成。在正向传播过程中，输入信息通过输入层经隐含层，逐层处理并传向输出层。如果在输出层得不到期望的输出值，则取输出与期望的误差的平方和作为目标函数，转入反向传播，逐层求出目标函数对各神经元权值的偏导数，构成目标函数对权值向量的梯量，作为修改权值的依据，网络的学习在权值修改过程中完成。误差达到所期望值时，网络学习结束。</w:t>
      </w:r>
      <w:bookmarkEnd w:id="29"/>
    </w:p>
    <w:p>
      <w:pPr>
        <w:pStyle w:val="13"/>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eastAsia" w:ascii="宋体" w:hAnsi="宋体" w:eastAsia="宋体" w:cs="宋体"/>
          <w:b w:val="0"/>
          <w:bCs/>
          <w:color w:val="auto"/>
          <w:kern w:val="0"/>
          <w:sz w:val="24"/>
          <w:szCs w:val="24"/>
          <w:lang w:val="en-US" w:eastAsia="zh-CN"/>
        </w:rPr>
      </w:pPr>
      <w:bookmarkStart w:id="30" w:name="_Toc12880"/>
      <w:r>
        <w:rPr>
          <w:rFonts w:hint="eastAsia" w:ascii="宋体" w:hAnsi="宋体" w:eastAsia="宋体" w:cs="宋体"/>
          <w:b w:val="0"/>
          <w:bCs/>
          <w:color w:val="auto"/>
          <w:kern w:val="0"/>
          <w:sz w:val="24"/>
          <w:szCs w:val="24"/>
          <w:lang w:val="en-US" w:eastAsia="zh-CN"/>
        </w:rPr>
        <w:t>（1）激励传播</w:t>
      </w:r>
      <w:bookmarkEnd w:id="30"/>
    </w:p>
    <w:p>
      <w:pPr>
        <w:pStyle w:val="13"/>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default" w:ascii="宋体" w:hAnsi="宋体" w:eastAsia="宋体" w:cs="宋体"/>
          <w:b w:val="0"/>
          <w:bCs/>
          <w:color w:val="auto"/>
          <w:kern w:val="0"/>
          <w:sz w:val="24"/>
          <w:szCs w:val="24"/>
          <w:lang w:val="en-US" w:eastAsia="zh-CN"/>
        </w:rPr>
      </w:pPr>
      <w:bookmarkStart w:id="31" w:name="_Toc8449"/>
      <w:r>
        <w:rPr>
          <w:rFonts w:hint="default" w:ascii="宋体" w:hAnsi="宋体" w:eastAsia="宋体" w:cs="宋体"/>
          <w:b w:val="0"/>
          <w:bCs/>
          <w:color w:val="auto"/>
          <w:kern w:val="0"/>
          <w:sz w:val="24"/>
          <w:szCs w:val="24"/>
          <w:lang w:val="en-US" w:eastAsia="zh-CN"/>
        </w:rPr>
        <w:t>每次</w:t>
      </w:r>
      <w:r>
        <w:rPr>
          <w:rFonts w:hint="default" w:ascii="宋体" w:hAnsi="宋体" w:eastAsia="宋体" w:cs="宋体"/>
          <w:b w:val="0"/>
          <w:bCs/>
          <w:color w:val="auto"/>
          <w:kern w:val="0"/>
          <w:sz w:val="24"/>
          <w:szCs w:val="24"/>
          <w:lang w:val="en-US" w:eastAsia="zh-CN"/>
        </w:rPr>
        <w:fldChar w:fldCharType="begin"/>
      </w:r>
      <w:r>
        <w:rPr>
          <w:rFonts w:hint="default" w:ascii="宋体" w:hAnsi="宋体" w:eastAsia="宋体" w:cs="宋体"/>
          <w:b w:val="0"/>
          <w:bCs/>
          <w:color w:val="auto"/>
          <w:kern w:val="0"/>
          <w:sz w:val="24"/>
          <w:szCs w:val="24"/>
          <w:lang w:val="en-US" w:eastAsia="zh-CN"/>
        </w:rPr>
        <w:instrText xml:space="preserve"> HYPERLINK "https://baike.baidu.com/item/%E8%BF%AD%E4%BB%A3/8415523?fromModule=lemma_inlink" \t "https://baike.baidu.com/item/%E5%8F%8D%E5%90%91%E4%BC%A0%E6%92%AD%E7%AE%97%E6%B3%95/_blank" </w:instrText>
      </w:r>
      <w:r>
        <w:rPr>
          <w:rFonts w:hint="default" w:ascii="宋体" w:hAnsi="宋体" w:eastAsia="宋体" w:cs="宋体"/>
          <w:b w:val="0"/>
          <w:bCs/>
          <w:color w:val="auto"/>
          <w:kern w:val="0"/>
          <w:sz w:val="24"/>
          <w:szCs w:val="24"/>
          <w:lang w:val="en-US" w:eastAsia="zh-CN"/>
        </w:rPr>
        <w:fldChar w:fldCharType="separate"/>
      </w:r>
      <w:r>
        <w:rPr>
          <w:rFonts w:hint="default" w:ascii="宋体" w:hAnsi="宋体" w:eastAsia="宋体" w:cs="宋体"/>
          <w:b w:val="0"/>
          <w:bCs/>
          <w:color w:val="auto"/>
          <w:kern w:val="0"/>
          <w:sz w:val="24"/>
          <w:szCs w:val="24"/>
          <w:lang w:val="en-US" w:eastAsia="zh-CN"/>
        </w:rPr>
        <w:t>迭代</w:t>
      </w:r>
      <w:r>
        <w:rPr>
          <w:rFonts w:hint="default" w:ascii="宋体" w:hAnsi="宋体" w:eastAsia="宋体" w:cs="宋体"/>
          <w:b w:val="0"/>
          <w:bCs/>
          <w:color w:val="auto"/>
          <w:kern w:val="0"/>
          <w:sz w:val="24"/>
          <w:szCs w:val="24"/>
          <w:lang w:val="en-US" w:eastAsia="zh-CN"/>
        </w:rPr>
        <w:fldChar w:fldCharType="end"/>
      </w:r>
      <w:r>
        <w:rPr>
          <w:rFonts w:hint="default" w:ascii="宋体" w:hAnsi="宋体" w:eastAsia="宋体" w:cs="宋体"/>
          <w:b w:val="0"/>
          <w:bCs/>
          <w:color w:val="auto"/>
          <w:kern w:val="0"/>
          <w:sz w:val="24"/>
          <w:szCs w:val="24"/>
          <w:lang w:val="en-US" w:eastAsia="zh-CN"/>
        </w:rPr>
        <w:t>中的传播环节包含两步：</w:t>
      </w:r>
      <w:bookmarkEnd w:id="31"/>
    </w:p>
    <w:p>
      <w:pPr>
        <w:pStyle w:val="13"/>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outlineLvl w:val="0"/>
        <w:rPr>
          <w:rFonts w:hint="default" w:ascii="宋体" w:hAnsi="宋体" w:eastAsia="宋体" w:cs="宋体"/>
          <w:b w:val="0"/>
          <w:bCs/>
          <w:color w:val="auto"/>
          <w:kern w:val="0"/>
          <w:sz w:val="24"/>
          <w:szCs w:val="24"/>
          <w:lang w:val="en-US" w:eastAsia="zh-CN"/>
        </w:rPr>
      </w:pPr>
      <w:bookmarkStart w:id="32" w:name="_Toc5411"/>
      <w:r>
        <w:rPr>
          <w:rFonts w:hint="default" w:ascii="宋体" w:hAnsi="宋体" w:eastAsia="宋体" w:cs="宋体"/>
          <w:b w:val="0"/>
          <w:bCs/>
          <w:color w:val="auto"/>
          <w:kern w:val="0"/>
          <w:sz w:val="24"/>
          <w:szCs w:val="24"/>
          <w:lang w:val="en-US" w:eastAsia="zh-CN"/>
        </w:rPr>
        <w:t>(前向传播阶段)将训练输入送入网络以获得激励响应；</w:t>
      </w:r>
      <w:bookmarkEnd w:id="32"/>
    </w:p>
    <w:p>
      <w:pPr>
        <w:pStyle w:val="13"/>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outlineLvl w:val="0"/>
        <w:rPr>
          <w:rFonts w:hint="default" w:ascii="宋体" w:hAnsi="宋体" w:eastAsia="宋体" w:cs="宋体"/>
          <w:b w:val="0"/>
          <w:bCs/>
          <w:color w:val="auto"/>
          <w:kern w:val="0"/>
          <w:sz w:val="24"/>
          <w:szCs w:val="24"/>
          <w:lang w:val="en-US" w:eastAsia="zh-CN"/>
        </w:rPr>
      </w:pPr>
      <w:bookmarkStart w:id="33" w:name="_Toc7816"/>
      <w:r>
        <w:rPr>
          <w:rFonts w:hint="default" w:ascii="宋体" w:hAnsi="宋体" w:eastAsia="宋体" w:cs="宋体"/>
          <w:b w:val="0"/>
          <w:bCs/>
          <w:color w:val="auto"/>
          <w:kern w:val="0"/>
          <w:sz w:val="24"/>
          <w:szCs w:val="24"/>
          <w:lang w:val="en-US" w:eastAsia="zh-CN"/>
        </w:rPr>
        <w:t>(反向传播阶段)将激励响应同训练输入对应的目标输出求差，从而获得隐层和</w:t>
      </w:r>
      <w:r>
        <w:rPr>
          <w:rFonts w:hint="default" w:ascii="宋体" w:hAnsi="宋体" w:eastAsia="宋体" w:cs="宋体"/>
          <w:b w:val="0"/>
          <w:bCs/>
          <w:color w:val="auto"/>
          <w:kern w:val="0"/>
          <w:sz w:val="24"/>
          <w:szCs w:val="24"/>
          <w:lang w:val="en-US" w:eastAsia="zh-CN"/>
        </w:rPr>
        <w:fldChar w:fldCharType="begin"/>
      </w:r>
      <w:r>
        <w:rPr>
          <w:rFonts w:hint="default" w:ascii="宋体" w:hAnsi="宋体" w:eastAsia="宋体" w:cs="宋体"/>
          <w:b w:val="0"/>
          <w:bCs/>
          <w:color w:val="auto"/>
          <w:kern w:val="0"/>
          <w:sz w:val="24"/>
          <w:szCs w:val="24"/>
          <w:lang w:val="en-US" w:eastAsia="zh-CN"/>
        </w:rPr>
        <w:instrText xml:space="preserve"> HYPERLINK "https://baike.baidu.com/item/%E8%BE%93%E5%87%BA%E5%B1%82/7202179?fromModule=lemma_inlink" \t "https://baike.baidu.com/item/%E5%8F%8D%E5%90%91%E4%BC%A0%E6%92%AD%E7%AE%97%E6%B3%95/_blank" </w:instrText>
      </w:r>
      <w:r>
        <w:rPr>
          <w:rFonts w:hint="default" w:ascii="宋体" w:hAnsi="宋体" w:eastAsia="宋体" w:cs="宋体"/>
          <w:b w:val="0"/>
          <w:bCs/>
          <w:color w:val="auto"/>
          <w:kern w:val="0"/>
          <w:sz w:val="24"/>
          <w:szCs w:val="24"/>
          <w:lang w:val="en-US" w:eastAsia="zh-CN"/>
        </w:rPr>
        <w:fldChar w:fldCharType="separate"/>
      </w:r>
      <w:r>
        <w:rPr>
          <w:rFonts w:hint="default" w:ascii="宋体" w:hAnsi="宋体" w:eastAsia="宋体" w:cs="宋体"/>
          <w:b w:val="0"/>
          <w:bCs/>
          <w:color w:val="auto"/>
          <w:kern w:val="0"/>
          <w:sz w:val="24"/>
          <w:szCs w:val="24"/>
          <w:lang w:val="en-US" w:eastAsia="zh-CN"/>
        </w:rPr>
        <w:t>输出层</w:t>
      </w:r>
      <w:r>
        <w:rPr>
          <w:rFonts w:hint="default" w:ascii="宋体" w:hAnsi="宋体" w:eastAsia="宋体" w:cs="宋体"/>
          <w:b w:val="0"/>
          <w:bCs/>
          <w:color w:val="auto"/>
          <w:kern w:val="0"/>
          <w:sz w:val="24"/>
          <w:szCs w:val="24"/>
          <w:lang w:val="en-US" w:eastAsia="zh-CN"/>
        </w:rPr>
        <w:fldChar w:fldCharType="end"/>
      </w:r>
      <w:r>
        <w:rPr>
          <w:rFonts w:hint="default" w:ascii="宋体" w:hAnsi="宋体" w:eastAsia="宋体" w:cs="宋体"/>
          <w:b w:val="0"/>
          <w:bCs/>
          <w:color w:val="auto"/>
          <w:kern w:val="0"/>
          <w:sz w:val="24"/>
          <w:szCs w:val="24"/>
          <w:lang w:val="en-US" w:eastAsia="zh-CN"/>
        </w:rPr>
        <w:t>的响应误差。</w:t>
      </w:r>
      <w:bookmarkEnd w:id="33"/>
    </w:p>
    <w:p>
      <w:pPr>
        <w:pStyle w:val="13"/>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outlineLvl w:val="0"/>
        <w:rPr>
          <w:rFonts w:hint="default" w:ascii="宋体" w:hAnsi="宋体" w:eastAsia="宋体" w:cs="宋体"/>
          <w:b w:val="0"/>
          <w:bCs/>
          <w:color w:val="auto"/>
          <w:kern w:val="0"/>
          <w:sz w:val="24"/>
          <w:szCs w:val="24"/>
          <w:lang w:val="en-US" w:eastAsia="zh-CN"/>
        </w:rPr>
      </w:pPr>
      <w:bookmarkStart w:id="34" w:name="_Toc7592"/>
      <w:r>
        <w:rPr>
          <w:rFonts w:hint="eastAsia" w:ascii="宋体" w:hAnsi="宋体" w:eastAsia="宋体" w:cs="宋体"/>
          <w:b w:val="0"/>
          <w:bCs/>
          <w:color w:val="auto"/>
          <w:kern w:val="0"/>
          <w:sz w:val="24"/>
          <w:szCs w:val="24"/>
          <w:lang w:val="en-US" w:eastAsia="zh-CN"/>
        </w:rPr>
        <w:t>（2）</w:t>
      </w:r>
      <w:r>
        <w:rPr>
          <w:rFonts w:hint="default" w:ascii="宋体" w:hAnsi="宋体" w:eastAsia="宋体" w:cs="宋体"/>
          <w:b w:val="0"/>
          <w:bCs/>
          <w:color w:val="auto"/>
          <w:kern w:val="0"/>
          <w:sz w:val="24"/>
          <w:szCs w:val="24"/>
          <w:lang w:val="en-US" w:eastAsia="zh-CN"/>
        </w:rPr>
        <w:t>权重更新</w:t>
      </w:r>
      <w:bookmarkEnd w:id="34"/>
    </w:p>
    <w:p>
      <w:pPr>
        <w:pStyle w:val="13"/>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outlineLvl w:val="0"/>
        <w:rPr>
          <w:rFonts w:hint="default" w:ascii="宋体" w:hAnsi="宋体" w:eastAsia="宋体" w:cs="宋体"/>
          <w:b w:val="0"/>
          <w:bCs/>
          <w:color w:val="auto"/>
          <w:kern w:val="0"/>
          <w:sz w:val="24"/>
          <w:szCs w:val="24"/>
          <w:lang w:val="en-US" w:eastAsia="zh-CN"/>
        </w:rPr>
      </w:pPr>
      <w:bookmarkStart w:id="35" w:name="_Toc10319"/>
      <w:r>
        <w:rPr>
          <w:rFonts w:hint="default" w:ascii="宋体" w:hAnsi="宋体" w:eastAsia="宋体" w:cs="宋体"/>
          <w:b w:val="0"/>
          <w:bCs/>
          <w:color w:val="auto"/>
          <w:kern w:val="0"/>
          <w:sz w:val="24"/>
          <w:szCs w:val="24"/>
          <w:lang w:val="en-US" w:eastAsia="zh-CN"/>
        </w:rPr>
        <w:t>对于每个突触上的权重，按照以下步骤进行更新：</w:t>
      </w:r>
      <w:bookmarkEnd w:id="35"/>
    </w:p>
    <w:p>
      <w:pPr>
        <w:pStyle w:val="13"/>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outlineLvl w:val="0"/>
        <w:rPr>
          <w:rFonts w:hint="default" w:ascii="宋体" w:hAnsi="宋体" w:eastAsia="宋体" w:cs="宋体"/>
          <w:b w:val="0"/>
          <w:bCs/>
          <w:color w:val="auto"/>
          <w:kern w:val="0"/>
          <w:sz w:val="24"/>
          <w:szCs w:val="24"/>
          <w:lang w:val="en-US" w:eastAsia="zh-CN"/>
        </w:rPr>
      </w:pPr>
      <w:bookmarkStart w:id="36" w:name="_Toc8821"/>
      <w:r>
        <w:rPr>
          <w:rFonts w:hint="default" w:ascii="宋体" w:hAnsi="宋体" w:eastAsia="宋体" w:cs="宋体"/>
          <w:b w:val="0"/>
          <w:bCs/>
          <w:color w:val="auto"/>
          <w:kern w:val="0"/>
          <w:sz w:val="24"/>
          <w:szCs w:val="24"/>
          <w:lang w:val="en-US" w:eastAsia="zh-CN"/>
        </w:rPr>
        <w:t>将输入激励和响应误差相乘，从而获得权重的梯度</w:t>
      </w:r>
      <w:r>
        <w:rPr>
          <w:rFonts w:hint="eastAsia" w:ascii="宋体" w:hAnsi="宋体" w:eastAsia="宋体" w:cs="宋体"/>
          <w:b w:val="0"/>
          <w:bCs/>
          <w:color w:val="auto"/>
          <w:kern w:val="0"/>
          <w:sz w:val="24"/>
          <w:szCs w:val="24"/>
          <w:lang w:val="en-US" w:eastAsia="zh-CN"/>
        </w:rPr>
        <w:t>；</w:t>
      </w:r>
      <w:bookmarkEnd w:id="36"/>
    </w:p>
    <w:p>
      <w:pPr>
        <w:pStyle w:val="13"/>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outlineLvl w:val="0"/>
        <w:rPr>
          <w:rFonts w:hint="default" w:ascii="宋体" w:hAnsi="宋体" w:eastAsia="宋体" w:cs="宋体"/>
          <w:b w:val="0"/>
          <w:bCs/>
          <w:color w:val="auto"/>
          <w:kern w:val="0"/>
          <w:sz w:val="24"/>
          <w:szCs w:val="24"/>
          <w:lang w:val="en-US" w:eastAsia="zh-CN"/>
        </w:rPr>
      </w:pPr>
      <w:bookmarkStart w:id="37" w:name="_Toc3872"/>
      <w:r>
        <w:rPr>
          <w:rFonts w:hint="default" w:ascii="宋体" w:hAnsi="宋体" w:eastAsia="宋体" w:cs="宋体"/>
          <w:b w:val="0"/>
          <w:bCs/>
          <w:color w:val="auto"/>
          <w:kern w:val="0"/>
          <w:sz w:val="24"/>
          <w:szCs w:val="24"/>
          <w:lang w:val="en-US" w:eastAsia="zh-CN"/>
        </w:rPr>
        <w:t>将这个梯度乘上一个比例并取反后加到权重上</w:t>
      </w:r>
      <w:r>
        <w:rPr>
          <w:rFonts w:hint="eastAsia" w:ascii="宋体" w:hAnsi="宋体" w:eastAsia="宋体" w:cs="宋体"/>
          <w:b w:val="0"/>
          <w:bCs/>
          <w:color w:val="auto"/>
          <w:kern w:val="0"/>
          <w:sz w:val="24"/>
          <w:szCs w:val="24"/>
          <w:lang w:val="en-US" w:eastAsia="zh-CN"/>
        </w:rPr>
        <w:t>；</w:t>
      </w:r>
      <w:bookmarkEnd w:id="37"/>
    </w:p>
    <w:p>
      <w:pPr>
        <w:pStyle w:val="13"/>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480" w:firstLineChars="200"/>
        <w:textAlignment w:val="auto"/>
        <w:outlineLvl w:val="0"/>
        <w:rPr>
          <w:rFonts w:hint="default" w:ascii="宋体" w:hAnsi="宋体" w:eastAsia="宋体" w:cs="宋体"/>
          <w:b w:val="0"/>
          <w:bCs/>
          <w:color w:val="auto"/>
          <w:kern w:val="0"/>
          <w:sz w:val="24"/>
          <w:szCs w:val="24"/>
          <w:lang w:val="en-US" w:eastAsia="zh-CN"/>
        </w:rPr>
      </w:pPr>
      <w:bookmarkStart w:id="38" w:name="_Toc31607"/>
      <w:r>
        <w:rPr>
          <w:rFonts w:hint="default" w:ascii="宋体" w:hAnsi="宋体" w:eastAsia="宋体" w:cs="宋体"/>
          <w:b w:val="0"/>
          <w:bCs/>
          <w:color w:val="auto"/>
          <w:kern w:val="0"/>
          <w:sz w:val="24"/>
          <w:szCs w:val="24"/>
          <w:lang w:val="en-US" w:eastAsia="zh-CN"/>
        </w:rPr>
        <w:t>这个比例将会影响到训练过程的速度和效果，因此称为“训练因子”。梯度的方向指明了误差扩大的方向，因此在更新权重的时候需要对其取反，从而减小权重引起的误差。</w:t>
      </w:r>
      <w:bookmarkEnd w:id="38"/>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2"/>
        <w:rPr>
          <w:rFonts w:hint="default" w:ascii="宋体" w:hAnsi="宋体" w:cs="宋体"/>
          <w:b/>
          <w:bCs/>
          <w:sz w:val="24"/>
          <w:szCs w:val="24"/>
          <w:lang w:val="en-US" w:eastAsia="zh-CN"/>
        </w:rPr>
      </w:pPr>
      <w:bookmarkStart w:id="39" w:name="_Toc5210"/>
      <w:r>
        <w:rPr>
          <w:rFonts w:hint="eastAsia" w:ascii="宋体" w:hAnsi="宋体" w:cs="宋体"/>
          <w:b/>
          <w:bCs/>
          <w:sz w:val="24"/>
          <w:szCs w:val="24"/>
          <w:lang w:val="en-US" w:eastAsia="zh-CN"/>
        </w:rPr>
        <w:t>4.2.2网络架构</w:t>
      </w:r>
      <w:bookmarkEnd w:id="39"/>
    </w:p>
    <w:p>
      <w:pPr>
        <w:keepNext w:val="0"/>
        <w:keepLines w:val="0"/>
        <w:widowControl/>
        <w:suppressLineNumbers w:val="0"/>
        <w:jc w:val="left"/>
        <w:rPr>
          <w:rFonts w:hint="eastAsia" w:ascii="宋体" w:hAnsi="宋体" w:eastAsia="宋体" w:cs="宋体"/>
          <w:sz w:val="24"/>
          <w:szCs w:val="24"/>
          <w:lang w:val="de-DE"/>
        </w:rPr>
      </w:pPr>
      <w:r>
        <w:rPr>
          <w:rFonts w:hint="eastAsia" w:ascii="宋体" w:hAnsi="宋体" w:eastAsia="宋体" w:cs="宋体"/>
          <w:sz w:val="24"/>
          <w:szCs w:val="24"/>
          <w:lang w:val="de-DE"/>
        </w:rPr>
        <w:t>本网络模型使用的是经典的</w:t>
      </w:r>
      <w:r>
        <w:rPr>
          <w:rFonts w:hint="eastAsia" w:ascii="Times New Roman" w:hAnsi="Times New Roman" w:eastAsia="宋体" w:cs="Times New Roman"/>
          <w:kern w:val="2"/>
          <w:sz w:val="24"/>
          <w:szCs w:val="24"/>
          <w:lang w:val="en-US" w:eastAsia="zh-CN" w:bidi="ar-SA"/>
        </w:rPr>
        <w:t>VGG</w:t>
      </w:r>
      <w:r>
        <w:rPr>
          <w:rFonts w:hint="eastAsia" w:ascii="Times New Roman" w:hAnsi="Times New Roman" w:eastAsia="宋体" w:cs="Times New Roman"/>
          <w:kern w:val="2"/>
          <w:sz w:val="24"/>
          <w:szCs w:val="24"/>
          <w:lang w:val="de-DE" w:eastAsia="zh-CN" w:bidi="ar-SA"/>
        </w:rPr>
        <w:t>-11</w:t>
      </w:r>
      <w:r>
        <w:rPr>
          <w:rFonts w:hint="eastAsia" w:ascii="宋体" w:hAnsi="宋体" w:eastAsia="宋体" w:cs="宋体"/>
          <w:sz w:val="24"/>
          <w:szCs w:val="24"/>
          <w:lang w:val="de-DE"/>
        </w:rPr>
        <w:t>架构</w:t>
      </w:r>
      <w:r>
        <w:rPr>
          <w:rFonts w:hint="eastAsia" w:ascii="宋体" w:hAnsi="宋体" w:eastAsia="宋体" w:cs="宋体"/>
          <w:sz w:val="24"/>
          <w:szCs w:val="24"/>
          <w:lang w:val="de-DE" w:eastAsia="zh-CN"/>
        </w:rPr>
        <w:t>。</w:t>
      </w:r>
      <w:r>
        <w:rPr>
          <w:rFonts w:hint="eastAsia" w:ascii="Times New Roman" w:hAnsi="Times New Roman" w:eastAsia="宋体" w:cs="Times New Roman"/>
          <w:kern w:val="2"/>
          <w:sz w:val="24"/>
          <w:szCs w:val="24"/>
          <w:lang w:val="de-DE" w:eastAsia="zh-CN" w:bidi="ar-SA"/>
        </w:rPr>
        <w:t>VGG</w:t>
      </w:r>
      <w:r>
        <w:rPr>
          <w:rFonts w:hint="eastAsia" w:ascii="宋体" w:hAnsi="宋体" w:eastAsia="宋体" w:cs="宋体"/>
          <w:sz w:val="24"/>
          <w:szCs w:val="24"/>
          <w:lang w:val="de-DE"/>
        </w:rPr>
        <w:t>网络可以分为两部分：第一部分主要由卷积层和汇聚层组成，第二部分由全连接层组成，</w:t>
      </w:r>
      <w:r>
        <w:rPr>
          <w:rFonts w:hint="eastAsia" w:ascii="Times New Roman" w:hAnsi="Times New Roman" w:eastAsia="宋体" w:cs="Times New Roman"/>
          <w:kern w:val="2"/>
          <w:sz w:val="24"/>
          <w:szCs w:val="24"/>
          <w:lang w:val="de-DE" w:eastAsia="zh-CN" w:bidi="ar-SA"/>
        </w:rPr>
        <w:t>VGG</w:t>
      </w:r>
      <w:r>
        <w:rPr>
          <w:rFonts w:hint="eastAsia" w:ascii="宋体" w:hAnsi="宋体" w:eastAsia="宋体" w:cs="宋体"/>
          <w:sz w:val="24"/>
          <w:szCs w:val="24"/>
          <w:lang w:val="de-DE"/>
        </w:rPr>
        <w:t>网络结构如图</w:t>
      </w:r>
      <w:r>
        <w:rPr>
          <w:rFonts w:hint="eastAsia" w:ascii="宋体" w:hAnsi="宋体" w:eastAsia="宋体" w:cs="宋体"/>
          <w:sz w:val="24"/>
          <w:szCs w:val="24"/>
          <w:lang w:val="de-DE" w:eastAsia="zh-CN"/>
        </w:rPr>
        <w:t>：</w:t>
      </w:r>
    </w:p>
    <w:p>
      <w:pPr>
        <w:keepNext w:val="0"/>
        <w:keepLines w:val="0"/>
        <w:widowControl/>
        <w:suppressLineNumbers w:val="0"/>
        <w:jc w:val="left"/>
      </w:pPr>
      <w:r>
        <w:drawing>
          <wp:anchor distT="0" distB="0" distL="114300" distR="114300" simplePos="0" relativeHeight="251664384" behindDoc="0" locked="0" layoutInCell="1" allowOverlap="1">
            <wp:simplePos x="0" y="0"/>
            <wp:positionH relativeFrom="column">
              <wp:posOffset>-249555</wp:posOffset>
            </wp:positionH>
            <wp:positionV relativeFrom="paragraph">
              <wp:posOffset>100965</wp:posOffset>
            </wp:positionV>
            <wp:extent cx="5928995" cy="1243330"/>
            <wp:effectExtent l="0" t="0" r="14605" b="6350"/>
            <wp:wrapTopAndBottom/>
            <wp:docPr id="92" name="图片 92" descr="b357761de415466a9b4573aaf91680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b357761de415466a9b4573aaf91680c6"/>
                    <pic:cNvPicPr>
                      <a:picLocks noChangeAspect="1"/>
                    </pic:cNvPicPr>
                  </pic:nvPicPr>
                  <pic:blipFill>
                    <a:blip r:embed="rId17"/>
                    <a:srcRect b="8930"/>
                    <a:stretch>
                      <a:fillRect/>
                    </a:stretch>
                  </pic:blipFill>
                  <pic:spPr>
                    <a:xfrm>
                      <a:off x="0" y="0"/>
                      <a:ext cx="5928995" cy="1243330"/>
                    </a:xfrm>
                    <a:prstGeom prst="rect">
                      <a:avLst/>
                    </a:prstGeom>
                  </pic:spPr>
                </pic:pic>
              </a:graphicData>
            </a:graphic>
          </wp:anchor>
        </w:drawing>
      </w:r>
    </w:p>
    <w:p>
      <w:pPr>
        <w:pStyle w:val="4"/>
        <w:keepNext w:val="0"/>
        <w:keepLines w:val="0"/>
        <w:widowControl/>
        <w:suppressLineNumbers w:val="0"/>
        <w:jc w:val="center"/>
        <w:rPr>
          <w:rFonts w:hint="eastAsia" w:eastAsiaTheme="minorEastAsia"/>
          <w:lang w:eastAsia="zh-CN"/>
        </w:rPr>
      </w:pPr>
      <w:r>
        <w:rPr>
          <w:rFonts w:hint="eastAsia" w:ascii="Times New Roman" w:hAnsi="Times New Roman" w:eastAsiaTheme="minorEastAsia" w:cstheme="minorBidi"/>
          <w:kern w:val="2"/>
          <w:sz w:val="21"/>
          <w:szCs w:val="21"/>
          <w:lang w:val="en-US" w:eastAsia="zh-CN" w:bidi="ar-SA"/>
        </w:rPr>
        <w:t>图3 VGG-11模型结构图</w:t>
      </w:r>
    </w:p>
    <w:p>
      <w:pPr>
        <w:keepNext w:val="0"/>
        <w:keepLines w:val="0"/>
        <w:widowControl/>
        <w:suppressLineNumbers w:val="0"/>
        <w:ind w:firstLine="420" w:firstLineChars="0"/>
        <w:jc w:val="left"/>
      </w:pPr>
      <w:r>
        <w:rPr>
          <w:rFonts w:hint="eastAsia" w:ascii="宋体" w:hAnsi="宋体" w:eastAsia="宋体" w:cs="宋体"/>
          <w:sz w:val="24"/>
          <w:szCs w:val="24"/>
          <w:lang w:val="de-DE"/>
        </w:rPr>
        <w:t>原始</w:t>
      </w:r>
      <w:r>
        <w:rPr>
          <w:rFonts w:hint="default" w:ascii="Times New Roman" w:hAnsi="Times New Roman" w:eastAsia="宋体" w:cs="Times New Roman"/>
          <w:sz w:val="24"/>
          <w:szCs w:val="24"/>
          <w:lang w:val="de-DE"/>
        </w:rPr>
        <w:t>VGG</w:t>
      </w:r>
      <w:r>
        <w:rPr>
          <w:rFonts w:hint="eastAsia" w:ascii="宋体" w:hAnsi="宋体" w:eastAsia="宋体" w:cs="宋体"/>
          <w:sz w:val="24"/>
          <w:szCs w:val="24"/>
          <w:lang w:val="de-DE"/>
        </w:rPr>
        <w:t>网络有</w:t>
      </w:r>
      <w:r>
        <w:rPr>
          <w:rFonts w:hint="eastAsia" w:ascii="Times New Roman" w:hAnsi="Times New Roman" w:eastAsia="宋体" w:cs="Times New Roman"/>
          <w:sz w:val="24"/>
          <w:szCs w:val="24"/>
          <w:lang w:val="de-DE"/>
        </w:rPr>
        <w:t>5</w:t>
      </w:r>
      <w:r>
        <w:rPr>
          <w:rFonts w:hint="eastAsia" w:ascii="宋体" w:hAnsi="宋体" w:eastAsia="宋体" w:cs="宋体"/>
          <w:sz w:val="24"/>
          <w:szCs w:val="24"/>
          <w:lang w:val="de-DE"/>
        </w:rPr>
        <w:t>个卷积块，其中前两个块各有一个卷积层，后三个块各包含两个卷积层。 第一个模块有</w:t>
      </w:r>
      <w:r>
        <w:rPr>
          <w:rFonts w:hint="eastAsia" w:ascii="Times New Roman" w:hAnsi="Times New Roman" w:eastAsia="宋体" w:cs="Times New Roman"/>
          <w:sz w:val="24"/>
          <w:szCs w:val="24"/>
          <w:lang w:val="de-DE"/>
        </w:rPr>
        <w:t>64</w:t>
      </w:r>
      <w:r>
        <w:rPr>
          <w:rFonts w:hint="eastAsia" w:ascii="宋体" w:hAnsi="宋体" w:eastAsia="宋体" w:cs="宋体"/>
          <w:sz w:val="24"/>
          <w:szCs w:val="24"/>
          <w:lang w:val="de-DE"/>
        </w:rPr>
        <w:t>个输出通道，每个后续模块将输出通道数量翻倍，直到该数字达到</w:t>
      </w:r>
      <w:r>
        <w:rPr>
          <w:rFonts w:hint="eastAsia" w:ascii="Times New Roman" w:hAnsi="Times New Roman" w:eastAsia="宋体" w:cs="Times New Roman"/>
          <w:sz w:val="24"/>
          <w:szCs w:val="24"/>
          <w:lang w:val="de-DE"/>
        </w:rPr>
        <w:t>512</w:t>
      </w:r>
      <w:r>
        <w:rPr>
          <w:rFonts w:hint="eastAsia" w:ascii="宋体" w:hAnsi="宋体" w:eastAsia="宋体" w:cs="宋体"/>
          <w:sz w:val="24"/>
          <w:szCs w:val="24"/>
          <w:lang w:val="de-DE"/>
        </w:rPr>
        <w:t>。由于该网络使用</w:t>
      </w:r>
      <w:r>
        <w:rPr>
          <w:rFonts w:hint="eastAsia" w:ascii="Times New Roman" w:hAnsi="Times New Roman" w:eastAsia="宋体" w:cs="Times New Roman"/>
          <w:sz w:val="24"/>
          <w:szCs w:val="24"/>
          <w:lang w:val="de-DE"/>
        </w:rPr>
        <w:t>8</w:t>
      </w:r>
      <w:r>
        <w:rPr>
          <w:rFonts w:hint="eastAsia" w:ascii="宋体" w:hAnsi="宋体" w:eastAsia="宋体" w:cs="宋体"/>
          <w:sz w:val="24"/>
          <w:szCs w:val="24"/>
          <w:lang w:val="de-DE"/>
        </w:rPr>
        <w:t>个卷积层和</w:t>
      </w:r>
      <w:r>
        <w:rPr>
          <w:rFonts w:hint="eastAsia" w:ascii="Times New Roman" w:hAnsi="Times New Roman" w:eastAsia="宋体" w:cs="Times New Roman"/>
          <w:sz w:val="24"/>
          <w:szCs w:val="24"/>
          <w:lang w:val="de-DE"/>
        </w:rPr>
        <w:t>3</w:t>
      </w:r>
      <w:r>
        <w:rPr>
          <w:rFonts w:hint="eastAsia" w:ascii="宋体" w:hAnsi="宋体" w:eastAsia="宋体" w:cs="宋体"/>
          <w:sz w:val="24"/>
          <w:szCs w:val="24"/>
          <w:lang w:val="de-DE"/>
        </w:rPr>
        <w:t>个全连接层，因此它通常被称为</w:t>
      </w:r>
      <w:r>
        <w:rPr>
          <w:rFonts w:hint="eastAsia" w:ascii="Times New Roman" w:hAnsi="Times New Roman" w:eastAsia="宋体" w:cs="Times New Roman"/>
          <w:sz w:val="24"/>
          <w:szCs w:val="24"/>
          <w:lang w:val="de-DE"/>
        </w:rPr>
        <w:t>VGG-11</w:t>
      </w:r>
      <w:r>
        <w:rPr>
          <w:rFonts w:hint="eastAsia" w:ascii="宋体" w:hAnsi="宋体" w:eastAsia="宋体" w:cs="宋体"/>
          <w:sz w:val="24"/>
          <w:szCs w:val="24"/>
          <w:lang w:val="de-DE"/>
        </w:rPr>
        <w:t>，</w:t>
      </w:r>
      <w:r>
        <w:rPr>
          <w:rFonts w:hint="eastAsia" w:ascii="Times New Roman" w:hAnsi="Times New Roman" w:eastAsia="宋体" w:cs="Times New Roman"/>
          <w:sz w:val="24"/>
          <w:szCs w:val="24"/>
          <w:lang w:val="de-DE"/>
        </w:rPr>
        <w:t>VGG</w:t>
      </w:r>
      <w:r>
        <w:rPr>
          <w:rFonts w:hint="eastAsia" w:ascii="宋体" w:hAnsi="宋体" w:eastAsia="宋体" w:cs="宋体"/>
          <w:sz w:val="24"/>
          <w:szCs w:val="24"/>
          <w:lang w:val="de-DE"/>
        </w:rPr>
        <w:t>网络块的代码如下：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def vgg_block(num_convs, in_channels, out_channels):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 = []</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for _ in range(num_convs):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layers.append(nn.Conv2d(in_channels, out_channels,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kernel_size=3, padding=1))</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layers.append(nn.ReLU())</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in_channels = out_channels</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layers.append(nn.MaxPool2d(kernel_size=2,stride=2))</w:t>
      </w:r>
    </w:p>
    <w:p>
      <w:pPr>
        <w:ind w:left="420" w:leftChars="0" w:firstLine="420" w:firstLineChars="200"/>
        <w:rPr>
          <w:rFonts w:hint="default" w:ascii="Calibri" w:hAnsi="Calibri" w:cs="Calibri"/>
          <w:sz w:val="21"/>
          <w:szCs w:val="21"/>
          <w:lang w:val="de-DE"/>
        </w:rPr>
      </w:pPr>
      <w:r>
        <w:rPr>
          <w:rFonts w:hint="default" w:ascii="Calibri" w:hAnsi="Calibri" w:cs="Calibri"/>
          <w:sz w:val="21"/>
          <w:szCs w:val="21"/>
          <w:lang w:val="de-DE"/>
        </w:rPr>
        <w:t xml:space="preserve">    return nn.Sequential(*layers)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该函数有三个参数，分别对应于卷积层的数量</w:t>
      </w:r>
      <w:r>
        <w:rPr>
          <w:rFonts w:hint="eastAsia" w:ascii="Times New Roman" w:hAnsi="Times New Roman" w:eastAsia="宋体" w:cs="Times New Roman"/>
          <w:kern w:val="2"/>
          <w:sz w:val="24"/>
          <w:szCs w:val="24"/>
          <w:lang w:val="de-DE" w:eastAsia="zh-CN" w:bidi="ar-SA"/>
        </w:rPr>
        <w:t>num</w:t>
      </w:r>
      <w:r>
        <w:rPr>
          <w:rFonts w:hint="eastAsia" w:ascii="宋体" w:hAnsi="宋体" w:eastAsia="宋体" w:cs="宋体"/>
          <w:sz w:val="24"/>
          <w:szCs w:val="24"/>
          <w:lang w:val="de-DE"/>
        </w:rPr>
        <w:t>_</w:t>
      </w:r>
      <w:r>
        <w:rPr>
          <w:rFonts w:hint="eastAsia" w:ascii="Times New Roman" w:hAnsi="Times New Roman" w:eastAsia="宋体" w:cs="Times New Roman"/>
          <w:kern w:val="2"/>
          <w:sz w:val="24"/>
          <w:szCs w:val="24"/>
          <w:lang w:val="de-DE" w:eastAsia="zh-CN" w:bidi="ar-SA"/>
        </w:rPr>
        <w:t>convs</w:t>
      </w:r>
      <w:r>
        <w:rPr>
          <w:rFonts w:hint="eastAsia" w:ascii="宋体" w:hAnsi="宋体" w:eastAsia="宋体" w:cs="宋体"/>
          <w:sz w:val="24"/>
          <w:szCs w:val="24"/>
          <w:lang w:val="de-DE"/>
        </w:rPr>
        <w:t>、输入通道的数量</w:t>
      </w:r>
      <w:r>
        <w:rPr>
          <w:rFonts w:hint="eastAsia" w:ascii="Times New Roman" w:hAnsi="Times New Roman" w:eastAsia="宋体" w:cs="Times New Roman"/>
          <w:kern w:val="2"/>
          <w:sz w:val="24"/>
          <w:szCs w:val="24"/>
          <w:lang w:val="de-DE" w:eastAsia="zh-CN" w:bidi="ar-SA"/>
        </w:rPr>
        <w:t>in</w:t>
      </w:r>
      <w:r>
        <w:rPr>
          <w:rFonts w:hint="eastAsia" w:ascii="宋体" w:hAnsi="宋体" w:eastAsia="宋体" w:cs="宋体"/>
          <w:sz w:val="24"/>
          <w:szCs w:val="24"/>
          <w:lang w:val="de-DE"/>
        </w:rPr>
        <w:t>_</w:t>
      </w:r>
      <w:r>
        <w:rPr>
          <w:rFonts w:hint="eastAsia" w:ascii="Times New Roman" w:hAnsi="Times New Roman" w:eastAsia="宋体" w:cs="Times New Roman"/>
          <w:kern w:val="2"/>
          <w:sz w:val="24"/>
          <w:szCs w:val="24"/>
          <w:lang w:val="de-DE" w:eastAsia="zh-CN" w:bidi="ar-SA"/>
        </w:rPr>
        <w:t xml:space="preserve">channels </w:t>
      </w:r>
      <w:r>
        <w:rPr>
          <w:rFonts w:hint="eastAsia" w:ascii="宋体" w:hAnsi="宋体" w:eastAsia="宋体" w:cs="宋体"/>
          <w:sz w:val="24"/>
          <w:szCs w:val="24"/>
          <w:lang w:val="de-DE"/>
        </w:rPr>
        <w:t>和输出通道的数量</w:t>
      </w:r>
      <w:r>
        <w:rPr>
          <w:rFonts w:hint="eastAsia" w:ascii="Times New Roman" w:hAnsi="Times New Roman" w:eastAsia="宋体" w:cs="Times New Roman"/>
          <w:kern w:val="2"/>
          <w:sz w:val="24"/>
          <w:szCs w:val="24"/>
          <w:lang w:val="de-DE" w:eastAsia="zh-CN" w:bidi="ar-SA"/>
        </w:rPr>
        <w:t>out</w:t>
      </w:r>
      <w:r>
        <w:rPr>
          <w:rFonts w:hint="eastAsia" w:ascii="宋体" w:hAnsi="宋体" w:eastAsia="宋体" w:cs="宋体"/>
          <w:sz w:val="24"/>
          <w:szCs w:val="24"/>
          <w:lang w:val="de-DE"/>
        </w:rPr>
        <w:t>_</w:t>
      </w:r>
      <w:r>
        <w:rPr>
          <w:rFonts w:hint="eastAsia" w:ascii="Times New Roman" w:hAnsi="Times New Roman" w:eastAsia="宋体" w:cs="Times New Roman"/>
          <w:kern w:val="2"/>
          <w:sz w:val="24"/>
          <w:szCs w:val="24"/>
          <w:lang w:val="de-DE" w:eastAsia="zh-CN" w:bidi="ar-SA"/>
        </w:rPr>
        <w:t>channels</w:t>
      </w:r>
      <w:r>
        <w:rPr>
          <w:rFonts w:hint="eastAsia" w:ascii="宋体" w:hAnsi="宋体" w:eastAsia="宋体" w:cs="宋体"/>
          <w:sz w:val="24"/>
          <w:szCs w:val="24"/>
          <w:lang w:val="de-DE"/>
        </w:rPr>
        <w:t>.这三个参数由</w:t>
      </w:r>
      <w:r>
        <w:rPr>
          <w:rFonts w:hint="eastAsia" w:ascii="Times New Roman" w:hAnsi="Times New Roman" w:eastAsia="宋体" w:cs="Times New Roman"/>
          <w:kern w:val="2"/>
          <w:sz w:val="24"/>
          <w:szCs w:val="24"/>
          <w:lang w:val="de-DE" w:eastAsia="zh-CN" w:bidi="ar-SA"/>
        </w:rPr>
        <w:t>conv</w:t>
      </w:r>
      <w:r>
        <w:rPr>
          <w:rFonts w:hint="eastAsia" w:ascii="宋体" w:hAnsi="宋体" w:eastAsia="宋体" w:cs="宋体"/>
          <w:sz w:val="24"/>
          <w:szCs w:val="24"/>
          <w:lang w:val="de-DE"/>
        </w:rPr>
        <w:t>_</w:t>
      </w:r>
      <w:r>
        <w:rPr>
          <w:rFonts w:hint="eastAsia" w:ascii="Times New Roman" w:hAnsi="Times New Roman" w:eastAsia="宋体" w:cs="Times New Roman"/>
          <w:kern w:val="2"/>
          <w:sz w:val="24"/>
          <w:szCs w:val="24"/>
          <w:lang w:val="de-DE" w:eastAsia="zh-CN" w:bidi="ar-SA"/>
        </w:rPr>
        <w:t>arch</w:t>
      </w:r>
      <w:r>
        <w:rPr>
          <w:rFonts w:hint="eastAsia" w:ascii="宋体" w:hAnsi="宋体" w:eastAsia="宋体" w:cs="宋体"/>
          <w:sz w:val="24"/>
          <w:szCs w:val="24"/>
          <w:lang w:val="de-DE"/>
        </w:rPr>
        <w:t>指定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Times New Roman" w:hAnsi="Times New Roman" w:eastAsia="宋体" w:cs="Times New Roman"/>
          <w:kern w:val="2"/>
          <w:sz w:val="24"/>
          <w:szCs w:val="24"/>
          <w:lang w:val="de-DE" w:eastAsia="zh-CN" w:bidi="ar-SA"/>
        </w:rPr>
        <w:t>conv</w:t>
      </w:r>
      <w:r>
        <w:rPr>
          <w:rFonts w:hint="eastAsia" w:ascii="宋体" w:hAnsi="宋体" w:eastAsia="宋体" w:cs="宋体"/>
          <w:sz w:val="24"/>
          <w:szCs w:val="24"/>
          <w:lang w:val="de-DE"/>
        </w:rPr>
        <w:t>_</w:t>
      </w:r>
      <w:r>
        <w:rPr>
          <w:rFonts w:hint="eastAsia" w:ascii="Times New Roman" w:hAnsi="Times New Roman" w:eastAsia="宋体" w:cs="Times New Roman"/>
          <w:kern w:val="2"/>
          <w:sz w:val="24"/>
          <w:szCs w:val="24"/>
          <w:lang w:val="de-DE" w:eastAsia="zh-CN" w:bidi="ar-SA"/>
        </w:rPr>
        <w:t xml:space="preserve">arch </w:t>
      </w:r>
      <w:r>
        <w:rPr>
          <w:rFonts w:hint="eastAsia" w:ascii="宋体" w:hAnsi="宋体" w:eastAsia="宋体" w:cs="宋体"/>
          <w:sz w:val="24"/>
          <w:szCs w:val="24"/>
          <w:lang w:val="de-DE"/>
        </w:rPr>
        <w:t>= ((1, 64), (1, 128), (2, 256), (2, 512), (2, 512))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下面的代码实现了</w:t>
      </w:r>
      <w:r>
        <w:rPr>
          <w:rFonts w:hint="eastAsia" w:ascii="Times New Roman" w:hAnsi="Times New Roman" w:eastAsia="宋体" w:cs="Times New Roman"/>
          <w:kern w:val="2"/>
          <w:sz w:val="24"/>
          <w:szCs w:val="24"/>
          <w:lang w:val="de-DE" w:eastAsia="zh-CN" w:bidi="ar-SA"/>
        </w:rPr>
        <w:t>VGG</w:t>
      </w:r>
      <w:r>
        <w:rPr>
          <w:rFonts w:hint="eastAsia" w:ascii="宋体" w:hAnsi="宋体" w:eastAsia="宋体" w:cs="宋体"/>
          <w:sz w:val="24"/>
          <w:szCs w:val="24"/>
          <w:lang w:val="de-DE"/>
        </w:rPr>
        <w:t>-</w:t>
      </w:r>
      <w:r>
        <w:rPr>
          <w:rFonts w:hint="eastAsia" w:ascii="Times New Roman" w:hAnsi="Times New Roman" w:eastAsia="宋体" w:cs="Times New Roman"/>
          <w:kern w:val="2"/>
          <w:sz w:val="24"/>
          <w:szCs w:val="24"/>
          <w:lang w:val="de-DE" w:eastAsia="zh-CN" w:bidi="ar-SA"/>
        </w:rPr>
        <w:t>11</w:t>
      </w:r>
      <w:r>
        <w:rPr>
          <w:rFonts w:hint="eastAsia" w:ascii="宋体" w:hAnsi="宋体" w:eastAsia="宋体" w:cs="宋体"/>
          <w:sz w:val="24"/>
          <w:szCs w:val="24"/>
          <w:lang w:val="de-DE"/>
        </w:rPr>
        <w:t>，通过</w:t>
      </w:r>
      <w:r>
        <w:rPr>
          <w:rFonts w:hint="eastAsia" w:ascii="Times New Roman" w:hAnsi="Times New Roman" w:eastAsia="宋体" w:cs="Times New Roman"/>
          <w:kern w:val="2"/>
          <w:sz w:val="24"/>
          <w:szCs w:val="24"/>
          <w:lang w:val="de-DE" w:eastAsia="zh-CN" w:bidi="ar-SA"/>
        </w:rPr>
        <w:t>for</w:t>
      </w:r>
      <w:r>
        <w:rPr>
          <w:rFonts w:hint="eastAsia" w:ascii="宋体" w:hAnsi="宋体" w:eastAsia="宋体" w:cs="宋体"/>
          <w:sz w:val="24"/>
          <w:szCs w:val="24"/>
          <w:lang w:val="de-DE"/>
        </w:rPr>
        <w:t>循环实现对</w:t>
      </w:r>
      <w:r>
        <w:rPr>
          <w:rFonts w:hint="eastAsia" w:ascii="Times New Roman" w:hAnsi="Times New Roman" w:eastAsia="宋体" w:cs="Times New Roman"/>
          <w:kern w:val="2"/>
          <w:sz w:val="24"/>
          <w:szCs w:val="24"/>
          <w:lang w:val="de-DE" w:eastAsia="zh-CN" w:bidi="ar-SA"/>
        </w:rPr>
        <w:t>conv_arch</w:t>
      </w:r>
      <w:r>
        <w:rPr>
          <w:rFonts w:hint="eastAsia" w:ascii="宋体" w:hAnsi="宋体" w:eastAsia="宋体" w:cs="宋体"/>
          <w:sz w:val="24"/>
          <w:szCs w:val="24"/>
          <w:lang w:val="de-DE"/>
        </w:rPr>
        <w:t>的提取</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vgg(conv_arch):</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conv_blks = []</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in_channels = 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卷积层部分</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(num_convs, out_channels) in conv_arch:</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conv_blks.append(vgg_block(num_convs, in_channels, out_channels))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in_channels = out_channels</w:t>
      </w:r>
    </w:p>
    <w:p>
      <w:pPr>
        <w:ind w:firstLine="420" w:firstLineChars="0"/>
        <w:rPr>
          <w:rFonts w:hint="default" w:ascii="Calibri" w:hAnsi="Calibri" w:cs="Calibri"/>
          <w:sz w:val="21"/>
          <w:szCs w:val="21"/>
          <w:lang w:val="de-DE"/>
        </w:rPr>
      </w:pP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return nn.Sequential(</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*conv_blks, nn.Flatten(),</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全连接层部分</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nn.Linear(out_channels * 3 * 3, 4096), nn.ReLU(), nn.Dropout(0.4),</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nn.Linear(4096, 4096), nn.ReLU(), nn.Dropout(0.4),</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nn.Linear(4096, 10))</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cs="宋体"/>
          <w:b/>
          <w:bCs/>
          <w:sz w:val="24"/>
          <w:szCs w:val="24"/>
          <w:lang w:val="de-DE" w:eastAsia="zh-CN"/>
        </w:rPr>
      </w:pPr>
      <w:bookmarkStart w:id="40" w:name="_Toc4396"/>
      <w:r>
        <w:rPr>
          <w:rFonts w:hint="eastAsia" w:ascii="宋体" w:hAnsi="宋体" w:cs="宋体"/>
          <w:b/>
          <w:bCs/>
          <w:sz w:val="24"/>
          <w:szCs w:val="24"/>
          <w:lang w:val="en-US" w:eastAsia="zh-CN"/>
        </w:rPr>
        <w:t>4.3</w:t>
      </w:r>
      <w:r>
        <w:rPr>
          <w:rFonts w:hint="eastAsia" w:ascii="宋体" w:hAnsi="宋体" w:cs="宋体"/>
          <w:b/>
          <w:bCs/>
          <w:sz w:val="24"/>
          <w:szCs w:val="24"/>
          <w:lang w:val="de-DE" w:eastAsia="zh-CN"/>
        </w:rPr>
        <w:t>所使用数据集简介</w:t>
      </w:r>
      <w:bookmarkEnd w:id="40"/>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2"/>
        <w:rPr>
          <w:rFonts w:hint="eastAsia" w:ascii="宋体" w:hAnsi="宋体" w:eastAsia="宋体" w:cs="宋体"/>
          <w:b w:val="0"/>
          <w:bCs/>
          <w:kern w:val="44"/>
          <w:sz w:val="24"/>
          <w:szCs w:val="24"/>
          <w:lang w:val="en-US" w:eastAsia="zh-CN" w:bidi="ar-SA"/>
        </w:rPr>
      </w:pPr>
      <w:bookmarkStart w:id="41" w:name="_Toc24754"/>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1</w:t>
      </w:r>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数据集简介</w:t>
      </w:r>
      <w:bookmarkEnd w:id="41"/>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kern w:val="44"/>
          <w:sz w:val="24"/>
          <w:szCs w:val="24"/>
          <w:lang w:val="en-US" w:eastAsia="zh-CN" w:bidi="ar-SA"/>
        </w:rPr>
      </w:pPr>
      <w:r>
        <w:rPr>
          <w:rFonts w:hint="eastAsia" w:ascii="Times New Roman" w:hAnsi="Times New Roman" w:eastAsia="宋体" w:cs="Times New Roman"/>
          <w:kern w:val="2"/>
          <w:sz w:val="24"/>
          <w:szCs w:val="24"/>
          <w:lang w:val="de-DE" w:eastAsia="zh-CN" w:bidi="ar-SA"/>
        </w:rPr>
        <w:t>CIFAR</w:t>
      </w:r>
      <w:r>
        <w:rPr>
          <w:rFonts w:hint="eastAsia" w:ascii="宋体" w:hAnsi="宋体" w:eastAsia="宋体" w:cs="宋体"/>
          <w:sz w:val="24"/>
          <w:szCs w:val="24"/>
          <w:lang w:val="de-DE"/>
        </w:rPr>
        <w:t>-</w:t>
      </w:r>
      <w:r>
        <w:rPr>
          <w:rFonts w:hint="eastAsia" w:ascii="Times New Roman" w:hAnsi="Times New Roman" w:eastAsia="宋体" w:cs="Times New Roman"/>
          <w:kern w:val="2"/>
          <w:sz w:val="24"/>
          <w:szCs w:val="24"/>
          <w:lang w:val="de-DE" w:eastAsia="zh-CN" w:bidi="ar-SA"/>
        </w:rPr>
        <w:t xml:space="preserve">10 </w:t>
      </w:r>
      <w:r>
        <w:rPr>
          <w:rFonts w:hint="eastAsia" w:ascii="宋体" w:hAnsi="宋体" w:eastAsia="宋体" w:cs="宋体"/>
          <w:sz w:val="24"/>
          <w:szCs w:val="24"/>
          <w:lang w:val="de-DE"/>
        </w:rPr>
        <w:t xml:space="preserve">是由 </w:t>
      </w:r>
      <w:r>
        <w:rPr>
          <w:rFonts w:hint="eastAsia" w:ascii="Times New Roman" w:hAnsi="Times New Roman" w:eastAsia="宋体" w:cs="Times New Roman"/>
          <w:kern w:val="2"/>
          <w:sz w:val="24"/>
          <w:szCs w:val="24"/>
          <w:lang w:val="de-DE" w:eastAsia="zh-CN" w:bidi="ar-SA"/>
        </w:rPr>
        <w:t xml:space="preserve">Hinton </w:t>
      </w:r>
      <w:r>
        <w:rPr>
          <w:rFonts w:hint="eastAsia" w:ascii="宋体" w:hAnsi="宋体" w:eastAsia="宋体" w:cs="宋体"/>
          <w:sz w:val="24"/>
          <w:szCs w:val="24"/>
          <w:lang w:val="de-DE"/>
        </w:rPr>
        <w:t xml:space="preserve">的学生 </w:t>
      </w:r>
      <w:r>
        <w:rPr>
          <w:rFonts w:hint="eastAsia" w:ascii="Times New Roman" w:hAnsi="Times New Roman" w:eastAsia="宋体" w:cs="Times New Roman"/>
          <w:kern w:val="2"/>
          <w:sz w:val="24"/>
          <w:szCs w:val="24"/>
          <w:lang w:val="de-DE" w:eastAsia="zh-CN" w:bidi="ar-SA"/>
        </w:rPr>
        <w:t xml:space="preserve">Alex Krizhevsky </w:t>
      </w:r>
      <w:r>
        <w:rPr>
          <w:rFonts w:hint="eastAsia" w:ascii="宋体" w:hAnsi="宋体" w:eastAsia="宋体" w:cs="宋体"/>
          <w:sz w:val="24"/>
          <w:szCs w:val="24"/>
          <w:lang w:val="de-DE"/>
        </w:rPr>
        <w:t xml:space="preserve">和 </w:t>
      </w:r>
      <w:r>
        <w:rPr>
          <w:rFonts w:hint="eastAsia" w:ascii="Times New Roman" w:hAnsi="Times New Roman" w:eastAsia="宋体" w:cs="Times New Roman"/>
          <w:kern w:val="2"/>
          <w:sz w:val="24"/>
          <w:szCs w:val="24"/>
          <w:lang w:val="de-DE" w:eastAsia="zh-CN" w:bidi="ar-SA"/>
        </w:rPr>
        <w:t xml:space="preserve">Ilya Sutskever </w:t>
      </w:r>
      <w:r>
        <w:rPr>
          <w:rFonts w:hint="eastAsia" w:ascii="宋体" w:hAnsi="宋体" w:eastAsia="宋体" w:cs="宋体"/>
          <w:sz w:val="24"/>
          <w:szCs w:val="24"/>
          <w:lang w:val="de-DE"/>
        </w:rPr>
        <w:t>整理的一个用于识别普适物体的小型数据集。</w:t>
      </w:r>
      <w:r>
        <w:rPr>
          <w:rFonts w:hint="eastAsia" w:ascii="Times New Roman" w:hAnsi="Times New Roman" w:eastAsia="宋体" w:cs="Times New Roman"/>
          <w:kern w:val="2"/>
          <w:sz w:val="24"/>
          <w:szCs w:val="24"/>
          <w:lang w:val="de-DE" w:eastAsia="zh-CN" w:bidi="ar-SA"/>
        </w:rPr>
        <w:t>CIFAR</w:t>
      </w:r>
      <w:r>
        <w:rPr>
          <w:rFonts w:hint="eastAsia" w:ascii="宋体" w:hAnsi="宋体" w:eastAsia="宋体" w:cs="宋体"/>
          <w:sz w:val="24"/>
          <w:szCs w:val="24"/>
          <w:lang w:val="de-DE"/>
        </w:rPr>
        <w:t>-</w:t>
      </w:r>
      <w:r>
        <w:rPr>
          <w:rFonts w:hint="eastAsia" w:ascii="Times New Roman" w:hAnsi="Times New Roman" w:eastAsia="宋体" w:cs="Times New Roman"/>
          <w:kern w:val="2"/>
          <w:sz w:val="24"/>
          <w:szCs w:val="24"/>
          <w:lang w:val="de-DE" w:eastAsia="zh-CN" w:bidi="ar-SA"/>
        </w:rPr>
        <w:t xml:space="preserve">10 </w:t>
      </w:r>
      <w:r>
        <w:rPr>
          <w:rFonts w:hint="eastAsia" w:ascii="宋体" w:hAnsi="宋体" w:eastAsia="宋体" w:cs="宋体"/>
          <w:sz w:val="24"/>
          <w:szCs w:val="24"/>
          <w:lang w:val="de-DE"/>
        </w:rPr>
        <w:t>的图片样例如图所示</w:t>
      </w:r>
      <w:r>
        <w:rPr>
          <w:rFonts w:hint="eastAsia" w:ascii="宋体" w:hAnsi="宋体" w:eastAsia="宋体" w:cs="宋体"/>
          <w:sz w:val="24"/>
          <w:szCs w:val="24"/>
          <w:lang w:val="de-DE" w:eastAsia="zh-CN"/>
        </w:rPr>
        <w:t>：</w:t>
      </w:r>
    </w:p>
    <w:p>
      <w:pPr>
        <w:pStyle w:val="4"/>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drawing>
          <wp:anchor distT="0" distB="0" distL="114300" distR="114300" simplePos="0" relativeHeight="251663360" behindDoc="0" locked="0" layoutInCell="1" allowOverlap="1">
            <wp:simplePos x="0" y="0"/>
            <wp:positionH relativeFrom="column">
              <wp:posOffset>876300</wp:posOffset>
            </wp:positionH>
            <wp:positionV relativeFrom="paragraph">
              <wp:posOffset>121920</wp:posOffset>
            </wp:positionV>
            <wp:extent cx="3845560" cy="2769235"/>
            <wp:effectExtent l="0" t="0" r="10160" b="4445"/>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8"/>
                    <a:stretch>
                      <a:fillRect/>
                    </a:stretch>
                  </pic:blipFill>
                  <pic:spPr>
                    <a:xfrm>
                      <a:off x="0" y="0"/>
                      <a:ext cx="3845560" cy="2769235"/>
                    </a:xfrm>
                    <a:prstGeom prst="rect">
                      <a:avLst/>
                    </a:prstGeom>
                    <a:noFill/>
                    <a:ln w="9525">
                      <a:noFill/>
                    </a:ln>
                  </pic:spPr>
                </pic:pic>
              </a:graphicData>
            </a:graphic>
          </wp:anchor>
        </w:drawing>
      </w:r>
      <w:r>
        <w:rPr>
          <w:rFonts w:hint="eastAsia" w:ascii="宋体" w:hAnsi="宋体" w:eastAsia="宋体" w:cs="宋体"/>
          <w:sz w:val="21"/>
          <w:szCs w:val="21"/>
        </w:rPr>
        <w:t>图</w:t>
      </w:r>
      <w:r>
        <w:rPr>
          <w:rFonts w:hint="eastAsia" w:ascii="宋体" w:hAnsi="宋体" w:eastAsia="宋体" w:cs="宋体"/>
          <w:sz w:val="21"/>
          <w:szCs w:val="21"/>
          <w:lang w:val="en-US" w:eastAsia="zh-CN"/>
        </w:rPr>
        <w:t xml:space="preserve">4  </w:t>
      </w:r>
      <w:r>
        <w:rPr>
          <w:rFonts w:hint="eastAsia" w:ascii="宋体" w:hAnsi="宋体" w:eastAsia="宋体" w:cs="宋体"/>
          <w:sz w:val="21"/>
          <w:szCs w:val="21"/>
          <w:lang w:eastAsia="zh-CN"/>
        </w:rPr>
        <w:t>CIFAR-10数据集示意图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数据集由</w:t>
      </w:r>
      <w:r>
        <w:rPr>
          <w:rFonts w:hint="eastAsia" w:ascii="Times New Roman" w:hAnsi="Times New Roman" w:eastAsia="宋体" w:cs="Times New Roman"/>
          <w:sz w:val="24"/>
          <w:szCs w:val="24"/>
          <w:lang w:val="de-DE"/>
        </w:rPr>
        <w:t>6</w:t>
      </w:r>
      <w:r>
        <w:rPr>
          <w:rFonts w:hint="eastAsia" w:ascii="宋体" w:hAnsi="宋体" w:eastAsia="宋体" w:cs="宋体"/>
          <w:sz w:val="24"/>
          <w:szCs w:val="24"/>
          <w:lang w:val="de-DE"/>
        </w:rPr>
        <w:t>万张</w:t>
      </w:r>
      <w:r>
        <w:rPr>
          <w:rFonts w:hint="default" w:ascii="Times New Roman" w:hAnsi="Times New Roman" w:eastAsia="宋体" w:cs="Times New Roman"/>
          <w:kern w:val="2"/>
          <w:sz w:val="24"/>
          <w:szCs w:val="24"/>
          <w:lang w:val="de-DE" w:eastAsia="zh-CN" w:bidi="ar-SA"/>
        </w:rPr>
        <w:t>32×32</w:t>
      </w:r>
      <w:r>
        <w:rPr>
          <w:rFonts w:hint="eastAsia" w:ascii="宋体" w:hAnsi="宋体" w:eastAsia="宋体" w:cs="宋体"/>
          <w:sz w:val="24"/>
          <w:szCs w:val="24"/>
          <w:lang w:val="de-DE"/>
        </w:rPr>
        <w:t>的</w:t>
      </w:r>
      <w:r>
        <w:rPr>
          <w:rFonts w:hint="eastAsia" w:cs="宋体"/>
          <w:sz w:val="24"/>
          <w:szCs w:val="24"/>
          <w:lang w:val="en-US" w:eastAsia="zh-CN"/>
        </w:rPr>
        <w:t>彩色图片</w:t>
      </w:r>
      <w:r>
        <w:rPr>
          <w:rFonts w:hint="eastAsia" w:ascii="宋体" w:hAnsi="宋体" w:eastAsia="宋体" w:cs="宋体"/>
          <w:sz w:val="24"/>
          <w:szCs w:val="24"/>
          <w:lang w:val="de-DE"/>
        </w:rPr>
        <w:t>组成，</w:t>
      </w:r>
      <w:r>
        <w:rPr>
          <w:rFonts w:hint="eastAsia" w:cs="宋体"/>
          <w:sz w:val="24"/>
          <w:szCs w:val="24"/>
          <w:lang w:val="en-US" w:eastAsia="zh-CN"/>
        </w:rPr>
        <w:t>一</w:t>
      </w:r>
      <w:r>
        <w:rPr>
          <w:rFonts w:hint="eastAsia" w:ascii="宋体" w:hAnsi="宋体" w:eastAsia="宋体" w:cs="宋体"/>
          <w:sz w:val="24"/>
          <w:szCs w:val="24"/>
          <w:lang w:val="de-DE"/>
        </w:rPr>
        <w:t>共有</w:t>
      </w:r>
      <w:r>
        <w:rPr>
          <w:rFonts w:hint="eastAsia" w:ascii="Times New Roman" w:hAnsi="Times New Roman" w:eastAsia="宋体" w:cs="Times New Roman"/>
          <w:kern w:val="2"/>
          <w:sz w:val="24"/>
          <w:szCs w:val="24"/>
          <w:lang w:val="de-DE" w:eastAsia="zh-CN" w:bidi="ar-SA"/>
        </w:rPr>
        <w:t>10</w:t>
      </w:r>
      <w:r>
        <w:rPr>
          <w:rFonts w:hint="eastAsia" w:ascii="宋体" w:hAnsi="宋体" w:eastAsia="宋体" w:cs="宋体"/>
          <w:sz w:val="24"/>
          <w:szCs w:val="24"/>
          <w:lang w:val="de-DE"/>
        </w:rPr>
        <w:t>个类别。每个类别</w:t>
      </w:r>
      <w:r>
        <w:rPr>
          <w:rFonts w:hint="eastAsia" w:ascii="Times New Roman" w:hAnsi="Times New Roman" w:eastAsia="宋体" w:cs="Times New Roman"/>
          <w:kern w:val="2"/>
          <w:sz w:val="24"/>
          <w:szCs w:val="24"/>
          <w:lang w:val="de-DE" w:eastAsia="zh-CN" w:bidi="ar-SA"/>
        </w:rPr>
        <w:t>6000</w:t>
      </w:r>
      <w:r>
        <w:rPr>
          <w:rFonts w:hint="eastAsia" w:ascii="宋体" w:hAnsi="宋体" w:eastAsia="宋体" w:cs="宋体"/>
          <w:sz w:val="24"/>
          <w:szCs w:val="24"/>
          <w:lang w:val="de-DE"/>
        </w:rPr>
        <w:t>张</w:t>
      </w:r>
      <w:r>
        <w:rPr>
          <w:rFonts w:hint="eastAsia" w:cs="宋体"/>
          <w:sz w:val="24"/>
          <w:szCs w:val="24"/>
          <w:lang w:val="en-US" w:eastAsia="zh-CN"/>
        </w:rPr>
        <w:t>图片</w:t>
      </w:r>
      <w:r>
        <w:rPr>
          <w:rFonts w:hint="eastAsia" w:ascii="宋体" w:hAnsi="宋体" w:eastAsia="宋体" w:cs="宋体"/>
          <w:sz w:val="24"/>
          <w:szCs w:val="24"/>
          <w:lang w:val="de-DE"/>
        </w:rPr>
        <w:t>。其中有</w:t>
      </w:r>
      <w:r>
        <w:rPr>
          <w:rFonts w:hint="eastAsia" w:ascii="Times New Roman" w:hAnsi="Times New Roman" w:eastAsia="宋体" w:cs="Times New Roman"/>
          <w:kern w:val="2"/>
          <w:sz w:val="24"/>
          <w:szCs w:val="24"/>
          <w:lang w:val="de-DE" w:eastAsia="zh-CN" w:bidi="ar-SA"/>
        </w:rPr>
        <w:t>5</w:t>
      </w:r>
      <w:r>
        <w:rPr>
          <w:rFonts w:hint="eastAsia" w:ascii="宋体" w:hAnsi="宋体" w:eastAsia="宋体" w:cs="宋体"/>
          <w:sz w:val="24"/>
          <w:szCs w:val="24"/>
          <w:lang w:val="de-DE"/>
        </w:rPr>
        <w:t>万张训练图⽚及1万张测试</w:t>
      </w:r>
      <w:r>
        <w:rPr>
          <w:rFonts w:hint="eastAsia" w:cs="宋体"/>
          <w:sz w:val="24"/>
          <w:szCs w:val="24"/>
          <w:lang w:val="en-US" w:eastAsia="zh-CN"/>
        </w:rPr>
        <w:t>图片</w:t>
      </w:r>
      <w:r>
        <w:rPr>
          <w:rFonts w:hint="eastAsia" w:ascii="宋体" w:hAnsi="宋体" w:eastAsia="宋体" w:cs="宋体"/>
          <w:sz w:val="24"/>
          <w:szCs w:val="24"/>
          <w:lang w:val="de-DE"/>
        </w:rPr>
        <w:t>。数据集被划分为5个训练块和</w:t>
      </w:r>
      <w:r>
        <w:rPr>
          <w:rFonts w:hint="eastAsia" w:ascii="Times New Roman" w:hAnsi="Times New Roman" w:eastAsia="宋体" w:cs="Times New Roman"/>
          <w:kern w:val="2"/>
          <w:sz w:val="24"/>
          <w:szCs w:val="24"/>
          <w:lang w:val="de-DE" w:eastAsia="zh-CN" w:bidi="ar-SA"/>
        </w:rPr>
        <w:t>1</w:t>
      </w:r>
      <w:r>
        <w:rPr>
          <w:rFonts w:hint="eastAsia" w:ascii="宋体" w:hAnsi="宋体" w:eastAsia="宋体" w:cs="宋体"/>
          <w:sz w:val="24"/>
          <w:szCs w:val="24"/>
          <w:lang w:val="de-DE"/>
        </w:rPr>
        <w:t>个测试块，每个块</w:t>
      </w:r>
      <w:r>
        <w:rPr>
          <w:rFonts w:hint="eastAsia" w:ascii="Times New Roman" w:hAnsi="Times New Roman" w:eastAsia="宋体" w:cs="Times New Roman"/>
          <w:kern w:val="2"/>
          <w:sz w:val="24"/>
          <w:szCs w:val="24"/>
          <w:lang w:val="de-DE" w:eastAsia="zh-CN" w:bidi="ar-SA"/>
        </w:rPr>
        <w:t>1</w:t>
      </w:r>
      <w:r>
        <w:rPr>
          <w:rFonts w:hint="eastAsia" w:ascii="宋体" w:hAnsi="宋体" w:eastAsia="宋体" w:cs="宋体"/>
          <w:sz w:val="24"/>
          <w:szCs w:val="24"/>
          <w:lang w:val="de-DE"/>
        </w:rPr>
        <w:t>万张图⽚。测试块包含了</w:t>
      </w:r>
      <w:r>
        <w:rPr>
          <w:rFonts w:hint="eastAsia" w:ascii="Times New Roman" w:hAnsi="Times New Roman" w:eastAsia="宋体" w:cs="Times New Roman"/>
          <w:kern w:val="2"/>
          <w:sz w:val="24"/>
          <w:szCs w:val="24"/>
          <w:lang w:val="de-DE" w:eastAsia="zh-CN" w:bidi="ar-SA"/>
        </w:rPr>
        <w:t>1000</w:t>
      </w:r>
      <w:r>
        <w:rPr>
          <w:rFonts w:hint="eastAsia" w:ascii="宋体" w:hAnsi="宋体" w:eastAsia="宋体" w:cs="宋体"/>
          <w:sz w:val="24"/>
          <w:szCs w:val="24"/>
          <w:lang w:val="de-DE"/>
        </w:rPr>
        <w:t>张从每个类别中随机选择的图⽚。训练块包含随机的剩余图像，但某些训练块可能对于</w:t>
      </w:r>
      <w:r>
        <w:rPr>
          <w:rFonts w:hint="eastAsia" w:cs="宋体"/>
          <w:sz w:val="24"/>
          <w:szCs w:val="24"/>
          <w:lang w:val="en-US" w:eastAsia="zh-CN"/>
        </w:rPr>
        <w:t>一</w:t>
      </w:r>
      <w:r>
        <w:rPr>
          <w:rFonts w:hint="eastAsia" w:ascii="宋体" w:hAnsi="宋体" w:eastAsia="宋体" w:cs="宋体"/>
          <w:sz w:val="24"/>
          <w:szCs w:val="24"/>
          <w:lang w:val="de-DE"/>
        </w:rPr>
        <w:t>个类别的包含多于其他类别，训练块包含</w:t>
      </w:r>
      <w:r>
        <w:rPr>
          <w:rFonts w:hint="eastAsia" w:cs="宋体"/>
          <w:sz w:val="24"/>
          <w:szCs w:val="24"/>
          <w:lang w:val="en-US" w:eastAsia="zh-CN"/>
        </w:rPr>
        <w:t>来自</w:t>
      </w:r>
      <w:r>
        <w:rPr>
          <w:rFonts w:hint="eastAsia" w:ascii="宋体" w:hAnsi="宋体" w:eastAsia="宋体" w:cs="宋体"/>
          <w:sz w:val="24"/>
          <w:szCs w:val="24"/>
          <w:lang w:val="de-DE"/>
        </w:rPr>
        <w:t>各个类别的</w:t>
      </w:r>
      <w:r>
        <w:rPr>
          <w:rFonts w:hint="eastAsia" w:ascii="Times New Roman" w:hAnsi="Times New Roman" w:eastAsia="宋体" w:cs="Times New Roman"/>
          <w:kern w:val="2"/>
          <w:sz w:val="24"/>
          <w:szCs w:val="24"/>
          <w:lang w:val="de-DE" w:eastAsia="zh-CN" w:bidi="ar-SA"/>
        </w:rPr>
        <w:t>5000</w:t>
      </w:r>
      <w:r>
        <w:rPr>
          <w:rFonts w:hint="eastAsia" w:ascii="宋体" w:hAnsi="宋体" w:eastAsia="宋体" w:cs="宋体"/>
          <w:sz w:val="24"/>
          <w:szCs w:val="24"/>
          <w:lang w:val="de-DE"/>
        </w:rPr>
        <w:t>张</w:t>
      </w:r>
      <w:r>
        <w:rPr>
          <w:rFonts w:hint="eastAsia" w:cs="宋体"/>
          <w:sz w:val="24"/>
          <w:szCs w:val="24"/>
          <w:lang w:val="en-US" w:eastAsia="zh-CN"/>
        </w:rPr>
        <w:t>图片</w:t>
      </w:r>
      <w:r>
        <w:rPr>
          <w:rFonts w:hint="eastAsia" w:ascii="宋体" w:hAnsi="宋体" w:eastAsia="宋体" w:cs="宋体"/>
          <w:sz w:val="24"/>
          <w:szCs w:val="24"/>
          <w:lang w:val="de-DE"/>
        </w:rPr>
        <w:t>。这些类是完全互斥的，及在</w:t>
      </w:r>
      <w:r>
        <w:rPr>
          <w:rFonts w:hint="eastAsia" w:cs="宋体"/>
          <w:sz w:val="24"/>
          <w:szCs w:val="24"/>
          <w:lang w:val="en-US" w:eastAsia="zh-CN"/>
        </w:rPr>
        <w:t>一</w:t>
      </w:r>
      <w:r>
        <w:rPr>
          <w:rFonts w:hint="eastAsia" w:ascii="宋体" w:hAnsi="宋体" w:eastAsia="宋体" w:cs="宋体"/>
          <w:sz w:val="24"/>
          <w:szCs w:val="24"/>
          <w:lang w:val="de-DE"/>
        </w:rPr>
        <w:t>个类别中出现的图⽚不会出现在其它类中。</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 xml:space="preserve">一共包含 </w:t>
      </w:r>
      <w:r>
        <w:rPr>
          <w:rFonts w:hint="eastAsia" w:ascii="Times New Roman" w:hAnsi="Times New Roman" w:eastAsia="宋体" w:cs="Times New Roman"/>
          <w:kern w:val="2"/>
          <w:sz w:val="24"/>
          <w:szCs w:val="24"/>
          <w:lang w:val="de-DE" w:eastAsia="zh-CN" w:bidi="ar-SA"/>
        </w:rPr>
        <w:t xml:space="preserve">10 </w:t>
      </w:r>
      <w:r>
        <w:rPr>
          <w:rFonts w:hint="eastAsia" w:ascii="宋体" w:hAnsi="宋体" w:eastAsia="宋体" w:cs="宋体"/>
          <w:sz w:val="24"/>
          <w:szCs w:val="24"/>
          <w:lang w:val="de-DE"/>
        </w:rPr>
        <w:t xml:space="preserve">个类别的 </w:t>
      </w:r>
      <w:r>
        <w:rPr>
          <w:rFonts w:hint="eastAsia" w:ascii="Times New Roman" w:hAnsi="Times New Roman" w:eastAsia="宋体" w:cs="Times New Roman"/>
          <w:kern w:val="2"/>
          <w:sz w:val="24"/>
          <w:szCs w:val="24"/>
          <w:lang w:val="de-DE" w:eastAsia="zh-CN" w:bidi="ar-SA"/>
        </w:rPr>
        <w:t xml:space="preserve">RGB </w:t>
      </w:r>
      <w:r>
        <w:rPr>
          <w:rFonts w:hint="eastAsia" w:ascii="宋体" w:hAnsi="宋体" w:eastAsia="宋体" w:cs="宋体"/>
          <w:sz w:val="24"/>
          <w:szCs w:val="24"/>
          <w:lang w:val="de-DE"/>
        </w:rPr>
        <w:t>彩色图 片：飞机</w:t>
      </w:r>
      <w:r>
        <w:rPr>
          <w:rFonts w:hint="eastAsia" w:cs="宋体"/>
          <w:sz w:val="24"/>
          <w:szCs w:val="24"/>
          <w:lang w:val="de-DE" w:eastAsia="zh-CN"/>
        </w:rPr>
        <w:t>（</w:t>
      </w:r>
      <w:r>
        <w:rPr>
          <w:rFonts w:hint="eastAsia" w:ascii="Times New Roman" w:hAnsi="Times New Roman" w:eastAsia="宋体" w:cs="Times New Roman"/>
          <w:kern w:val="2"/>
          <w:sz w:val="24"/>
          <w:szCs w:val="24"/>
          <w:lang w:val="de-DE" w:eastAsia="zh-CN" w:bidi="ar-SA"/>
        </w:rPr>
        <w:t>airplane）</w:t>
      </w:r>
      <w:r>
        <w:rPr>
          <w:rFonts w:hint="eastAsia" w:ascii="宋体" w:hAnsi="宋体" w:eastAsia="宋体" w:cs="宋体"/>
          <w:sz w:val="24"/>
          <w:szCs w:val="24"/>
          <w:lang w:val="de-DE"/>
        </w:rPr>
        <w:t>、汽车</w:t>
      </w:r>
      <w:r>
        <w:rPr>
          <w:rFonts w:hint="eastAsia" w:ascii="Times New Roman" w:hAnsi="Times New Roman" w:eastAsia="宋体" w:cs="Times New Roman"/>
          <w:kern w:val="2"/>
          <w:sz w:val="24"/>
          <w:szCs w:val="24"/>
          <w:lang w:val="de-DE" w:eastAsia="zh-CN" w:bidi="ar-SA"/>
        </w:rPr>
        <w:t>（automobile）</w:t>
      </w:r>
      <w:r>
        <w:rPr>
          <w:rFonts w:hint="eastAsia" w:ascii="宋体" w:hAnsi="宋体" w:eastAsia="宋体" w:cs="宋体"/>
          <w:sz w:val="24"/>
          <w:szCs w:val="24"/>
          <w:lang w:val="de-DE"/>
        </w:rPr>
        <w:t>、鸟类（</w:t>
      </w:r>
      <w:r>
        <w:rPr>
          <w:rFonts w:hint="eastAsia" w:ascii="Times New Roman" w:hAnsi="Times New Roman" w:eastAsia="宋体" w:cs="Times New Roman"/>
          <w:kern w:val="2"/>
          <w:sz w:val="24"/>
          <w:szCs w:val="24"/>
          <w:lang w:val="de-DE" w:eastAsia="zh-CN" w:bidi="ar-SA"/>
        </w:rPr>
        <w:t>bird</w:t>
      </w:r>
      <w:r>
        <w:rPr>
          <w:rFonts w:hint="eastAsia" w:ascii="宋体" w:hAnsi="宋体" w:eastAsia="宋体" w:cs="宋体"/>
          <w:sz w:val="24"/>
          <w:szCs w:val="24"/>
          <w:lang w:val="de-DE"/>
        </w:rPr>
        <w:t>）、猫（</w:t>
      </w:r>
      <w:r>
        <w:rPr>
          <w:rFonts w:hint="eastAsia" w:ascii="Times New Roman" w:hAnsi="Times New Roman" w:eastAsia="宋体" w:cs="Times New Roman"/>
          <w:kern w:val="2"/>
          <w:sz w:val="24"/>
          <w:szCs w:val="24"/>
          <w:lang w:val="de-DE" w:eastAsia="zh-CN" w:bidi="ar-SA"/>
        </w:rPr>
        <w:t>cat</w:t>
      </w:r>
      <w:r>
        <w:rPr>
          <w:rFonts w:hint="eastAsia" w:ascii="宋体" w:hAnsi="宋体" w:eastAsia="宋体" w:cs="宋体"/>
          <w:sz w:val="24"/>
          <w:szCs w:val="24"/>
          <w:lang w:val="de-DE"/>
        </w:rPr>
        <w:t>）、鹿（</w:t>
      </w:r>
      <w:r>
        <w:rPr>
          <w:rFonts w:hint="eastAsia" w:ascii="Times New Roman" w:hAnsi="Times New Roman" w:eastAsia="宋体" w:cs="Times New Roman"/>
          <w:kern w:val="2"/>
          <w:sz w:val="24"/>
          <w:szCs w:val="24"/>
          <w:lang w:val="de-DE" w:eastAsia="zh-CN" w:bidi="ar-SA"/>
        </w:rPr>
        <w:t>deer</w:t>
      </w:r>
      <w:r>
        <w:rPr>
          <w:rFonts w:hint="eastAsia" w:ascii="宋体" w:hAnsi="宋体" w:eastAsia="宋体" w:cs="宋体"/>
          <w:sz w:val="24"/>
          <w:szCs w:val="24"/>
          <w:lang w:val="de-DE"/>
        </w:rPr>
        <w:t>）、狗（</w:t>
      </w:r>
      <w:r>
        <w:rPr>
          <w:rFonts w:hint="eastAsia" w:ascii="Times New Roman" w:hAnsi="Times New Roman" w:eastAsia="宋体" w:cs="Times New Roman"/>
          <w:kern w:val="2"/>
          <w:sz w:val="24"/>
          <w:szCs w:val="24"/>
          <w:lang w:val="de-DE" w:eastAsia="zh-CN" w:bidi="ar-SA"/>
        </w:rPr>
        <w:t>dog</w:t>
      </w:r>
      <w:r>
        <w:rPr>
          <w:rFonts w:hint="eastAsia" w:ascii="宋体" w:hAnsi="宋体" w:eastAsia="宋体" w:cs="宋体"/>
          <w:sz w:val="24"/>
          <w:szCs w:val="24"/>
          <w:lang w:val="de-DE"/>
        </w:rPr>
        <w:t>）、蛙类（</w:t>
      </w:r>
      <w:r>
        <w:rPr>
          <w:rFonts w:hint="eastAsia" w:ascii="Times New Roman" w:hAnsi="Times New Roman" w:eastAsia="宋体" w:cs="Times New Roman"/>
          <w:kern w:val="2"/>
          <w:sz w:val="24"/>
          <w:szCs w:val="24"/>
          <w:lang w:val="de-DE" w:eastAsia="zh-CN" w:bidi="ar-SA"/>
        </w:rPr>
        <w:t>frog</w:t>
      </w:r>
      <w:r>
        <w:rPr>
          <w:rFonts w:hint="eastAsia" w:ascii="宋体" w:hAnsi="宋体" w:eastAsia="宋体" w:cs="宋体"/>
          <w:sz w:val="24"/>
          <w:szCs w:val="24"/>
          <w:lang w:val="de-DE"/>
        </w:rPr>
        <w:t>）、马（</w:t>
      </w:r>
      <w:r>
        <w:rPr>
          <w:rFonts w:hint="eastAsia" w:ascii="Times New Roman" w:hAnsi="Times New Roman" w:eastAsia="宋体" w:cs="Times New Roman"/>
          <w:kern w:val="2"/>
          <w:sz w:val="24"/>
          <w:szCs w:val="24"/>
          <w:lang w:val="de-DE" w:eastAsia="zh-CN" w:bidi="ar-SA"/>
        </w:rPr>
        <w:t>horse</w:t>
      </w:r>
      <w:r>
        <w:rPr>
          <w:rFonts w:hint="eastAsia" w:ascii="宋体" w:hAnsi="宋体" w:eastAsia="宋体" w:cs="宋体"/>
          <w:sz w:val="24"/>
          <w:szCs w:val="24"/>
          <w:lang w:val="de-DE"/>
        </w:rPr>
        <w:t>）、船（</w:t>
      </w:r>
      <w:r>
        <w:rPr>
          <w:rFonts w:hint="eastAsia" w:ascii="Times New Roman" w:hAnsi="Times New Roman" w:eastAsia="宋体" w:cs="Times New Roman"/>
          <w:kern w:val="2"/>
          <w:sz w:val="24"/>
          <w:szCs w:val="24"/>
          <w:lang w:val="de-DE" w:eastAsia="zh-CN" w:bidi="ar-SA"/>
        </w:rPr>
        <w:t>ship</w:t>
      </w:r>
      <w:r>
        <w:rPr>
          <w:rFonts w:hint="eastAsia" w:ascii="宋体" w:hAnsi="宋体" w:eastAsia="宋体" w:cs="宋体"/>
          <w:sz w:val="24"/>
          <w:szCs w:val="24"/>
          <w:lang w:val="de-DE"/>
        </w:rPr>
        <w:t>）和卡车（</w:t>
      </w:r>
      <w:r>
        <w:rPr>
          <w:rFonts w:hint="eastAsia" w:ascii="Times New Roman" w:hAnsi="Times New Roman" w:eastAsia="宋体" w:cs="Times New Roman"/>
          <w:kern w:val="2"/>
          <w:sz w:val="24"/>
          <w:szCs w:val="24"/>
          <w:lang w:val="de-DE" w:eastAsia="zh-CN" w:bidi="ar-SA"/>
        </w:rPr>
        <w:t>truck</w:t>
      </w:r>
      <w:r>
        <w:rPr>
          <w:rFonts w:hint="eastAsia" w:ascii="宋体" w:hAnsi="宋体" w:eastAsia="宋体" w:cs="宋体"/>
          <w:sz w:val="24"/>
          <w:szCs w:val="24"/>
          <w:lang w:val="de-DE"/>
        </w:rPr>
        <w:t xml:space="preserve">）。图片的尺寸为 </w:t>
      </w:r>
      <w:r>
        <w:rPr>
          <w:rFonts w:hint="default" w:ascii="Times New Roman" w:hAnsi="Times New Roman" w:eastAsia="宋体" w:cs="Times New Roman"/>
          <w:kern w:val="2"/>
          <w:sz w:val="24"/>
          <w:szCs w:val="24"/>
          <w:lang w:val="de-DE" w:eastAsia="zh-CN" w:bidi="ar-SA"/>
        </w:rPr>
        <w:t>32×32</w:t>
      </w:r>
      <w:r>
        <w:rPr>
          <w:rFonts w:hint="eastAsia" w:ascii="宋体" w:hAnsi="宋体" w:eastAsia="宋体" w:cs="宋体"/>
          <w:sz w:val="24"/>
          <w:szCs w:val="24"/>
          <w:lang w:val="de-DE"/>
        </w:rPr>
        <w:t xml:space="preserve"> ，数据集中一共有 </w:t>
      </w:r>
      <w:r>
        <w:rPr>
          <w:rFonts w:hint="eastAsia" w:ascii="Times New Roman" w:hAnsi="Times New Roman" w:eastAsia="宋体" w:cs="Times New Roman"/>
          <w:kern w:val="2"/>
          <w:sz w:val="24"/>
          <w:szCs w:val="24"/>
          <w:lang w:val="de-DE" w:eastAsia="zh-CN" w:bidi="ar-SA"/>
        </w:rPr>
        <w:t xml:space="preserve">50000 </w:t>
      </w:r>
      <w:r>
        <w:rPr>
          <w:rFonts w:hint="eastAsia" w:ascii="宋体" w:hAnsi="宋体" w:eastAsia="宋体" w:cs="宋体"/>
          <w:sz w:val="24"/>
          <w:szCs w:val="24"/>
          <w:lang w:val="de-DE"/>
        </w:rPr>
        <w:t xml:space="preserve">张训练图片和 </w:t>
      </w:r>
      <w:r>
        <w:rPr>
          <w:rFonts w:hint="eastAsia" w:ascii="Times New Roman" w:hAnsi="Times New Roman" w:eastAsia="宋体" w:cs="Times New Roman"/>
          <w:kern w:val="2"/>
          <w:sz w:val="24"/>
          <w:szCs w:val="24"/>
          <w:lang w:val="de-DE" w:eastAsia="zh-CN" w:bidi="ar-SA"/>
        </w:rPr>
        <w:t xml:space="preserve">10000 </w:t>
      </w:r>
      <w:r>
        <w:rPr>
          <w:rFonts w:hint="eastAsia" w:ascii="宋体" w:hAnsi="宋体" w:eastAsia="宋体" w:cs="宋体"/>
          <w:sz w:val="24"/>
          <w:szCs w:val="24"/>
          <w:lang w:val="de-DE"/>
        </w:rPr>
        <w:t xml:space="preserve">张测试图片。 </w:t>
      </w:r>
    </w:p>
    <w:p>
      <w:pPr>
        <w:outlineLvl w:val="2"/>
        <w:rPr>
          <w:rFonts w:hint="eastAsia" w:ascii="宋体" w:hAnsi="宋体" w:cs="宋体" w:eastAsiaTheme="minorEastAsia"/>
          <w:b w:val="0"/>
          <w:bCs/>
          <w:sz w:val="24"/>
          <w:szCs w:val="24"/>
          <w:lang w:val="de-DE" w:eastAsia="zh-CN"/>
        </w:rPr>
      </w:pPr>
      <w:bookmarkStart w:id="42" w:name="_Toc2783"/>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2</w:t>
      </w:r>
      <w:r>
        <w:rPr>
          <w:rFonts w:hint="eastAsia" w:ascii="宋体" w:hAnsi="宋体" w:eastAsia="宋体" w:cs="宋体"/>
          <w:b w:val="0"/>
          <w:bCs/>
          <w:kern w:val="44"/>
          <w:sz w:val="24"/>
          <w:szCs w:val="24"/>
          <w:lang w:val="de-DE" w:eastAsia="zh-CN" w:bidi="ar-SA"/>
        </w:rPr>
        <w:t>）</w:t>
      </w:r>
      <w:r>
        <w:rPr>
          <w:rFonts w:hint="eastAsia" w:ascii="宋体" w:hAnsi="宋体" w:eastAsia="宋体" w:cs="宋体"/>
          <w:b w:val="0"/>
          <w:bCs/>
          <w:kern w:val="44"/>
          <w:sz w:val="24"/>
          <w:szCs w:val="24"/>
          <w:lang w:val="en-US" w:eastAsia="zh-CN" w:bidi="ar-SA"/>
        </w:rPr>
        <w:t>数据集</w:t>
      </w:r>
      <w:r>
        <w:rPr>
          <w:rFonts w:hint="eastAsia"/>
          <w:b w:val="0"/>
          <w:bCs/>
          <w:sz w:val="24"/>
          <w:szCs w:val="24"/>
          <w:lang w:val="de-DE"/>
        </w:rPr>
        <w:t>下载以及读取</w:t>
      </w:r>
      <w:bookmarkEnd w:id="42"/>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load_data_cifar_10(batch_size, resize=None):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"""Download the cifar_10 dataset and then load it into memory."""</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trans = [transforms.ToTensor()]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resize: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trans.insert(0, transforms.Resize(resize))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trans = transforms.Compose(trans)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mnist_train = torchvision.datasets.CIFAR10(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root="../data", train=True, transform=trans, download=True)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mnist_test = torchvision.datasets.CIFAR10(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root="../data", train=False, transform=trans, download=True)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return (data.DataLoader(mnist_train, batch_size, shuffle=True,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num_workers=get_dataloader_workers()),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data.DataLoader(mnist_test, batch_size, shuffle=False,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num_workers=get_dataloader_workers()))</w:t>
      </w:r>
    </w:p>
    <w:p>
      <w:pPr>
        <w:ind w:firstLine="420" w:firstLineChars="0"/>
        <w:rPr>
          <w:rFonts w:hint="default" w:ascii="Calibri" w:hAnsi="Calibri" w:cs="Calibri"/>
          <w:sz w:val="21"/>
          <w:szCs w:val="21"/>
          <w:lang w:val="de-DE"/>
        </w:rPr>
      </w:pP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show_images(imgs, num_rows, num_cols, titles=None, scale=1.5):  #@save</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"""绘制图像列表"""</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figsize = (num_cols * scale, num_rows * scale)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_, axes = d2l.plt.subplots(num_rows, num_cols, figsize=figsize)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axes = axes.flatten()</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 print("axes的大小为{},axes的type为{}".format(axes.shape,axes.astype))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imgs = imgs.reshape(6,3,32,32)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i, (ax, img) in enumerate(zip(axes, imgs)):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print('img1 shape = {}'.format(img.shape))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torch.is_tensor(img):</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 图片张量</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img.ndim == 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img = img.numpy().transpose(1,2,0)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img.ndim == 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img = img.numpy()</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ax.imshow(img)</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print('img2 shape = {}'.format(img.shape))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else:</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 PIL图片</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ax.imshow(img)</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print('is pil')</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ax.axes.get_xaxis().set_visible(False)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ax.axes.get_yaxis().set_visible(False)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titles: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ax.set_title(titles[i])</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plt.show()</w:t>
      </w:r>
    </w:p>
    <w:p>
      <w:pPr>
        <w:ind w:firstLine="420" w:firstLineChars="0"/>
        <w:rPr>
          <w:rFonts w:hint="eastAsia" w:ascii="Calibri" w:hAnsi="Calibri" w:cs="Calibri"/>
          <w:sz w:val="21"/>
          <w:szCs w:val="21"/>
          <w:lang w:val="de-DE"/>
        </w:rPr>
      </w:pPr>
      <w:r>
        <w:rPr>
          <w:rFonts w:hint="default" w:ascii="Calibri" w:hAnsi="Calibri" w:cs="Calibri"/>
          <w:sz w:val="21"/>
          <w:szCs w:val="21"/>
          <w:lang w:val="de-DE"/>
        </w:rPr>
        <w:t xml:space="preserve">    return axes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get_ciffar_labels(labels):  #@save</w:t>
      </w:r>
    </w:p>
    <w:p>
      <w:pPr>
        <w:ind w:firstLine="420" w:firstLineChars="0"/>
        <w:rPr>
          <w:rFonts w:hint="eastAsia" w:ascii="Calibri" w:hAnsi="Calibri" w:cs="Calibri"/>
          <w:sz w:val="21"/>
          <w:szCs w:val="21"/>
          <w:lang w:val="de-DE"/>
        </w:rPr>
      </w:pPr>
      <w:r>
        <w:rPr>
          <w:rFonts w:hint="eastAsia" w:ascii="Calibri" w:hAnsi="Calibri" w:cs="Calibri"/>
          <w:sz w:val="21"/>
          <w:szCs w:val="21"/>
          <w:lang w:val="de-DE"/>
        </w:rPr>
        <w:t xml:space="preserve">    """返回ciffar数据集的文本标签"""</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text_labels = ['airplane', 'automobile', 'bird', 'cat', 'deer',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'dog', 'frog', 'horse', 'ship', 'truck']</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return [text_labels[int(i)] for i in labels]</w:t>
      </w:r>
    </w:p>
    <w:p>
      <w:pPr>
        <w:ind w:firstLine="420" w:firstLineChars="0"/>
        <w:rPr>
          <w:rFonts w:hint="eastAsia" w:ascii="Calibri" w:hAnsi="Calibri" w:cs="Calibri"/>
          <w:sz w:val="21"/>
          <w:szCs w:val="21"/>
          <w:lang w:val="de-DE"/>
        </w:rPr>
      </w:pPr>
    </w:p>
    <w:p>
      <w:pPr>
        <w:ind w:firstLine="420" w:firstLineChars="0"/>
        <w:rPr>
          <w:rFonts w:hint="default" w:ascii="Calibri" w:hAnsi="Calibri" w:cs="Calibri"/>
          <w:sz w:val="21"/>
          <w:szCs w:val="21"/>
          <w:lang w:val="de-DE"/>
        </w:rPr>
      </w:pPr>
      <w:r>
        <w:rPr>
          <w:rFonts w:hint="default" w:ascii="Calibri" w:hAnsi="Calibri" w:cs="Calibri"/>
          <w:sz w:val="21"/>
          <w:szCs w:val="21"/>
          <w:lang w:val="de-DE"/>
        </w:rPr>
        <w:t>X, y = next(iter(data.DataLoader(mnist_train, batch_size=20)))</w:t>
      </w:r>
    </w:p>
    <w:p>
      <w:pPr>
        <w:ind w:firstLine="420" w:firstLineChars="0"/>
        <w:rPr>
          <w:rFonts w:hint="eastAsia" w:ascii="Calibri" w:hAnsi="Calibri" w:cs="Calibri"/>
          <w:sz w:val="21"/>
          <w:szCs w:val="21"/>
          <w:lang w:val="de-DE" w:eastAsia="zh-CN"/>
        </w:rPr>
      </w:pPr>
      <w:r>
        <w:rPr>
          <w:rFonts w:hint="default" w:ascii="Calibri" w:hAnsi="Calibri" w:cs="Calibri"/>
          <w:sz w:val="21"/>
          <w:szCs w:val="21"/>
          <w:lang w:val="de-DE"/>
        </w:rPr>
        <w:t>show_images(X.reshape(20, 3, 32, 32), 4, 5, titles=get_ciffar_labels(y))</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cs="宋体"/>
          <w:b/>
          <w:bCs/>
          <w:sz w:val="24"/>
          <w:szCs w:val="24"/>
          <w:lang w:val="de-DE" w:eastAsia="zh-CN"/>
        </w:rPr>
      </w:pPr>
      <w:bookmarkStart w:id="43" w:name="_Toc16908"/>
      <w:r>
        <w:rPr>
          <w:rFonts w:hint="eastAsia" w:ascii="宋体" w:hAnsi="宋体" w:cs="宋体"/>
          <w:b/>
          <w:bCs/>
          <w:sz w:val="24"/>
          <w:szCs w:val="24"/>
          <w:lang w:val="en-US" w:eastAsia="zh-CN"/>
        </w:rPr>
        <w:t>4.4</w:t>
      </w:r>
      <w:r>
        <w:rPr>
          <w:rFonts w:hint="eastAsia" w:ascii="宋体" w:hAnsi="宋体" w:cs="宋体"/>
          <w:b/>
          <w:bCs/>
          <w:sz w:val="24"/>
          <w:szCs w:val="24"/>
          <w:lang w:val="de-DE" w:eastAsia="zh-CN"/>
        </w:rPr>
        <w:t>神经网络的模型参数设计</w:t>
      </w:r>
      <w:bookmarkEnd w:id="43"/>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输入图片大小</w:t>
      </w:r>
      <w:r>
        <w:rPr>
          <w:rFonts w:hint="default" w:ascii="Times New Roman" w:hAnsi="Times New Roman" w:eastAsia="宋体" w:cs="Times New Roman"/>
          <w:kern w:val="2"/>
          <w:sz w:val="24"/>
          <w:szCs w:val="24"/>
          <w:lang w:val="de-DE" w:eastAsia="zh-CN" w:bidi="ar-SA"/>
        </w:rPr>
        <w:t>resize</w:t>
      </w:r>
      <w:r>
        <w:rPr>
          <w:rFonts w:hint="default" w:ascii="Times New Roman" w:hAnsi="Times New Roman" w:cs="Times New Roman" w:eastAsiaTheme="minorEastAsia"/>
          <w:sz w:val="24"/>
          <w:szCs w:val="24"/>
          <w:lang w:val="en-US" w:eastAsia="zh-CN"/>
        </w:rPr>
        <w:t>=</w:t>
      </w:r>
      <m:oMath>
        <m:r>
          <m:rPr>
            <m:sty m:val="p"/>
          </m:rPr>
          <w:rPr>
            <w:rFonts w:hint="default" w:ascii="Cambria Math" w:hAnsi="Cambria Math" w:cs="Times New Roman" w:eastAsiaTheme="minorEastAsia"/>
            <w:sz w:val="24"/>
            <w:szCs w:val="24"/>
            <w:lang w:val="de-DE"/>
          </w:rPr>
          <m:t>112×112</m:t>
        </m:r>
      </m:oMath>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通道压缩因子</w:t>
      </w:r>
      <w:r>
        <w:rPr>
          <w:rFonts w:hint="default" w:ascii="Times New Roman" w:hAnsi="Times New Roman" w:eastAsia="宋体" w:cs="Times New Roman"/>
          <w:kern w:val="2"/>
          <w:sz w:val="24"/>
          <w:szCs w:val="24"/>
          <w:lang w:val="de-DE" w:eastAsia="zh-CN" w:bidi="ar-SA"/>
        </w:rPr>
        <w:t>ratio</w:t>
      </w:r>
      <w:r>
        <w:rPr>
          <w:rFonts w:hint="default" w:ascii="Times New Roman" w:hAnsi="Times New Roman" w:cs="Times New Roman" w:eastAsiaTheme="minorEastAsia"/>
          <w:sz w:val="24"/>
          <w:szCs w:val="24"/>
          <w:lang w:val="de-DE"/>
        </w:rPr>
        <w:t>=0.25</w:t>
      </w:r>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迭代次数</w:t>
      </w:r>
      <w:r>
        <w:rPr>
          <w:rFonts w:hint="default" w:ascii="Times New Roman" w:hAnsi="Times New Roman" w:eastAsia="宋体" w:cs="Times New Roman"/>
          <w:kern w:val="2"/>
          <w:sz w:val="24"/>
          <w:szCs w:val="24"/>
          <w:lang w:val="de-DE" w:eastAsia="zh-CN" w:bidi="ar-SA"/>
        </w:rPr>
        <w:t>epochs</w:t>
      </w:r>
      <w:r>
        <w:rPr>
          <w:rFonts w:hint="default" w:ascii="Times New Roman" w:hAnsi="Times New Roman" w:cs="Times New Roman" w:eastAsiaTheme="minorEastAsia"/>
          <w:sz w:val="24"/>
          <w:szCs w:val="24"/>
          <w:lang w:val="de-DE"/>
        </w:rPr>
        <w:t>=20</w:t>
      </w:r>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批量大小</w:t>
      </w:r>
      <w:r>
        <w:rPr>
          <w:rFonts w:hint="default" w:ascii="Times New Roman" w:hAnsi="Times New Roman" w:eastAsia="宋体" w:cs="Times New Roman"/>
          <w:kern w:val="2"/>
          <w:sz w:val="24"/>
          <w:szCs w:val="24"/>
          <w:lang w:val="de-DE" w:eastAsia="zh-CN" w:bidi="ar-SA"/>
        </w:rPr>
        <w:t>batch</w:t>
      </w:r>
      <w:r>
        <w:rPr>
          <w:rFonts w:hint="default" w:ascii="Times New Roman" w:hAnsi="Times New Roman" w:cs="Times New Roman" w:eastAsiaTheme="minorEastAsia"/>
          <w:sz w:val="24"/>
          <w:szCs w:val="24"/>
          <w:lang w:val="de-DE"/>
        </w:rPr>
        <w:t>_szie=128</w:t>
      </w:r>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权重衰退</w:t>
      </w:r>
      <w:r>
        <w:rPr>
          <w:rFonts w:hint="default" w:ascii="Times New Roman" w:hAnsi="Times New Roman" w:eastAsia="宋体" w:cs="Times New Roman"/>
          <w:kern w:val="2"/>
          <w:sz w:val="24"/>
          <w:szCs w:val="24"/>
          <w:lang w:val="de-DE" w:eastAsia="zh-CN" w:bidi="ar-SA"/>
        </w:rPr>
        <w:t>weight</w:t>
      </w:r>
      <w:r>
        <w:rPr>
          <w:rFonts w:hint="default" w:ascii="Times New Roman" w:hAnsi="Times New Roman" w:cs="Times New Roman" w:eastAsiaTheme="minorEastAsia"/>
          <w:sz w:val="24"/>
          <w:szCs w:val="24"/>
          <w:lang w:val="de-DE"/>
        </w:rPr>
        <w:t>_decay=0.001，</w:t>
      </w:r>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动量因子</w:t>
      </w:r>
      <w:r>
        <w:rPr>
          <w:rFonts w:hint="default" w:ascii="Times New Roman" w:hAnsi="Times New Roman" w:eastAsia="宋体" w:cs="Times New Roman"/>
          <w:kern w:val="2"/>
          <w:sz w:val="24"/>
          <w:szCs w:val="24"/>
          <w:lang w:val="de-DE" w:eastAsia="zh-CN" w:bidi="ar-SA"/>
        </w:rPr>
        <w:t>momentum</w:t>
      </w:r>
      <w:r>
        <w:rPr>
          <w:rFonts w:hint="default" w:ascii="Times New Roman" w:hAnsi="Times New Roman" w:cs="Times New Roman" w:eastAsiaTheme="minorEastAsia"/>
          <w:sz w:val="24"/>
          <w:szCs w:val="24"/>
          <w:lang w:val="de-DE"/>
        </w:rPr>
        <w:t>=0.9</w:t>
      </w:r>
    </w:p>
    <w:p>
      <w:pPr>
        <w:numPr>
          <w:ilvl w:val="0"/>
          <w:numId w:val="4"/>
        </w:numPr>
        <w:ind w:left="845" w:leftChars="0" w:hanging="425" w:firstLineChars="0"/>
        <w:rPr>
          <w:rFonts w:hint="default" w:ascii="Times New Roman" w:hAnsi="Times New Roman" w:cs="Times New Roman" w:eastAsiaTheme="minorEastAsia"/>
          <w:sz w:val="24"/>
          <w:szCs w:val="24"/>
          <w:lang w:val="de-DE"/>
        </w:rPr>
      </w:pPr>
      <w:r>
        <w:rPr>
          <w:rFonts w:hint="default" w:ascii="Times New Roman" w:hAnsi="Times New Roman" w:cs="Times New Roman" w:eastAsiaTheme="minorEastAsia"/>
          <w:sz w:val="24"/>
          <w:szCs w:val="24"/>
          <w:lang w:val="de-DE"/>
        </w:rPr>
        <w:t>初始学习率</w:t>
      </w:r>
      <m:oMath>
        <m:r>
          <m:rPr>
            <m:sty m:val="p"/>
          </m:rPr>
          <w:rPr>
            <w:rFonts w:hint="default" w:ascii="Cambria Math" w:hAnsi="Cambria Math" w:eastAsia="宋体" w:cs="Times New Roman"/>
            <w:kern w:val="2"/>
            <w:sz w:val="24"/>
            <w:szCs w:val="24"/>
            <w:lang w:val="de-DE" w:eastAsia="zh-CN" w:bidi="ar-SA"/>
          </w:rPr>
          <m:t>base</m:t>
        </m:r>
        <m:r>
          <m:rPr>
            <m:sty m:val="p"/>
          </m:rPr>
          <w:rPr>
            <w:rFonts w:hint="default" w:ascii="Cambria Math" w:hAnsi="Cambria Math" w:cs="Times New Roman" w:eastAsiaTheme="minorEastAsia"/>
            <w:sz w:val="24"/>
            <w:szCs w:val="24"/>
            <w:lang w:val="de-DE"/>
          </w:rPr>
          <m:t>_lr</m:t>
        </m:r>
      </m:oMath>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de-DE"/>
        </w:rPr>
        <w:t>0.1。</w:t>
      </w:r>
    </w:p>
    <w:p>
      <w:pPr>
        <w:numPr>
          <w:ilvl w:val="0"/>
          <w:numId w:val="4"/>
        </w:numPr>
        <w:ind w:left="845" w:leftChars="0" w:hanging="425" w:firstLineChars="0"/>
        <w:rPr>
          <w:rFonts w:hint="default" w:ascii="Times New Roman" w:hAnsi="Times New Roman" w:cs="Times New Roman" w:eastAsiaTheme="minorEastAsia"/>
          <w:sz w:val="24"/>
          <w:szCs w:val="24"/>
          <w:lang w:val="de-DE" w:eastAsia="zh-CN"/>
        </w:rPr>
      </w:pPr>
      <w:r>
        <w:rPr>
          <w:rFonts w:hint="default" w:ascii="Times New Roman" w:hAnsi="Times New Roman" w:cs="Times New Roman" w:eastAsiaTheme="minorEastAsia"/>
          <w:sz w:val="24"/>
          <w:szCs w:val="24"/>
          <w:lang w:val="de-DE"/>
        </w:rPr>
        <w:t>Droupout=0.4</w:t>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cs="宋体"/>
          <w:b/>
          <w:bCs/>
          <w:sz w:val="24"/>
          <w:szCs w:val="24"/>
          <w:lang w:val="de-DE" w:eastAsia="zh-CN"/>
        </w:rPr>
      </w:pPr>
      <w:bookmarkStart w:id="44" w:name="_Toc15261"/>
      <w:r>
        <w:rPr>
          <w:rFonts w:hint="eastAsia" w:ascii="宋体" w:hAnsi="宋体" w:cs="宋体"/>
          <w:b/>
          <w:bCs/>
          <w:sz w:val="24"/>
          <w:szCs w:val="24"/>
          <w:lang w:val="en-US" w:eastAsia="zh-CN"/>
        </w:rPr>
        <w:t>4.5</w:t>
      </w:r>
      <w:r>
        <w:rPr>
          <w:rFonts w:hint="eastAsia" w:ascii="宋体" w:hAnsi="宋体" w:cs="宋体"/>
          <w:b/>
          <w:bCs/>
          <w:sz w:val="24"/>
          <w:szCs w:val="24"/>
          <w:lang w:val="de-DE" w:eastAsia="zh-CN"/>
        </w:rPr>
        <w:t>神经网络模型的训练与测试</w:t>
      </w:r>
      <w:bookmarkEnd w:id="4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2"/>
        <w:rPr>
          <w:rFonts w:hint="default" w:ascii="宋体" w:hAnsi="宋体" w:eastAsia="宋体" w:cs="宋体"/>
          <w:sz w:val="24"/>
          <w:szCs w:val="24"/>
          <w:lang w:val="en-US" w:eastAsia="zh-CN"/>
        </w:rPr>
      </w:pPr>
      <w:bookmarkStart w:id="45" w:name="_Toc28943"/>
      <w:r>
        <w:rPr>
          <w:rFonts w:hint="eastAsia" w:ascii="宋体" w:hAnsi="宋体" w:eastAsia="宋体" w:cs="宋体"/>
          <w:sz w:val="24"/>
          <w:szCs w:val="24"/>
          <w:lang w:val="de-DE"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val="de-DE" w:eastAsia="zh-CN"/>
        </w:rPr>
        <w:t>）</w:t>
      </w:r>
      <w:r>
        <w:rPr>
          <w:rFonts w:hint="eastAsia" w:ascii="宋体" w:hAnsi="宋体" w:eastAsia="宋体" w:cs="宋体"/>
          <w:sz w:val="24"/>
          <w:szCs w:val="24"/>
          <w:lang w:val="en-US" w:eastAsia="zh-CN"/>
        </w:rPr>
        <w:t>丢弃法</w:t>
      </w:r>
      <w:bookmarkEnd w:id="45"/>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outlineLvl w:val="0"/>
        <w:rPr>
          <w:rFonts w:hint="eastAsia" w:ascii="宋体" w:hAnsi="宋体" w:eastAsia="宋体" w:cs="宋体"/>
          <w:b/>
          <w:bCs w:val="0"/>
          <w:kern w:val="44"/>
          <w:sz w:val="24"/>
          <w:szCs w:val="24"/>
          <w:lang w:val="de-DE" w:eastAsia="zh-CN" w:bidi="ar-SA"/>
        </w:rPr>
      </w:pPr>
      <w:bookmarkStart w:id="46" w:name="_Toc11260"/>
      <w:r>
        <w:rPr>
          <w:rFonts w:hint="eastAsia" w:ascii="宋体" w:hAnsi="宋体" w:eastAsia="宋体" w:cs="宋体"/>
          <w:b w:val="0"/>
          <w:bCs/>
          <w:kern w:val="44"/>
          <w:sz w:val="24"/>
          <w:szCs w:val="24"/>
          <w:lang w:val="de-DE" w:eastAsia="zh-CN" w:bidi="ar-SA"/>
        </w:rPr>
        <w:t>丢弃法是</w:t>
      </w:r>
      <w:r>
        <w:rPr>
          <w:rFonts w:hint="eastAsia" w:ascii="Times New Roman" w:hAnsi="Times New Roman" w:eastAsia="宋体" w:cs="Times New Roman"/>
          <w:kern w:val="2"/>
          <w:sz w:val="24"/>
          <w:szCs w:val="24"/>
          <w:lang w:val="de-DE" w:eastAsia="zh-CN" w:bidi="ar-SA"/>
        </w:rPr>
        <w:t>ImageNet</w:t>
      </w:r>
      <w:r>
        <w:rPr>
          <w:rFonts w:hint="eastAsia" w:ascii="宋体" w:hAnsi="宋体" w:eastAsia="宋体" w:cs="宋体"/>
          <w:b w:val="0"/>
          <w:bCs/>
          <w:kern w:val="44"/>
          <w:sz w:val="24"/>
          <w:szCs w:val="24"/>
          <w:lang w:val="de-DE" w:eastAsia="zh-CN" w:bidi="ar-SA"/>
        </w:rPr>
        <w:t>中提出的一种方法，通俗一点讲就是在训练的时候让神经元以一定的概率不工作，</w:t>
      </w:r>
      <w:r>
        <w:rPr>
          <w:rFonts w:hint="eastAsia" w:ascii="宋体" w:hAnsi="宋体" w:eastAsia="宋体" w:cs="宋体"/>
          <w:b w:val="0"/>
          <w:bCs/>
          <w:kern w:val="44"/>
          <w:sz w:val="24"/>
          <w:szCs w:val="24"/>
          <w:lang w:val="en-US" w:eastAsia="zh-CN" w:bidi="ar-SA"/>
        </w:rPr>
        <w:t>防止过拟合。</w:t>
      </w:r>
      <w:bookmarkEnd w:id="46"/>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textAlignment w:val="auto"/>
        <w:outlineLvl w:val="2"/>
        <w:rPr>
          <w:rFonts w:hint="eastAsia" w:ascii="宋体" w:hAnsi="宋体" w:eastAsia="宋体" w:cs="宋体"/>
          <w:b w:val="0"/>
          <w:bCs/>
          <w:kern w:val="44"/>
          <w:sz w:val="24"/>
          <w:szCs w:val="24"/>
          <w:lang w:val="en-US" w:eastAsia="zh-CN" w:bidi="ar-SA"/>
        </w:rPr>
      </w:pPr>
      <w:bookmarkStart w:id="47" w:name="_Toc25694"/>
      <w:r>
        <w:rPr>
          <w:rFonts w:hint="eastAsia" w:ascii="宋体" w:hAnsi="宋体" w:eastAsia="宋体" w:cs="宋体"/>
          <w:b w:val="0"/>
          <w:bCs/>
          <w:kern w:val="44"/>
          <w:sz w:val="24"/>
          <w:szCs w:val="24"/>
          <w:lang w:val="en-US" w:eastAsia="zh-CN" w:bidi="ar-SA"/>
        </w:rPr>
        <w:t>（2）学习率指数衰减</w:t>
      </w:r>
      <w:bookmarkEnd w:id="47"/>
    </w:p>
    <w:p>
      <w:pPr>
        <w:ind w:firstLine="480" w:firstLineChars="200"/>
        <w:rPr>
          <w:rFonts w:hint="default" w:ascii="宋体" w:hAnsi="宋体" w:eastAsia="宋体" w:cs="宋体"/>
          <w:b w:val="0"/>
          <w:bCs/>
          <w:kern w:val="44"/>
          <w:sz w:val="24"/>
          <w:szCs w:val="24"/>
          <w:lang w:val="en-US" w:eastAsia="zh-CN" w:bidi="ar-SA"/>
        </w:rPr>
      </w:pPr>
      <w:r>
        <w:rPr>
          <w:rFonts w:hint="default" w:ascii="宋体" w:hAnsi="宋体" w:eastAsia="宋体" w:cs="宋体"/>
          <w:b w:val="0"/>
          <w:bCs/>
          <w:kern w:val="44"/>
          <w:sz w:val="24"/>
          <w:szCs w:val="24"/>
          <w:lang w:val="en-US" w:eastAsia="zh-CN" w:bidi="ar-SA"/>
        </w:rPr>
        <w:t>指数衰减学习率是先使用较大的学习率来快速得到一个较优的解，然后随着迭代的继续,逐步减小学习率，使得模型在训练后期更加稳定。</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outlineLvl w:val="2"/>
        <w:rPr>
          <w:rFonts w:hint="eastAsia" w:ascii="宋体" w:hAnsi="宋体" w:eastAsia="宋体" w:cs="宋体"/>
          <w:sz w:val="24"/>
          <w:szCs w:val="24"/>
          <w:lang w:val="de-DE"/>
        </w:rPr>
      </w:pPr>
      <w:bookmarkStart w:id="48" w:name="_Toc20201"/>
      <w:r>
        <w:rPr>
          <w:rFonts w:hint="eastAsia" w:ascii="宋体" w:hAnsi="宋体" w:eastAsia="宋体" w:cs="宋体"/>
          <w:sz w:val="24"/>
          <w:szCs w:val="24"/>
          <w:lang w:val="en-US" w:eastAsia="zh-CN"/>
        </w:rPr>
        <w:t>（3）</w:t>
      </w:r>
      <w:r>
        <w:rPr>
          <w:rFonts w:hint="eastAsia" w:ascii="Times New Roman" w:hAnsi="Times New Roman" w:eastAsia="宋体" w:cs="Times New Roman"/>
          <w:kern w:val="2"/>
          <w:sz w:val="24"/>
          <w:szCs w:val="24"/>
          <w:lang w:val="de-DE" w:eastAsia="zh-CN" w:bidi="ar-SA"/>
        </w:rPr>
        <w:t>SGD</w:t>
      </w:r>
      <w:r>
        <w:rPr>
          <w:rFonts w:hint="eastAsia" w:ascii="宋体" w:hAnsi="宋体" w:eastAsia="宋体" w:cs="宋体"/>
          <w:sz w:val="24"/>
          <w:szCs w:val="24"/>
          <w:lang w:val="de-DE"/>
        </w:rPr>
        <w:t>随机梯度下降法</w:t>
      </w:r>
      <w:bookmarkEnd w:id="4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在深度学习中，目标函数通常是训练数据集中每个样本的损失函数的平均值。给定个样本的训练数据集，我们假设</w:t>
      </w:r>
      <m:oMath>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oMath>
      <w:r>
        <w:rPr>
          <w:rFonts w:hint="eastAsia" w:ascii="宋体" w:hAnsi="宋体" w:eastAsia="宋体" w:cs="宋体"/>
          <w:sz w:val="24"/>
          <w:szCs w:val="24"/>
          <w:lang w:val="de-DE"/>
        </w:rPr>
        <w:t>是关于索引</w:t>
      </w:r>
      <m:oMath>
        <m:r>
          <m:rPr>
            <m:sty m:val="p"/>
          </m:rPr>
          <w:rPr>
            <w:rFonts w:hint="eastAsia" w:ascii="Cambria Math" w:hAnsi="Cambria Math" w:eastAsia="宋体" w:cs="宋体"/>
            <w:sz w:val="24"/>
            <w:szCs w:val="24"/>
            <w:lang w:val="de-DE"/>
          </w:rPr>
          <m:t>i</m:t>
        </m:r>
      </m:oMath>
      <w:r>
        <w:rPr>
          <w:rFonts w:hint="eastAsia" w:ascii="宋体" w:hAnsi="宋体" w:eastAsia="宋体" w:cs="宋体"/>
          <w:sz w:val="24"/>
          <w:szCs w:val="24"/>
          <w:lang w:val="de-DE"/>
        </w:rPr>
        <w:t>的训练样本的损失函数，其中</w:t>
      </w:r>
      <m:oMath>
        <m:r>
          <m:rPr>
            <m:sty m:val="p"/>
          </m:rPr>
          <w:rPr>
            <w:rFonts w:hint="eastAsia" w:ascii="Cambria Math" w:hAnsi="Cambria Math" w:eastAsia="宋体" w:cs="宋体"/>
            <w:sz w:val="24"/>
            <w:szCs w:val="24"/>
            <w:lang w:val="de-DE"/>
          </w:rPr>
          <m:t>x</m:t>
        </m:r>
      </m:oMath>
      <w:r>
        <w:rPr>
          <w:rFonts w:hint="eastAsia" w:ascii="宋体" w:hAnsi="宋体" w:eastAsia="宋体" w:cs="宋体"/>
          <w:sz w:val="24"/>
          <w:szCs w:val="24"/>
          <w:lang w:val="de-DE"/>
        </w:rPr>
        <w:t>是参数向量。然后我们得到目标函数:</w:t>
      </w:r>
    </w:p>
    <w:p>
      <w:pPr>
        <w:rPr>
          <w:rFonts w:hint="eastAsia" w:ascii="宋体" w:hAnsi="宋体" w:eastAsia="宋体" w:cs="宋体"/>
          <w:sz w:val="24"/>
          <w:szCs w:val="24"/>
          <w:lang w:val="de-DE"/>
        </w:rPr>
      </w:pPr>
      <m:oMathPara>
        <m:oMath>
          <m:r>
            <m:rPr/>
            <w:rPr>
              <w:rFonts w:hint="eastAsia" w:ascii="Cambria Math" w:hAnsi="Cambria Math" w:eastAsia="宋体" w:cs="宋体"/>
              <w:sz w:val="24"/>
              <w:szCs w:val="24"/>
              <w:lang w:val="de-DE"/>
            </w:rPr>
            <m:t>f(</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f>
            <m:fPr>
              <m:ctrlPr>
                <w:rPr>
                  <w:rFonts w:hint="eastAsia" w:ascii="Cambria Math" w:hAnsi="Cambria Math" w:eastAsia="宋体" w:cs="宋体"/>
                  <w:sz w:val="24"/>
                  <w:szCs w:val="24"/>
                  <w:lang w:val="de-DE"/>
                </w:rPr>
              </m:ctrlPr>
            </m:fPr>
            <m:num>
              <m:r>
                <m:rPr/>
                <w:rPr>
                  <w:rFonts w:hint="eastAsia" w:ascii="Cambria Math" w:hAnsi="Cambria Math" w:eastAsia="宋体" w:cs="宋体"/>
                  <w:sz w:val="24"/>
                  <w:szCs w:val="24"/>
                  <w:lang w:val="de-DE"/>
                </w:rPr>
                <m:t>1</m:t>
              </m:r>
              <m:ctrlPr>
                <w:rPr>
                  <w:rFonts w:hint="eastAsia" w:ascii="Cambria Math" w:hAnsi="Cambria Math" w:eastAsia="宋体" w:cs="宋体"/>
                  <w:sz w:val="24"/>
                  <w:szCs w:val="24"/>
                  <w:lang w:val="de-DE"/>
                </w:rPr>
              </m:ctrlPr>
            </m:num>
            <m:den>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den>
          </m:f>
          <m:nary>
            <m:naryPr>
              <m:chr m:val="∑"/>
              <m:grow m:val="1"/>
              <m:limLoc m:val="undOvr"/>
              <m:ctrlPr>
                <w:rPr>
                  <w:rFonts w:hint="eastAsia" w:ascii="Cambria Math" w:hAnsi="Cambria Math" w:eastAsia="宋体" w:cs="宋体"/>
                  <w:sz w:val="24"/>
                  <w:szCs w:val="24"/>
                  <w:lang w:val="de-DE"/>
                </w:rPr>
              </m:ctrlPr>
            </m:naryPr>
            <m:sub>
              <m:r>
                <m:rPr/>
                <w:rPr>
                  <w:rFonts w:hint="eastAsia" w:ascii="Cambria Math" w:hAnsi="Cambria Math" w:eastAsia="宋体" w:cs="宋体"/>
                  <w:sz w:val="24"/>
                  <w:szCs w:val="24"/>
                  <w:lang w:val="de-DE"/>
                </w:rPr>
                <m:t>i=1</m:t>
              </m:r>
              <m:ctrlPr>
                <w:rPr>
                  <w:rFonts w:hint="eastAsia" w:ascii="Cambria Math" w:hAnsi="Cambria Math" w:eastAsia="宋体" w:cs="宋体"/>
                  <w:sz w:val="24"/>
                  <w:szCs w:val="24"/>
                  <w:lang w:val="de-DE"/>
                </w:rPr>
              </m:ctrlPr>
            </m:sub>
            <m:sup>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sup>
            <m:e>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ctrlPr>
                <w:rPr>
                  <w:rFonts w:hint="eastAsia" w:ascii="Cambria Math" w:hAnsi="Cambria Math" w:eastAsia="宋体" w:cs="宋体"/>
                  <w:sz w:val="24"/>
                  <w:szCs w:val="24"/>
                  <w:lang w:val="de-DE"/>
                </w:rPr>
              </m:ctrlPr>
            </m:e>
          </m:nary>
        </m:oMath>
      </m:oMathPara>
    </w:p>
    <w:p>
      <w:pPr>
        <w:ind w:firstLine="480" w:firstLineChars="200"/>
        <w:rPr>
          <w:rFonts w:hint="eastAsia" w:ascii="宋体" w:hAnsi="宋体" w:eastAsia="宋体" w:cs="宋体"/>
          <w:sz w:val="24"/>
          <w:szCs w:val="24"/>
          <w:lang w:val="de-DE"/>
        </w:rPr>
      </w:pPr>
      <m:oMath>
        <m:r>
          <m:rPr>
            <m:sty m:val="p"/>
          </m:rPr>
          <w:rPr>
            <w:rFonts w:hint="eastAsia" w:ascii="Cambria Math" w:hAnsi="Cambria Math" w:eastAsia="宋体" w:cs="宋体"/>
            <w:sz w:val="24"/>
            <w:szCs w:val="24"/>
            <w:lang w:val="de-DE"/>
          </w:rPr>
          <m:t>x</m:t>
        </m:r>
      </m:oMath>
      <w:r>
        <w:rPr>
          <w:rFonts w:hint="eastAsia" w:ascii="宋体" w:hAnsi="宋体" w:eastAsia="宋体" w:cs="宋体"/>
          <w:sz w:val="24"/>
          <w:szCs w:val="24"/>
          <w:lang w:val="de-DE"/>
        </w:rPr>
        <w:t>的目标函数的梯度计算为:</w:t>
      </w:r>
    </w:p>
    <w:p>
      <w:pPr>
        <w:ind w:firstLine="480" w:firstLineChars="200"/>
        <w:rPr>
          <w:rFonts w:hint="eastAsia" w:ascii="宋体" w:hAnsi="宋体" w:eastAsia="宋体" w:cs="宋体"/>
          <w:sz w:val="24"/>
          <w:szCs w:val="24"/>
          <w:lang w:val="de-DE"/>
        </w:rPr>
      </w:pPr>
      <m:oMathPara>
        <m:oMath>
          <m:r>
            <m:rPr>
              <m:sty m:val="p"/>
            </m:rPr>
            <w:rPr>
              <w:rFonts w:hint="eastAsia" w:ascii="Cambria Math" w:hAnsi="Cambria Math" w:eastAsia="宋体" w:cs="宋体"/>
              <w:sz w:val="24"/>
              <w:szCs w:val="24"/>
              <w:lang w:val="de-DE"/>
            </w:rPr>
            <m:t>∇</m:t>
          </m:r>
          <m:r>
            <m:rPr/>
            <w:rPr>
              <w:rFonts w:hint="eastAsia" w:ascii="Cambria Math" w:hAnsi="Cambria Math" w:eastAsia="宋体" w:cs="宋体"/>
              <w:sz w:val="24"/>
              <w:szCs w:val="24"/>
              <w:lang w:val="de-DE"/>
            </w:rPr>
            <m:t>f(</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f>
            <m:fPr>
              <m:ctrlPr>
                <w:rPr>
                  <w:rFonts w:hint="eastAsia" w:ascii="Cambria Math" w:hAnsi="Cambria Math" w:eastAsia="宋体" w:cs="宋体"/>
                  <w:sz w:val="24"/>
                  <w:szCs w:val="24"/>
                  <w:lang w:val="de-DE"/>
                </w:rPr>
              </m:ctrlPr>
            </m:fPr>
            <m:num>
              <m:r>
                <m:rPr/>
                <w:rPr>
                  <w:rFonts w:hint="eastAsia" w:ascii="Cambria Math" w:hAnsi="Cambria Math" w:eastAsia="宋体" w:cs="宋体"/>
                  <w:sz w:val="24"/>
                  <w:szCs w:val="24"/>
                  <w:lang w:val="de-DE"/>
                </w:rPr>
                <m:t>1</m:t>
              </m:r>
              <m:ctrlPr>
                <w:rPr>
                  <w:rFonts w:hint="eastAsia" w:ascii="Cambria Math" w:hAnsi="Cambria Math" w:eastAsia="宋体" w:cs="宋体"/>
                  <w:sz w:val="24"/>
                  <w:szCs w:val="24"/>
                  <w:lang w:val="de-DE"/>
                </w:rPr>
              </m:ctrlPr>
            </m:num>
            <m:den>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den>
          </m:f>
          <m:nary>
            <m:naryPr>
              <m:chr m:val="∑"/>
              <m:grow m:val="1"/>
              <m:limLoc m:val="undOvr"/>
              <m:ctrlPr>
                <w:rPr>
                  <w:rFonts w:hint="eastAsia" w:ascii="Cambria Math" w:hAnsi="Cambria Math" w:eastAsia="宋体" w:cs="宋体"/>
                  <w:sz w:val="24"/>
                  <w:szCs w:val="24"/>
                  <w:lang w:val="de-DE"/>
                </w:rPr>
              </m:ctrlPr>
            </m:naryPr>
            <m:sub>
              <m:r>
                <m:rPr/>
                <w:rPr>
                  <w:rFonts w:hint="eastAsia" w:ascii="Cambria Math" w:hAnsi="Cambria Math" w:eastAsia="宋体" w:cs="宋体"/>
                  <w:sz w:val="24"/>
                  <w:szCs w:val="24"/>
                  <w:lang w:val="de-DE"/>
                </w:rPr>
                <m:t>i=1</m:t>
              </m:r>
              <m:ctrlPr>
                <w:rPr>
                  <w:rFonts w:hint="eastAsia" w:ascii="Cambria Math" w:hAnsi="Cambria Math" w:eastAsia="宋体" w:cs="宋体"/>
                  <w:sz w:val="24"/>
                  <w:szCs w:val="24"/>
                  <w:lang w:val="de-DE"/>
                </w:rPr>
              </m:ctrlPr>
            </m:sub>
            <m:sup>
              <m:r>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sup>
            <m:e>
              <m:r>
                <m:rPr>
                  <m:sty m:val="p"/>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ctrlPr>
                <w:rPr>
                  <w:rFonts w:hint="eastAsia" w:ascii="Cambria Math" w:hAnsi="Cambria Math" w:eastAsia="宋体" w:cs="宋体"/>
                  <w:sz w:val="24"/>
                  <w:szCs w:val="24"/>
                  <w:lang w:val="de-DE"/>
                </w:rPr>
              </m:ctrlPr>
            </m:e>
          </m:nary>
        </m:oMath>
      </m:oMathPara>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如果使用梯度下降法，则每个自变量迭代的计算代价会随线性增长。因此，当训练数据集较大时，每次迭代的梯度下降计算代价将较高。</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随机梯度下降（</w:t>
      </w:r>
      <w:r>
        <w:rPr>
          <w:rFonts w:hint="eastAsia" w:ascii="Times New Roman" w:hAnsi="Times New Roman" w:eastAsia="宋体" w:cs="Times New Roman"/>
          <w:kern w:val="2"/>
          <w:sz w:val="24"/>
          <w:szCs w:val="24"/>
          <w:lang w:val="de-DE" w:eastAsia="zh-CN" w:bidi="ar-SA"/>
        </w:rPr>
        <w:t>SGD</w:t>
      </w:r>
      <w:r>
        <w:rPr>
          <w:rFonts w:hint="eastAsia" w:ascii="宋体" w:hAnsi="宋体" w:eastAsia="宋体" w:cs="宋体"/>
          <w:sz w:val="24"/>
          <w:szCs w:val="24"/>
          <w:lang w:val="de-DE"/>
        </w:rPr>
        <w:t>）可降低每次迭代时的计算代价。在随机梯度下降的每次迭代中，我们对数据样本随机均匀采样一个索引</w:t>
      </w:r>
      <m:oMath>
        <m:r>
          <m:rPr>
            <m:sty m:val="p"/>
          </m:rPr>
          <w:rPr>
            <w:rFonts w:hint="eastAsia" w:ascii="Cambria Math" w:hAnsi="Cambria Math" w:eastAsia="宋体" w:cs="宋体"/>
            <w:sz w:val="24"/>
            <w:szCs w:val="24"/>
            <w:lang w:val="de-DE"/>
          </w:rPr>
          <m:t>i</m:t>
        </m:r>
      </m:oMath>
      <w:r>
        <w:rPr>
          <w:rFonts w:hint="eastAsia" w:ascii="宋体" w:hAnsi="宋体" w:eastAsia="宋体" w:cs="宋体"/>
          <w:sz w:val="24"/>
          <w:szCs w:val="24"/>
          <w:lang w:val="de-DE"/>
        </w:rPr>
        <w:t>，并计算梯度</w:t>
      </w:r>
      <m:oMath>
        <m:r>
          <m:rPr>
            <m:sty m:val="p"/>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oMath>
      <w:r>
        <w:rPr>
          <w:rFonts w:hint="eastAsia" w:ascii="宋体" w:hAnsi="宋体" w:eastAsia="宋体" w:cs="宋体"/>
          <w:sz w:val="24"/>
          <w:szCs w:val="24"/>
          <w:lang w:val="de-DE"/>
        </w:rPr>
        <w:t>，以更新</w:t>
      </w:r>
      <m:oMath>
        <m:r>
          <m:rPr>
            <m:sty m:val="p"/>
          </m:rPr>
          <w:rPr>
            <w:rFonts w:hint="eastAsia" w:ascii="Cambria Math" w:hAnsi="Cambria Math" w:eastAsia="宋体" w:cs="宋体"/>
            <w:sz w:val="24"/>
            <w:szCs w:val="24"/>
            <w:lang w:val="de-DE"/>
          </w:rPr>
          <m:t>x</m:t>
        </m:r>
      </m:oMath>
      <w:r>
        <w:rPr>
          <w:rFonts w:hint="eastAsia" w:ascii="宋体" w:hAnsi="宋体" w:eastAsia="宋体" w:cs="宋体"/>
          <w:sz w:val="24"/>
          <w:szCs w:val="24"/>
          <w:lang w:val="de-DE"/>
        </w:rPr>
        <w:t>，其中</w:t>
      </w:r>
      <m:oMath>
        <m:r>
          <m:rPr/>
          <w:rPr>
            <w:rFonts w:hint="eastAsia" w:ascii="Cambria Math" w:hAnsi="Cambria Math" w:eastAsia="宋体" w:cs="宋体"/>
            <w:sz w:val="24"/>
            <w:szCs w:val="24"/>
            <w:lang w:val="de-DE"/>
          </w:rPr>
          <m:t>η</m:t>
        </m:r>
      </m:oMath>
      <w:r>
        <w:rPr>
          <w:rFonts w:hint="eastAsia" w:ascii="宋体" w:hAnsi="宋体" w:eastAsia="宋体" w:cs="宋体"/>
          <w:sz w:val="24"/>
          <w:szCs w:val="24"/>
          <w:lang w:val="de-DE"/>
        </w:rPr>
        <w:t>为学习率。</w:t>
      </w:r>
    </w:p>
    <w:p>
      <w:pPr>
        <w:ind w:firstLine="482" w:firstLineChars="200"/>
        <w:rPr>
          <w:rFonts w:hint="eastAsia" w:ascii="宋体" w:hAnsi="宋体" w:eastAsia="宋体" w:cs="宋体"/>
          <w:sz w:val="24"/>
          <w:szCs w:val="24"/>
          <w:lang w:val="de-DE"/>
        </w:rPr>
      </w:pPr>
      <m:oMathPara>
        <m:oMath>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−η</m:t>
          </m:r>
          <m:r>
            <m:rPr>
              <m:sty m:val="p"/>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w:rPr>
                  <w:rFonts w:hint="eastAsia" w:ascii="Cambria Math" w:hAnsi="Cambria Math" w:eastAsia="宋体" w:cs="宋体"/>
                  <w:sz w:val="24"/>
                  <w:szCs w:val="24"/>
                  <w:lang w:val="de-DE"/>
                </w:rPr>
                <m:t>f</m:t>
              </m:r>
              <m:ctrlPr>
                <w:rPr>
                  <w:rFonts w:hint="eastAsia" w:ascii="Cambria Math" w:hAnsi="Cambria Math" w:eastAsia="宋体" w:cs="宋体"/>
                  <w:sz w:val="24"/>
                  <w:szCs w:val="24"/>
                  <w:lang w:val="de-DE"/>
                </w:rPr>
              </m:ctrlPr>
            </m:e>
            <m:sub>
              <m:r>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b"/>
            </m:rPr>
            <w:rPr>
              <w:rFonts w:hint="eastAsia" w:ascii="Cambria Math" w:hAnsi="Cambria Math" w:eastAsia="宋体" w:cs="宋体"/>
              <w:sz w:val="24"/>
              <w:szCs w:val="24"/>
              <w:lang w:val="de-DE"/>
            </w:rPr>
            <m:t>x</m:t>
          </m:r>
          <m:r>
            <m:rPr/>
            <w:rPr>
              <w:rFonts w:hint="eastAsia" w:ascii="Cambria Math" w:hAnsi="Cambria Math" w:eastAsia="宋体" w:cs="宋体"/>
              <w:sz w:val="24"/>
              <w:szCs w:val="24"/>
              <w:lang w:val="de-DE"/>
            </w:rPr>
            <m:t>)</m:t>
          </m:r>
        </m:oMath>
      </m:oMathPara>
    </w:p>
    <w:p>
      <w:pPr>
        <w:ind w:firstLine="420" w:firstLineChars="0"/>
        <w:outlineLvl w:val="2"/>
        <w:rPr>
          <w:rFonts w:hint="eastAsia" w:ascii="宋体" w:hAnsi="宋体" w:eastAsia="宋体" w:cs="宋体"/>
          <w:sz w:val="24"/>
          <w:szCs w:val="24"/>
          <w:lang w:val="de-DE"/>
        </w:rPr>
      </w:pPr>
      <w:bookmarkStart w:id="49" w:name="_Toc9890"/>
      <w:r>
        <w:rPr>
          <w:rFonts w:hint="eastAsia" w:ascii="宋体" w:hAnsi="宋体" w:eastAsia="宋体" w:cs="宋体"/>
          <w:sz w:val="24"/>
          <w:szCs w:val="24"/>
          <w:lang w:val="en-US" w:eastAsia="zh-CN"/>
        </w:rPr>
        <w:t>（4）</w:t>
      </w:r>
      <w:r>
        <w:rPr>
          <w:rFonts w:hint="eastAsia" w:ascii="宋体" w:hAnsi="宋体" w:eastAsia="宋体" w:cs="宋体"/>
          <w:sz w:val="24"/>
          <w:szCs w:val="24"/>
          <w:lang w:val="de-DE"/>
        </w:rPr>
        <w:t>损失函数</w:t>
      </w:r>
      <w:bookmarkEnd w:id="49"/>
    </w:p>
    <w:p>
      <w:pPr>
        <w:rPr>
          <w:rFonts w:hint="eastAsia" w:ascii="宋体" w:hAnsi="宋体" w:eastAsia="宋体" w:cs="宋体"/>
          <w:sz w:val="24"/>
          <w:szCs w:val="24"/>
          <w:lang w:val="de-DE"/>
        </w:rPr>
      </w:pPr>
      <w:r>
        <w:rPr>
          <w:rFonts w:hint="eastAsia" w:ascii="宋体" w:hAnsi="宋体" w:eastAsia="宋体" w:cs="宋体"/>
          <w:sz w:val="24"/>
          <w:szCs w:val="24"/>
          <w:lang w:val="de-DE"/>
        </w:rPr>
        <w:t>交叉熵的公式如下：</w:t>
      </w:r>
    </w:p>
    <w:p>
      <w:pPr>
        <w:rPr>
          <w:rFonts w:hint="eastAsia" w:ascii="宋体" w:hAnsi="宋体" w:eastAsia="宋体" w:cs="宋体"/>
          <w:sz w:val="24"/>
          <w:szCs w:val="24"/>
          <w:lang w:val="de-DE"/>
        </w:rPr>
      </w:pPr>
      <m:oMathPara>
        <m:oMath>
          <m:r>
            <m:rPr>
              <m:sty m:val="p"/>
            </m:rPr>
            <w:rPr>
              <w:rFonts w:hint="eastAsia" w:ascii="Cambria Math" w:hAnsi="Cambria Math" w:eastAsia="宋体" w:cs="宋体"/>
              <w:sz w:val="24"/>
              <w:szCs w:val="24"/>
              <w:lang w:val="de-DE"/>
            </w:rPr>
            <m:t>H</m:t>
          </m:r>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p</m:t>
          </m:r>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q</m:t>
          </m:r>
          <m:r>
            <m:rPr/>
            <w:rPr>
              <w:rFonts w:hint="eastAsia" w:ascii="Cambria Math" w:hAnsi="Cambria Math" w:eastAsia="宋体" w:cs="宋体"/>
              <w:sz w:val="24"/>
              <w:szCs w:val="24"/>
              <w:lang w:val="de-DE"/>
            </w:rPr>
            <m:t>)=−</m:t>
          </m:r>
          <m:nary>
            <m:naryPr>
              <m:chr m:val="∑"/>
              <m:grow m:val="1"/>
              <m:limLoc m:val="undOvr"/>
              <m:ctrlPr>
                <w:rPr>
                  <w:rFonts w:hint="eastAsia" w:ascii="Cambria Math" w:hAnsi="Cambria Math" w:eastAsia="宋体" w:cs="宋体"/>
                  <w:sz w:val="24"/>
                  <w:szCs w:val="24"/>
                  <w:lang w:val="de-DE"/>
                </w:rPr>
              </m:ctrlPr>
            </m:naryPr>
            <m:sub>
              <m:r>
                <m:rPr>
                  <m:sty m:val="p"/>
                </m:rPr>
                <w:rPr>
                  <w:rFonts w:hint="eastAsia" w:ascii="Cambria Math" w:hAnsi="Cambria Math" w:eastAsia="宋体" w:cs="宋体"/>
                  <w:sz w:val="24"/>
                  <w:szCs w:val="24"/>
                  <w:lang w:val="de-DE"/>
                </w:rPr>
                <m:t>i</m:t>
              </m:r>
              <m:r>
                <m:rPr/>
                <w:rPr>
                  <w:rFonts w:hint="eastAsia" w:ascii="Cambria Math" w:hAnsi="Cambria Math" w:eastAsia="宋体" w:cs="宋体"/>
                  <w:sz w:val="24"/>
                  <w:szCs w:val="24"/>
                  <w:lang w:val="de-DE"/>
                </w:rPr>
                <m:t>=1</m:t>
              </m:r>
              <m:ctrlPr>
                <w:rPr>
                  <w:rFonts w:hint="eastAsia" w:ascii="Cambria Math" w:hAnsi="Cambria Math" w:eastAsia="宋体" w:cs="宋体"/>
                  <w:sz w:val="24"/>
                  <w:szCs w:val="24"/>
                  <w:lang w:val="de-DE"/>
                </w:rPr>
              </m:ctrlPr>
            </m:sub>
            <m:sup>
              <m:r>
                <m:rPr>
                  <m:sty m:val="p"/>
                </m:rPr>
                <w:rPr>
                  <w:rFonts w:hint="eastAsia" w:ascii="Cambria Math" w:hAnsi="Cambria Math" w:eastAsia="宋体" w:cs="宋体"/>
                  <w:sz w:val="24"/>
                  <w:szCs w:val="24"/>
                  <w:lang w:val="de-DE"/>
                </w:rPr>
                <m:t>n</m:t>
              </m:r>
              <m:ctrlPr>
                <w:rPr>
                  <w:rFonts w:hint="eastAsia" w:ascii="Cambria Math" w:hAnsi="Cambria Math" w:eastAsia="宋体" w:cs="宋体"/>
                  <w:sz w:val="24"/>
                  <w:szCs w:val="24"/>
                  <w:lang w:val="de-DE"/>
                </w:rPr>
              </m:ctrlPr>
            </m:sup>
            <m:e>
              <m:r>
                <m:rPr>
                  <m:sty m:val="p"/>
                </m:rPr>
                <w:rPr>
                  <w:rFonts w:hint="eastAsia" w:ascii="Cambria Math" w:hAnsi="Cambria Math" w:eastAsia="宋体" w:cs="宋体"/>
                  <w:sz w:val="24"/>
                  <w:szCs w:val="24"/>
                  <w:lang w:val="de-DE"/>
                </w:rPr>
                <m:t>p</m:t>
              </m:r>
              <m:ctrlPr>
                <w:rPr>
                  <w:rFonts w:hint="eastAsia" w:ascii="Cambria Math" w:hAnsi="Cambria Math" w:eastAsia="宋体" w:cs="宋体"/>
                  <w:sz w:val="24"/>
                  <w:szCs w:val="24"/>
                  <w:lang w:val="de-DE"/>
                </w:rPr>
              </m:ctrlPr>
            </m:e>
          </m:nary>
          <m:r>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m:sty m:val="p"/>
                </m:rPr>
                <w:rPr>
                  <w:rFonts w:hint="eastAsia" w:ascii="Cambria Math" w:hAnsi="Cambria Math" w:eastAsia="宋体" w:cs="宋体"/>
                  <w:sz w:val="24"/>
                  <w:szCs w:val="24"/>
                  <w:lang w:val="de-DE"/>
                </w:rPr>
                <m:t>x</m:t>
              </m:r>
              <m:ctrlPr>
                <w:rPr>
                  <w:rFonts w:hint="eastAsia" w:ascii="Cambria Math" w:hAnsi="Cambria Math" w:eastAsia="宋体" w:cs="宋体"/>
                  <w:sz w:val="24"/>
                  <w:szCs w:val="24"/>
                  <w:lang w:val="de-DE"/>
                </w:rPr>
              </m:ctrlPr>
            </m:e>
            <m:sub>
              <m:r>
                <m:rPr>
                  <m:sty m:val="p"/>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log</m:t>
          </m:r>
          <m:r>
            <m:rPr/>
            <w:rPr>
              <w:rFonts w:hint="eastAsia" w:ascii="Cambria Math" w:hAnsi="Cambria Math" w:eastAsia="宋体" w:cs="宋体"/>
              <w:sz w:val="24"/>
              <w:szCs w:val="24"/>
              <w:lang w:val="de-DE"/>
            </w:rPr>
            <m:t>⁡(</m:t>
          </m:r>
          <m:r>
            <m:rPr>
              <m:sty m:val="p"/>
            </m:rPr>
            <w:rPr>
              <w:rFonts w:hint="eastAsia" w:ascii="Cambria Math" w:hAnsi="Cambria Math" w:eastAsia="宋体" w:cs="宋体"/>
              <w:sz w:val="24"/>
              <w:szCs w:val="24"/>
              <w:lang w:val="de-DE"/>
            </w:rPr>
            <m:t>q</m:t>
          </m:r>
          <m:r>
            <m:rPr/>
            <w:rPr>
              <w:rFonts w:hint="eastAsia" w:ascii="Cambria Math" w:hAnsi="Cambria Math" w:eastAsia="宋体" w:cs="宋体"/>
              <w:sz w:val="24"/>
              <w:szCs w:val="24"/>
              <w:lang w:val="de-DE"/>
            </w:rPr>
            <m:t>(</m:t>
          </m:r>
          <m:sSub>
            <m:sSubPr>
              <m:ctrlPr>
                <w:rPr>
                  <w:rFonts w:hint="eastAsia" w:ascii="Cambria Math" w:hAnsi="Cambria Math" w:eastAsia="宋体" w:cs="宋体"/>
                  <w:sz w:val="24"/>
                  <w:szCs w:val="24"/>
                  <w:lang w:val="de-DE"/>
                </w:rPr>
              </m:ctrlPr>
            </m:sSubPr>
            <m:e>
              <m:r>
                <m:rPr>
                  <m:sty m:val="p"/>
                </m:rPr>
                <w:rPr>
                  <w:rFonts w:hint="eastAsia" w:ascii="Cambria Math" w:hAnsi="Cambria Math" w:eastAsia="宋体" w:cs="宋体"/>
                  <w:sz w:val="24"/>
                  <w:szCs w:val="24"/>
                  <w:lang w:val="de-DE"/>
                </w:rPr>
                <m:t>x</m:t>
              </m:r>
              <m:ctrlPr>
                <w:rPr>
                  <w:rFonts w:hint="eastAsia" w:ascii="Cambria Math" w:hAnsi="Cambria Math" w:eastAsia="宋体" w:cs="宋体"/>
                  <w:sz w:val="24"/>
                  <w:szCs w:val="24"/>
                  <w:lang w:val="de-DE"/>
                </w:rPr>
              </m:ctrlPr>
            </m:e>
            <m:sub>
              <m:r>
                <m:rPr>
                  <m:sty m:val="p"/>
                </m:rPr>
                <w:rPr>
                  <w:rFonts w:hint="eastAsia" w:ascii="Cambria Math" w:hAnsi="Cambria Math" w:eastAsia="宋体" w:cs="宋体"/>
                  <w:sz w:val="24"/>
                  <w:szCs w:val="24"/>
                  <w:lang w:val="de-DE"/>
                </w:rPr>
                <m:t>i</m:t>
              </m:r>
              <m:ctrlPr>
                <w:rPr>
                  <w:rFonts w:hint="eastAsia" w:ascii="Cambria Math" w:hAnsi="Cambria Math" w:eastAsia="宋体" w:cs="宋体"/>
                  <w:sz w:val="24"/>
                  <w:szCs w:val="24"/>
                  <w:lang w:val="de-DE"/>
                </w:rPr>
              </m:ctrlPr>
            </m:sub>
          </m:sSub>
          <m:r>
            <m:rPr/>
            <w:rPr>
              <w:rFonts w:hint="eastAsia" w:ascii="Cambria Math" w:hAnsi="Cambria Math" w:eastAsia="宋体" w:cs="宋体"/>
              <w:sz w:val="24"/>
              <w:szCs w:val="24"/>
              <w:lang w:val="de-DE"/>
            </w:rPr>
            <m:t>))</m:t>
          </m:r>
        </m:oMath>
      </m:oMathPara>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在深度学习训练网络时，输入数据与标签常常已经确定，那么真实概率分布</w:t>
      </w:r>
      <w:r>
        <w:rPr>
          <w:rFonts w:hint="eastAsia" w:ascii="Times New Roman" w:hAnsi="Times New Roman" w:eastAsia="宋体" w:cs="Times New Roman"/>
          <w:kern w:val="2"/>
          <w:sz w:val="24"/>
          <w:szCs w:val="24"/>
          <w:lang w:val="de-DE" w:eastAsia="zh-CN" w:bidi="ar-SA"/>
        </w:rPr>
        <w:t>P (x)</w:t>
      </w:r>
      <w:r>
        <w:rPr>
          <w:rFonts w:hint="eastAsia" w:ascii="宋体" w:hAnsi="宋体" w:eastAsia="宋体" w:cs="宋体"/>
          <w:sz w:val="24"/>
          <w:szCs w:val="24"/>
          <w:lang w:val="de-DE"/>
        </w:rPr>
        <w:t>也就确定下来了，所以信息熵在这里就是一个常量。由于KL散度的值表示真实概率分布</w:t>
      </w:r>
      <w:r>
        <w:rPr>
          <w:rFonts w:hint="eastAsia" w:ascii="Times New Roman" w:hAnsi="Times New Roman" w:eastAsia="宋体" w:cs="Times New Roman"/>
          <w:kern w:val="2"/>
          <w:sz w:val="24"/>
          <w:szCs w:val="24"/>
          <w:lang w:val="de-DE" w:eastAsia="zh-CN" w:bidi="ar-SA"/>
        </w:rPr>
        <w:t>P (x)</w:t>
      </w:r>
      <w:r>
        <w:rPr>
          <w:rFonts w:hint="eastAsia" w:ascii="宋体" w:hAnsi="宋体" w:eastAsia="宋体" w:cs="宋体"/>
          <w:sz w:val="24"/>
          <w:szCs w:val="24"/>
          <w:lang w:val="de-DE"/>
        </w:rPr>
        <w:t>与预测概率分布</w:t>
      </w:r>
      <w:r>
        <w:rPr>
          <w:rFonts w:hint="eastAsia" w:ascii="Times New Roman" w:hAnsi="Times New Roman" w:eastAsia="宋体" w:cs="Times New Roman"/>
          <w:kern w:val="2"/>
          <w:sz w:val="24"/>
          <w:szCs w:val="24"/>
          <w:lang w:val="de-DE" w:eastAsia="zh-CN" w:bidi="ar-SA"/>
        </w:rPr>
        <w:t>Q(x)</w:t>
      </w:r>
      <w:r>
        <w:rPr>
          <w:rFonts w:hint="eastAsia" w:ascii="宋体" w:hAnsi="宋体" w:eastAsia="宋体" w:cs="宋体"/>
          <w:sz w:val="24"/>
          <w:szCs w:val="24"/>
          <w:lang w:val="de-DE"/>
        </w:rPr>
        <w:t>之间的差异，值越小表示预测的结果越好，所以需要最小化KL散度，而交叉熵等于</w:t>
      </w:r>
      <w:r>
        <w:rPr>
          <w:rFonts w:hint="default" w:ascii="Times New Roman" w:hAnsi="Times New Roman" w:eastAsia="宋体" w:cs="Times New Roman"/>
          <w:sz w:val="24"/>
          <w:szCs w:val="24"/>
          <w:lang w:val="de-DE"/>
        </w:rPr>
        <w:t>KL</w:t>
      </w:r>
      <w:r>
        <w:rPr>
          <w:rFonts w:hint="eastAsia" w:ascii="宋体" w:hAnsi="宋体" w:eastAsia="宋体" w:cs="宋体"/>
          <w:sz w:val="24"/>
          <w:szCs w:val="24"/>
          <w:lang w:val="de-DE"/>
        </w:rPr>
        <w:t>散度加上一个常量（信息熵），且公式相比</w:t>
      </w:r>
      <w:r>
        <w:rPr>
          <w:rFonts w:hint="eastAsia" w:ascii="Times New Roman" w:hAnsi="Times New Roman" w:eastAsia="宋体" w:cs="Times New Roman"/>
          <w:kern w:val="2"/>
          <w:sz w:val="24"/>
          <w:szCs w:val="24"/>
          <w:lang w:val="de-DE" w:eastAsia="zh-CN" w:bidi="ar-SA"/>
        </w:rPr>
        <w:t>KL</w:t>
      </w:r>
      <w:r>
        <w:rPr>
          <w:rFonts w:hint="eastAsia" w:ascii="宋体" w:hAnsi="宋体" w:eastAsia="宋体" w:cs="宋体"/>
          <w:sz w:val="24"/>
          <w:szCs w:val="24"/>
          <w:lang w:val="de-DE"/>
        </w:rPr>
        <w:t>散度更加容易计算，所以在深度学习中常常使用交叉熵损失函数来计算</w:t>
      </w:r>
      <w:r>
        <w:rPr>
          <w:rFonts w:hint="eastAsia" w:ascii="Times New Roman" w:hAnsi="Times New Roman" w:eastAsia="宋体" w:cs="Times New Roman"/>
          <w:kern w:val="2"/>
          <w:sz w:val="24"/>
          <w:szCs w:val="24"/>
          <w:lang w:val="de-DE" w:eastAsia="zh-CN" w:bidi="ar-SA"/>
        </w:rPr>
        <w:t>loss</w:t>
      </w:r>
      <w:r>
        <w:rPr>
          <w:rFonts w:hint="eastAsia" w:ascii="宋体" w:hAnsi="宋体" w:eastAsia="宋体" w:cs="宋体"/>
          <w:sz w:val="24"/>
          <w:szCs w:val="24"/>
          <w:lang w:val="de-DE"/>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de-DE"/>
        </w:rPr>
      </w:pPr>
      <w:r>
        <w:rPr>
          <w:rFonts w:hint="eastAsia" w:ascii="宋体" w:hAnsi="宋体" w:eastAsia="宋体" w:cs="宋体"/>
          <w:sz w:val="24"/>
          <w:szCs w:val="24"/>
          <w:lang w:val="de-DE"/>
        </w:rPr>
        <w:t>交叉熵能够衡量同一个随机变量中的两个不同概率分布的差异程度，在机器学习中就表示为真实概率分布与预测概率分布之间的差异。交叉熵的值越小，模型预测效果就越好。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de-DE" w:eastAsia="zh-CN"/>
        </w:rPr>
      </w:pPr>
      <w:r>
        <w:rPr>
          <w:rFonts w:hint="eastAsia" w:ascii="宋体" w:hAnsi="宋体" w:eastAsia="宋体" w:cs="宋体"/>
          <w:sz w:val="24"/>
          <w:szCs w:val="24"/>
          <w:lang w:val="de-DE"/>
        </w:rPr>
        <w:t>交叉熵在分类问题中常常与</w:t>
      </w:r>
      <w:r>
        <w:rPr>
          <w:rFonts w:hint="eastAsia" w:ascii="Times New Roman" w:hAnsi="Times New Roman" w:eastAsia="宋体" w:cs="Times New Roman"/>
          <w:kern w:val="2"/>
          <w:sz w:val="24"/>
          <w:szCs w:val="24"/>
          <w:lang w:val="de-DE" w:eastAsia="zh-CN" w:bidi="ar-SA"/>
        </w:rPr>
        <w:t>softmax</w:t>
      </w:r>
      <w:r>
        <w:rPr>
          <w:rFonts w:hint="eastAsia" w:ascii="宋体" w:hAnsi="宋体" w:eastAsia="宋体" w:cs="宋体"/>
          <w:sz w:val="24"/>
          <w:szCs w:val="24"/>
          <w:lang w:val="de-DE"/>
        </w:rPr>
        <w:t>是标配，</w:t>
      </w:r>
      <w:r>
        <w:rPr>
          <w:rFonts w:hint="eastAsia" w:ascii="Times New Roman" w:hAnsi="Times New Roman" w:eastAsia="宋体" w:cs="Times New Roman"/>
          <w:kern w:val="2"/>
          <w:sz w:val="24"/>
          <w:szCs w:val="24"/>
          <w:lang w:val="de-DE" w:eastAsia="zh-CN" w:bidi="ar-SA"/>
        </w:rPr>
        <w:t>softmax</w:t>
      </w:r>
      <w:r>
        <w:rPr>
          <w:rFonts w:hint="eastAsia" w:ascii="宋体" w:hAnsi="宋体" w:eastAsia="宋体" w:cs="宋体"/>
          <w:sz w:val="24"/>
          <w:szCs w:val="24"/>
          <w:lang w:val="de-DE"/>
        </w:rPr>
        <w:t>将输出的结果进行处理，使其多个分类的预测值和为1，再通过交叉熵来计算损失</w:t>
      </w:r>
      <w:r>
        <w:rPr>
          <w:rFonts w:hint="eastAsia" w:ascii="宋体" w:hAnsi="宋体" w:eastAsia="宋体" w:cs="宋体"/>
          <w:sz w:val="24"/>
          <w:szCs w:val="24"/>
          <w:lang w:val="de-DE" w:eastAsia="zh-CN"/>
        </w:rPr>
        <w:t>。</w:t>
      </w:r>
    </w:p>
    <w:p>
      <w:pPr>
        <w:ind w:firstLine="420" w:firstLineChars="0"/>
        <w:outlineLvl w:val="2"/>
        <w:rPr>
          <w:b w:val="0"/>
          <w:bCs/>
          <w:sz w:val="24"/>
          <w:lang w:val="de-DE"/>
        </w:rPr>
      </w:pPr>
      <w:bookmarkStart w:id="50" w:name="_Toc8729"/>
      <w:r>
        <w:rPr>
          <w:rFonts w:hint="eastAsia"/>
          <w:b w:val="0"/>
          <w:bCs/>
          <w:sz w:val="24"/>
          <w:lang w:val="de-DE" w:eastAsia="zh-CN"/>
        </w:rPr>
        <w:t>（</w:t>
      </w:r>
      <w:r>
        <w:rPr>
          <w:rFonts w:hint="eastAsia"/>
          <w:b w:val="0"/>
          <w:bCs/>
          <w:sz w:val="24"/>
          <w:lang w:val="en-US" w:eastAsia="zh-CN"/>
        </w:rPr>
        <w:t>5</w:t>
      </w:r>
      <w:r>
        <w:rPr>
          <w:rFonts w:hint="eastAsia"/>
          <w:b w:val="0"/>
          <w:bCs/>
          <w:sz w:val="24"/>
          <w:lang w:val="de-DE" w:eastAsia="zh-CN"/>
        </w:rPr>
        <w:t>）</w:t>
      </w:r>
      <w:r>
        <w:rPr>
          <w:rFonts w:hint="eastAsia"/>
          <w:b w:val="0"/>
          <w:bCs/>
          <w:sz w:val="24"/>
          <w:lang w:val="de-DE"/>
        </w:rPr>
        <w:t>训练代码</w:t>
      </w:r>
      <w:bookmarkEnd w:id="50"/>
    </w:p>
    <w:p>
      <w:pPr>
        <w:ind w:firstLine="420" w:firstLineChars="0"/>
        <w:rPr>
          <w:rFonts w:hint="default" w:ascii="Calibri" w:hAnsi="Calibri" w:cs="Calibri"/>
          <w:sz w:val="21"/>
          <w:szCs w:val="21"/>
          <w:lang w:val="de-DE"/>
        </w:rPr>
      </w:pPr>
      <w:r>
        <w:rPr>
          <w:rFonts w:hint="default" w:ascii="Calibri" w:hAnsi="Calibri" w:cs="Calibri"/>
          <w:sz w:val="21"/>
          <w:szCs w:val="21"/>
          <w:lang w:val="de-DE"/>
        </w:rPr>
        <w:t>def train(net, train_iter, test_iter, num_epochs, device, loss, optimizer, scheduler=None):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def init_weights(m):</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isinstance(m, nn.Conv2d):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nn.init.kaiming_normal_(m.weight, mode="fan_out")</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m.bias is not 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nn.init.zeros_(m.bias)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elif isinstance(m, (nn.BatchNorm2d, nn.GroupNorm)):</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nn.init.ones_(m.weight)</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nn.init.zeros_(m.bias)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elif isinstance(m, nn.Linear):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nn.init.normal_(m.weight, 0, 0.01)</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nn.init.zeros_(m.bias)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net.apply(init_weights)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print('training on', 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net.to(device)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animator = d2l.Animator(xlabel='epoch', xlim=[1, num_epochs],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legend=['train loss', 'train acc', 'test acc'])</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timer, num_batches = d2l.Timer(), len(train_iter)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epoch in range(num_epochs):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训练损失之和，训练准确率之和，样本数</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print("epoch = {}, scheduler = {}".format(epoch, scheduler.get_last_lr()[0]))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metric = d2l.Accumulator(3)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net.train()</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i, (X, y) in enumerate(train_iter):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timer.start()</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optimizer.zero_grad()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X, y = X.to(device), y.to(device)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y_hat = net(X)</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 = loss(y_hat, y)</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l.backward()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optimizer.step()</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with torch.no_grad():</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metric.add(l * X.shape[0], d2l.accuracy(y_hat, y), X.shape[0])</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timer.stop()</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train_l = metric[0] / metric[2]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train_acc = metric[1] / metric[2]</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(i + 1) % (num_batches // 5) == 0 or i == num_batches - 1:</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animator.add(epoch + (i + 1) / num_batches,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(train_l, train_acc, None))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test_acc = evaluate_accuracy_gpu(net, test_iter)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animator.add(epoch + 1, (None, None, test_acc))</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scheduler: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if scheduler.__module__ == lr_scheduler.__name__:</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UsingPyTorchIn-Builtscheduler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scheduler.step()</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else: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 Usingcustomdefinedscheduler</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for param_group in optimizer.param_groups: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param_group['lr'] = scheduler(epoch)</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plt.show()</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print(f'loss {train_l:.3f}, train acc {train_acc:.3f}, '</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f'test acc {test_acc:.3f}')</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print(f'{metric[2] * num_epochs / timer.sum():.1f} examples/sec '</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f'on {str(device)}')</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if __name__ == '__main__':</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lr, num_epochs, batch_size = 0.1, 20, 128</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optimizer = torch.optim.SGD(net.parameters(), momentum=0.9, lr=lr, weight_decay=1e-3)</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loss = nn.CrossEntropyLoss()</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scheduler = ExponentialLR(optimizer, gamma=0.9)</w:t>
      </w:r>
    </w:p>
    <w:p>
      <w:pPr>
        <w:ind w:firstLine="420" w:firstLineChars="0"/>
        <w:rPr>
          <w:rFonts w:hint="default" w:ascii="Calibri" w:hAnsi="Calibri" w:cs="Calibri"/>
          <w:sz w:val="21"/>
          <w:szCs w:val="21"/>
          <w:lang w:val="de-DE"/>
        </w:rPr>
      </w:pPr>
      <w:r>
        <w:rPr>
          <w:rFonts w:hint="default" w:ascii="Calibri" w:hAnsi="Calibri" w:cs="Calibri"/>
          <w:sz w:val="21"/>
          <w:szCs w:val="21"/>
          <w:lang w:val="de-DE"/>
        </w:rPr>
        <w:t xml:space="preserve">    train_iter, test_iter = d2l.load_data_ciffar_10(batch_size, resize=112)</w:t>
      </w:r>
    </w:p>
    <w:p>
      <w:pPr>
        <w:ind w:left="420" w:leftChars="0" w:firstLine="420"/>
        <w:rPr>
          <w:rFonts w:hint="default" w:ascii="Calibri" w:hAnsi="Calibri" w:cs="Calibri"/>
          <w:sz w:val="21"/>
          <w:szCs w:val="21"/>
          <w:lang w:val="de-DE"/>
        </w:rPr>
      </w:pPr>
      <w:r>
        <w:rPr>
          <w:rFonts w:hint="default" w:ascii="Calibri" w:hAnsi="Calibri" w:cs="Calibri"/>
          <w:sz w:val="21"/>
          <w:szCs w:val="21"/>
          <w:lang w:val="de-DE"/>
        </w:rPr>
        <w:t>train(net, train_iter, test_iter, num_epochs, d2l.try_gpu(), loss, optimizer, scheduler)</w:t>
      </w:r>
    </w:p>
    <w:p>
      <w:pPr>
        <w:pStyle w:val="2"/>
        <w:keepNext w:val="0"/>
        <w:keepLines w:val="0"/>
        <w:pageBreakBefore w:val="0"/>
        <w:widowControl w:val="0"/>
        <w:kinsoku/>
        <w:wordWrap/>
        <w:overflowPunct/>
        <w:topLinePunct w:val="0"/>
        <w:autoSpaceDE/>
        <w:autoSpaceDN/>
        <w:bidi w:val="0"/>
        <w:adjustRightInd/>
        <w:snapToGrid/>
        <w:spacing w:before="313" w:beforeLines="100" w:after="20"/>
        <w:textAlignment w:val="auto"/>
        <w:outlineLvl w:val="1"/>
        <w:rPr>
          <w:rFonts w:hint="eastAsia" w:ascii="宋体" w:hAnsi="宋体" w:cs="宋体"/>
          <w:b/>
          <w:bCs/>
          <w:sz w:val="24"/>
          <w:szCs w:val="24"/>
          <w:lang w:val="de-DE" w:eastAsia="zh-CN"/>
        </w:rPr>
      </w:pPr>
      <w:bookmarkStart w:id="51" w:name="_Toc3520"/>
      <w:r>
        <w:rPr>
          <w:rFonts w:hint="eastAsia" w:ascii="宋体" w:hAnsi="宋体" w:cs="宋体"/>
          <w:b/>
          <w:bCs/>
          <w:sz w:val="24"/>
          <w:szCs w:val="24"/>
          <w:lang w:val="en-US" w:eastAsia="zh-CN"/>
        </w:rPr>
        <w:t>4.6</w:t>
      </w:r>
      <w:r>
        <w:rPr>
          <w:rFonts w:hint="eastAsia" w:ascii="宋体" w:hAnsi="宋体" w:cs="宋体"/>
          <w:b/>
          <w:bCs/>
          <w:sz w:val="24"/>
          <w:szCs w:val="24"/>
          <w:lang w:val="de-DE" w:eastAsia="zh-CN"/>
        </w:rPr>
        <w:t>结果分析与讨论</w:t>
      </w:r>
      <w:bookmarkEnd w:id="51"/>
    </w:p>
    <w:p>
      <w:pPr>
        <w:pStyle w:val="2"/>
        <w:keepNext w:val="0"/>
        <w:keepLines w:val="0"/>
        <w:pageBreakBefore w:val="0"/>
        <w:widowControl w:val="0"/>
        <w:kinsoku/>
        <w:wordWrap/>
        <w:overflowPunct/>
        <w:topLinePunct w:val="0"/>
        <w:autoSpaceDE/>
        <w:autoSpaceDN/>
        <w:bidi w:val="0"/>
        <w:adjustRightInd/>
        <w:snapToGrid/>
        <w:spacing w:before="313" w:beforeLines="100" w:after="20"/>
        <w:ind w:firstLine="420" w:firstLineChars="0"/>
        <w:textAlignment w:val="auto"/>
        <w:rPr>
          <w:b w:val="0"/>
          <w:bCs/>
          <w:sz w:val="24"/>
          <w:lang w:val="de-DE"/>
        </w:rPr>
      </w:pPr>
      <w:r>
        <w:rPr>
          <w:b w:val="0"/>
          <w:bCs/>
          <w:sz w:val="24"/>
          <w:lang w:val="de-DE"/>
        </w:rPr>
        <w:drawing>
          <wp:anchor distT="0" distB="0" distL="0" distR="0" simplePos="0" relativeHeight="251665408" behindDoc="0" locked="0" layoutInCell="1" allowOverlap="1">
            <wp:simplePos x="0" y="0"/>
            <wp:positionH relativeFrom="column">
              <wp:posOffset>1282700</wp:posOffset>
            </wp:positionH>
            <wp:positionV relativeFrom="paragraph">
              <wp:posOffset>475615</wp:posOffset>
            </wp:positionV>
            <wp:extent cx="3200400" cy="22860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00400" cy="2286000"/>
                    </a:xfrm>
                    <a:prstGeom prst="rect">
                      <a:avLst/>
                    </a:prstGeom>
                    <a:noFill/>
                    <a:ln>
                      <a:noFill/>
                    </a:ln>
                  </pic:spPr>
                </pic:pic>
              </a:graphicData>
            </a:graphic>
          </wp:anchor>
        </w:drawing>
      </w:r>
      <w:r>
        <w:rPr>
          <w:rFonts w:hint="eastAsia" w:ascii="宋体" w:hAnsi="宋体" w:cs="宋体"/>
          <w:b w:val="0"/>
          <w:bCs/>
          <w:kern w:val="44"/>
          <w:sz w:val="24"/>
          <w:szCs w:val="24"/>
          <w:lang w:val="en-US" w:eastAsia="zh-CN" w:bidi="ar-SA"/>
        </w:rPr>
        <w:t>（1）</w:t>
      </w:r>
      <w:r>
        <w:rPr>
          <w:rFonts w:hint="eastAsia" w:ascii="宋体" w:hAnsi="宋体" w:eastAsia="宋体" w:cs="宋体"/>
          <w:b w:val="0"/>
          <w:bCs/>
          <w:kern w:val="44"/>
          <w:sz w:val="24"/>
          <w:szCs w:val="24"/>
          <w:lang w:val="en-US" w:eastAsia="zh-CN" w:bidi="ar-SA"/>
        </w:rPr>
        <w:t>在经过</w:t>
      </w:r>
      <w:r>
        <w:rPr>
          <w:rFonts w:hint="eastAsia" w:ascii="Times New Roman" w:hAnsi="Times New Roman" w:eastAsia="宋体" w:cs="Times New Roman"/>
          <w:sz w:val="24"/>
          <w:szCs w:val="24"/>
          <w:lang w:val="en-US" w:eastAsia="zh-CN"/>
        </w:rPr>
        <w:t>20</w:t>
      </w:r>
      <w:r>
        <w:rPr>
          <w:rFonts w:hint="eastAsia" w:ascii="宋体" w:hAnsi="宋体" w:eastAsia="宋体" w:cs="宋体"/>
          <w:b w:val="0"/>
          <w:bCs/>
          <w:kern w:val="44"/>
          <w:sz w:val="24"/>
          <w:szCs w:val="24"/>
          <w:lang w:val="en-US" w:eastAsia="zh-CN" w:bidi="ar-SA"/>
        </w:rPr>
        <w:t>次迭代后，训练集的准确率为</w:t>
      </w:r>
      <w:r>
        <w:rPr>
          <w:rFonts w:hint="eastAsia" w:ascii="Times New Roman" w:hAnsi="Times New Roman" w:eastAsia="宋体" w:cs="Times New Roman"/>
          <w:sz w:val="24"/>
          <w:szCs w:val="24"/>
          <w:lang w:val="en-US" w:eastAsia="zh-CN"/>
        </w:rPr>
        <w:t>95%</w:t>
      </w:r>
      <w:r>
        <w:rPr>
          <w:rFonts w:hint="eastAsia" w:ascii="宋体" w:hAnsi="宋体" w:eastAsia="宋体" w:cs="宋体"/>
          <w:b w:val="0"/>
          <w:bCs/>
          <w:kern w:val="44"/>
          <w:sz w:val="24"/>
          <w:szCs w:val="24"/>
          <w:lang w:val="en-US" w:eastAsia="zh-CN" w:bidi="ar-SA"/>
        </w:rPr>
        <w:t>，测试集的准确率为</w:t>
      </w:r>
      <w:r>
        <w:rPr>
          <w:rFonts w:hint="eastAsia" w:ascii="Times New Roman" w:hAnsi="Times New Roman" w:eastAsia="宋体" w:cs="Times New Roman"/>
          <w:sz w:val="24"/>
          <w:szCs w:val="24"/>
          <w:lang w:val="en-US" w:eastAsia="zh-CN"/>
        </w:rPr>
        <w:t>85%</w:t>
      </w:r>
      <w:r>
        <w:rPr>
          <w:rFonts w:hint="eastAsia" w:ascii="宋体" w:hAnsi="宋体" w:eastAsia="宋体" w:cs="宋体"/>
          <w:b w:val="0"/>
          <w:bCs/>
          <w:kern w:val="44"/>
          <w:sz w:val="24"/>
          <w:szCs w:val="24"/>
          <w:lang w:val="en-US" w:eastAsia="zh-CN" w:bidi="ar-SA"/>
        </w:rPr>
        <w:t>，虽然存在过拟合，但是整体效果还算良好。</w:t>
      </w:r>
    </w:p>
    <w:p>
      <w:pPr>
        <w:numPr>
          <w:ilvl w:val="0"/>
          <w:numId w:val="0"/>
        </w:numPr>
        <w:rPr>
          <w:b w:val="0"/>
          <w:bCs/>
          <w:sz w:val="24"/>
          <w:lang w:val="de-DE"/>
        </w:rPr>
      </w:pPr>
    </w:p>
    <w:p>
      <w:pPr>
        <w:pStyle w:val="4"/>
        <w:jc w:val="center"/>
        <w:rPr>
          <w:rFonts w:hint="eastAsia" w:ascii="宋体" w:hAnsi="宋体" w:eastAsia="宋体" w:cs="宋体"/>
          <w:b/>
          <w:sz w:val="21"/>
          <w:szCs w:val="21"/>
          <w:lang w:val="de-DE" w:eastAsia="zh-CN"/>
        </w:rPr>
      </w:pPr>
      <w:r>
        <w:rPr>
          <w:rFonts w:hint="eastAsia" w:ascii="宋体" w:hAnsi="宋体" w:eastAsia="宋体" w:cs="宋体"/>
          <w:sz w:val="21"/>
          <w:szCs w:val="21"/>
        </w:rPr>
        <w:t xml:space="preserve">图4.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图4.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w:t>
      </w:r>
      <w:r>
        <w:rPr>
          <w:rFonts w:hint="eastAsia" w:ascii="宋体" w:hAnsi="宋体" w:eastAsia="宋体" w:cs="宋体"/>
          <w:sz w:val="21"/>
          <w:szCs w:val="21"/>
          <w:lang w:val="en-US" w:eastAsia="zh-CN"/>
        </w:rPr>
        <w:t>准确率变换曲线</w:t>
      </w:r>
      <w:r>
        <w:rPr>
          <w:rFonts w:hint="eastAsia" w:ascii="宋体" w:hAnsi="宋体" w:eastAsia="宋体" w:cs="宋体"/>
          <w:sz w:val="21"/>
          <w:szCs w:val="21"/>
          <w:lang w:eastAsia="zh-CN"/>
        </w:rPr>
        <w:t>图示</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textAlignment w:val="auto"/>
        <w:outlineLvl w:val="2"/>
        <w:rPr>
          <w:rFonts w:hint="default" w:ascii="宋体" w:hAnsi="宋体" w:eastAsia="宋体" w:cs="宋体"/>
          <w:b w:val="0"/>
          <w:bCs/>
          <w:kern w:val="44"/>
          <w:sz w:val="24"/>
          <w:szCs w:val="24"/>
          <w:lang w:val="en-US" w:eastAsia="zh-CN" w:bidi="ar-SA"/>
        </w:rPr>
      </w:pPr>
      <w:bookmarkStart w:id="52" w:name="_Toc16083"/>
      <w:r>
        <w:rPr>
          <w:rFonts w:hint="eastAsia" w:ascii="宋体" w:hAnsi="宋体" w:eastAsia="宋体" w:cs="宋体"/>
          <w:b w:val="0"/>
          <w:bCs/>
          <w:kern w:val="44"/>
          <w:sz w:val="24"/>
          <w:szCs w:val="24"/>
          <w:lang w:val="en-US" w:eastAsia="zh-CN" w:bidi="ar-SA"/>
        </w:rPr>
        <w:t>（2）模型测试</w:t>
      </w:r>
      <w:bookmarkEnd w:id="52"/>
    </w:p>
    <w:p>
      <w:pPr>
        <w:pStyle w:val="13"/>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firstLine="480" w:firstLineChars="200"/>
        <w:textAlignment w:val="auto"/>
        <w:outlineLvl w:val="0"/>
        <w:rPr>
          <w:rFonts w:hint="default" w:ascii="宋体" w:hAnsi="宋体" w:eastAsia="宋体" w:cs="宋体"/>
          <w:b w:val="0"/>
          <w:bCs/>
          <w:kern w:val="44"/>
          <w:sz w:val="24"/>
          <w:szCs w:val="24"/>
          <w:lang w:val="en-US" w:eastAsia="zh-CN" w:bidi="ar-SA"/>
        </w:rPr>
      </w:pPr>
      <w:bookmarkStart w:id="53" w:name="_Toc25847"/>
      <w:r>
        <w:rPr>
          <w:rFonts w:hint="eastAsia" w:ascii="宋体" w:hAnsi="宋体" w:eastAsia="宋体" w:cs="宋体"/>
          <w:b w:val="0"/>
          <w:bCs/>
          <w:kern w:val="44"/>
          <w:sz w:val="24"/>
          <w:szCs w:val="24"/>
          <w:lang w:val="en-US" w:eastAsia="zh-CN" w:bidi="ar-SA"/>
        </w:rPr>
        <w:t>输入猫的图片：</w:t>
      </w:r>
      <w:bookmarkEnd w:id="53"/>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Fonts w:hint="default" w:ascii="宋体" w:hAnsi="宋体" w:eastAsia="宋体" w:cs="宋体"/>
          <w:b w:val="0"/>
          <w:bCs/>
          <w:kern w:val="44"/>
          <w:sz w:val="24"/>
          <w:szCs w:val="24"/>
          <w:lang w:val="en-US" w:eastAsia="zh-CN" w:bidi="ar-SA"/>
        </w:rPr>
      </w:pPr>
      <w:r>
        <w:rPr>
          <w:rFonts w:hint="default" w:ascii="宋体" w:hAnsi="宋体" w:eastAsia="宋体" w:cs="宋体"/>
          <w:b w:val="0"/>
          <w:bCs/>
          <w:kern w:val="44"/>
          <w:sz w:val="24"/>
          <w:szCs w:val="24"/>
          <w:lang w:val="en-US" w:eastAsia="zh-CN" w:bidi="ar-SA"/>
        </w:rPr>
        <w:drawing>
          <wp:anchor distT="0" distB="0" distL="114300" distR="114300" simplePos="0" relativeHeight="251667456" behindDoc="0" locked="0" layoutInCell="1" allowOverlap="1">
            <wp:simplePos x="0" y="0"/>
            <wp:positionH relativeFrom="column">
              <wp:posOffset>1949450</wp:posOffset>
            </wp:positionH>
            <wp:positionV relativeFrom="paragraph">
              <wp:posOffset>235585</wp:posOffset>
            </wp:positionV>
            <wp:extent cx="1983740" cy="1983740"/>
            <wp:effectExtent l="0" t="0" r="12700" b="12700"/>
            <wp:wrapTopAndBottom/>
            <wp:docPr id="15" name="图片 15"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at"/>
                    <pic:cNvPicPr>
                      <a:picLocks noChangeAspect="1"/>
                    </pic:cNvPicPr>
                  </pic:nvPicPr>
                  <pic:blipFill>
                    <a:blip r:embed="rId20"/>
                    <a:stretch>
                      <a:fillRect/>
                    </a:stretch>
                  </pic:blipFill>
                  <pic:spPr>
                    <a:xfrm>
                      <a:off x="0" y="0"/>
                      <a:ext cx="1983740" cy="19837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eastAsia="宋体" w:cs="宋体"/>
          <w:b/>
          <w:bCs w:val="0"/>
          <w:kern w:val="44"/>
          <w:sz w:val="28"/>
          <w:szCs w:val="28"/>
          <w:lang w:val="en-US" w:eastAsia="zh-CN" w:bidi="ar-SA"/>
        </w:rPr>
      </w:pPr>
      <w:r>
        <w:rPr>
          <w:rFonts w:hint="eastAsia" w:ascii="宋体" w:hAnsi="宋体" w:eastAsia="宋体" w:cs="宋体"/>
          <w:b w:val="0"/>
          <w:bCs/>
          <w:kern w:val="44"/>
          <w:sz w:val="24"/>
          <w:szCs w:val="24"/>
          <w:lang w:val="en-US" w:eastAsia="zh-CN" w:bidi="ar-SA"/>
        </w:rPr>
        <w:t>预测结果为：</w:t>
      </w:r>
    </w:p>
    <w:p>
      <w:pPr>
        <w:pStyle w:val="13"/>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firstLine="480" w:firstLineChars="200"/>
        <w:textAlignment w:val="auto"/>
        <w:outlineLvl w:val="0"/>
        <w:rPr>
          <w:rFonts w:hint="default" w:ascii="宋体" w:hAnsi="宋体" w:eastAsia="宋体" w:cs="宋体"/>
          <w:b w:val="0"/>
          <w:bCs/>
          <w:kern w:val="44"/>
          <w:sz w:val="24"/>
          <w:szCs w:val="24"/>
          <w:lang w:val="en-US" w:eastAsia="zh-CN" w:bidi="ar-SA"/>
        </w:rPr>
      </w:pPr>
      <w:bookmarkStart w:id="54" w:name="_Toc17956"/>
      <w:r>
        <w:drawing>
          <wp:anchor distT="0" distB="0" distL="114300" distR="114300" simplePos="0" relativeHeight="251660288" behindDoc="0" locked="0" layoutInCell="1" allowOverlap="1">
            <wp:simplePos x="0" y="0"/>
            <wp:positionH relativeFrom="column">
              <wp:posOffset>97790</wp:posOffset>
            </wp:positionH>
            <wp:positionV relativeFrom="page">
              <wp:posOffset>7338695</wp:posOffset>
            </wp:positionV>
            <wp:extent cx="5451475" cy="1916430"/>
            <wp:effectExtent l="0" t="0" r="4445" b="3810"/>
            <wp:wrapTopAndBottom/>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5451475" cy="1916430"/>
                    </a:xfrm>
                    <a:prstGeom prst="rect">
                      <a:avLst/>
                    </a:prstGeom>
                    <a:noFill/>
                    <a:ln>
                      <a:noFill/>
                    </a:ln>
                  </pic:spPr>
                </pic:pic>
              </a:graphicData>
            </a:graphic>
          </wp:anchor>
        </w:drawing>
      </w:r>
      <w:r>
        <w:rPr>
          <w:rFonts w:hint="eastAsia" w:ascii="宋体" w:hAnsi="宋体" w:eastAsia="宋体" w:cs="宋体"/>
          <w:b w:val="0"/>
          <w:bCs/>
          <w:kern w:val="44"/>
          <w:sz w:val="24"/>
          <w:szCs w:val="24"/>
          <w:lang w:val="en-US" w:eastAsia="zh-CN" w:bidi="ar-SA"/>
        </w:rPr>
        <w:t>输入鸟的图片：</w:t>
      </w:r>
      <w:bookmarkEnd w:id="54"/>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9"/>
        <w:rPr>
          <w:rFonts w:hint="default" w:ascii="宋体" w:hAnsi="宋体" w:eastAsia="宋体" w:cs="宋体"/>
          <w:b w:val="0"/>
          <w:bCs/>
          <w:kern w:val="44"/>
          <w:sz w:val="24"/>
          <w:szCs w:val="24"/>
          <w:lang w:val="en-US" w:eastAsia="zh-CN" w:bidi="ar-SA"/>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outlineLvl w:val="0"/>
        <w:rPr>
          <w:rFonts w:hint="eastAsia" w:ascii="宋体" w:hAnsi="宋体" w:eastAsia="宋体" w:cs="宋体"/>
          <w:b w:val="0"/>
          <w:bCs/>
          <w:kern w:val="44"/>
          <w:sz w:val="24"/>
          <w:szCs w:val="24"/>
          <w:lang w:val="en-US" w:eastAsia="zh-CN" w:bidi="ar-SA"/>
        </w:rPr>
      </w:pPr>
      <w:bookmarkStart w:id="55" w:name="_Toc26811"/>
      <w:r>
        <w:rPr>
          <w:rFonts w:hint="default" w:ascii="宋体" w:hAnsi="宋体" w:eastAsia="宋体" w:cs="宋体"/>
          <w:b w:val="0"/>
          <w:bCs/>
          <w:kern w:val="44"/>
          <w:sz w:val="24"/>
          <w:szCs w:val="24"/>
          <w:lang w:val="en-US" w:eastAsia="zh-CN" w:bidi="ar-SA"/>
        </w:rPr>
        <w:drawing>
          <wp:anchor distT="0" distB="0" distL="114300" distR="114300" simplePos="0" relativeHeight="251661312" behindDoc="0" locked="0" layoutInCell="1" allowOverlap="1">
            <wp:simplePos x="0" y="0"/>
            <wp:positionH relativeFrom="column">
              <wp:posOffset>1418590</wp:posOffset>
            </wp:positionH>
            <wp:positionV relativeFrom="paragraph">
              <wp:posOffset>9525</wp:posOffset>
            </wp:positionV>
            <wp:extent cx="2382520" cy="1800225"/>
            <wp:effectExtent l="0" t="0" r="10160" b="13335"/>
            <wp:wrapTopAndBottom/>
            <wp:docPr id="19" name="图片 19" descr="n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niao"/>
                    <pic:cNvPicPr>
                      <a:picLocks noChangeAspect="1"/>
                    </pic:cNvPicPr>
                  </pic:nvPicPr>
                  <pic:blipFill>
                    <a:blip r:embed="rId22"/>
                    <a:stretch>
                      <a:fillRect/>
                    </a:stretch>
                  </pic:blipFill>
                  <pic:spPr>
                    <a:xfrm>
                      <a:off x="0" y="0"/>
                      <a:ext cx="2382520" cy="1800225"/>
                    </a:xfrm>
                    <a:prstGeom prst="rect">
                      <a:avLst/>
                    </a:prstGeom>
                  </pic:spPr>
                </pic:pic>
              </a:graphicData>
            </a:graphic>
          </wp:anchor>
        </w:drawing>
      </w:r>
      <w:r>
        <w:rPr>
          <w:rFonts w:hint="eastAsia" w:ascii="宋体" w:hAnsi="宋体" w:eastAsia="宋体" w:cs="宋体"/>
          <w:b w:val="0"/>
          <w:bCs/>
          <w:kern w:val="44"/>
          <w:sz w:val="24"/>
          <w:szCs w:val="24"/>
          <w:lang w:val="en-US" w:eastAsia="zh-CN" w:bidi="ar-SA"/>
        </w:rPr>
        <w:t>预测结果为：</w:t>
      </w:r>
      <w:bookmarkEnd w:id="55"/>
    </w:p>
    <w:p>
      <w:pPr>
        <w:pStyle w:val="13"/>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outlineLvl w:val="9"/>
        <w:rPr>
          <w:rFonts w:hint="default" w:ascii="宋体" w:hAnsi="宋体" w:eastAsia="宋体" w:cs="宋体"/>
          <w:b w:val="0"/>
          <w:bCs/>
          <w:kern w:val="44"/>
          <w:sz w:val="24"/>
          <w:szCs w:val="24"/>
          <w:lang w:val="en-US" w:eastAsia="zh-CN" w:bidi="ar-SA"/>
        </w:rPr>
      </w:pPr>
      <w:r>
        <w:drawing>
          <wp:anchor distT="0" distB="0" distL="114300" distR="114300" simplePos="0" relativeHeight="251662336" behindDoc="0" locked="0" layoutInCell="1" allowOverlap="1">
            <wp:simplePos x="0" y="0"/>
            <wp:positionH relativeFrom="column">
              <wp:posOffset>262890</wp:posOffset>
            </wp:positionH>
            <wp:positionV relativeFrom="paragraph">
              <wp:posOffset>126365</wp:posOffset>
            </wp:positionV>
            <wp:extent cx="5262880" cy="1862455"/>
            <wp:effectExtent l="0" t="0" r="10160" b="12065"/>
            <wp:wrapTopAndBottom/>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3"/>
                    <a:stretch>
                      <a:fillRect/>
                    </a:stretch>
                  </pic:blipFill>
                  <pic:spPr>
                    <a:xfrm>
                      <a:off x="0" y="0"/>
                      <a:ext cx="5262880" cy="1862455"/>
                    </a:xfrm>
                    <a:prstGeom prst="rect">
                      <a:avLst/>
                    </a:prstGeom>
                    <a:noFill/>
                    <a:ln>
                      <a:noFill/>
                    </a:ln>
                  </pic:spPr>
                </pic:pic>
              </a:graphicData>
            </a:graphic>
          </wp:anchor>
        </w:drawing>
      </w:r>
    </w:p>
    <w:p>
      <w:pPr>
        <w:pStyle w:val="2"/>
        <w:keepNext w:val="0"/>
        <w:keepLines w:val="0"/>
        <w:pageBreakBefore w:val="0"/>
        <w:widowControl w:val="0"/>
        <w:kinsoku/>
        <w:wordWrap/>
        <w:overflowPunct/>
        <w:topLinePunct w:val="0"/>
        <w:autoSpaceDE/>
        <w:autoSpaceDN/>
        <w:bidi w:val="0"/>
        <w:adjustRightInd/>
        <w:snapToGrid/>
        <w:spacing w:before="313" w:beforeLines="100" w:after="20"/>
        <w:ind w:left="0" w:leftChars="0" w:firstLine="0" w:firstLineChars="0"/>
        <w:textAlignment w:val="auto"/>
        <w:outlineLvl w:val="1"/>
        <w:rPr>
          <w:rFonts w:hint="eastAsia" w:ascii="宋体" w:hAnsi="宋体" w:cs="宋体"/>
          <w:b/>
          <w:bCs/>
          <w:sz w:val="24"/>
          <w:szCs w:val="24"/>
          <w:lang w:val="en-US" w:eastAsia="zh-CN"/>
        </w:rPr>
      </w:pPr>
      <w:bookmarkStart w:id="56" w:name="_Toc11214"/>
      <w:bookmarkStart w:id="61" w:name="_GoBack"/>
      <w:bookmarkEnd w:id="61"/>
      <w:r>
        <w:rPr>
          <w:rFonts w:hint="eastAsia" w:ascii="宋体" w:hAnsi="宋体" w:cs="宋体"/>
          <w:b/>
          <w:bCs/>
          <w:sz w:val="24"/>
          <w:szCs w:val="24"/>
          <w:lang w:val="en-US" w:eastAsia="zh-CN"/>
        </w:rPr>
        <w:t>4.7总结</w:t>
      </w:r>
      <w:bookmarkEnd w:id="56"/>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r>
        <w:rPr>
          <w:rFonts w:hint="eastAsia" w:ascii="宋体" w:hAnsi="宋体" w:eastAsia="宋体" w:cs="宋体"/>
          <w:bCs/>
          <w:kern w:val="44"/>
          <w:sz w:val="24"/>
          <w:szCs w:val="24"/>
          <w:lang w:val="en-US" w:eastAsia="zh-CN" w:bidi="ar-SA"/>
        </w:rPr>
        <w:t>本次通过实际构架</w:t>
      </w:r>
      <w:r>
        <w:rPr>
          <w:rFonts w:hint="eastAsia" w:ascii="Times New Roman" w:hAnsi="Times New Roman" w:eastAsia="宋体" w:cs="Times New Roman"/>
          <w:kern w:val="2"/>
          <w:sz w:val="24"/>
          <w:szCs w:val="24"/>
          <w:lang w:val="en-US" w:eastAsia="zh-CN" w:bidi="ar-SA"/>
        </w:rPr>
        <w:t>VGG-11</w:t>
      </w:r>
      <w:r>
        <w:rPr>
          <w:rFonts w:hint="eastAsia" w:ascii="宋体" w:hAnsi="宋体" w:eastAsia="宋体" w:cs="宋体"/>
          <w:bCs/>
          <w:kern w:val="44"/>
          <w:sz w:val="24"/>
          <w:szCs w:val="24"/>
          <w:lang w:val="en-US" w:eastAsia="zh-CN" w:bidi="ar-SA"/>
        </w:rPr>
        <w:t>卷积神经网络模型，使用学习率指数衰减、梯度下降和交叉熵函数等进行神经网络训练，我对卷积网络进行图像识别的原理和有了进一步的了解，</w:t>
      </w:r>
      <w:r>
        <w:rPr>
          <w:rFonts w:hint="eastAsia" w:cs="宋体"/>
          <w:bCs/>
          <w:kern w:val="44"/>
          <w:sz w:val="24"/>
          <w:szCs w:val="24"/>
          <w:lang w:val="en-US" w:eastAsia="zh-CN" w:bidi="ar-SA"/>
        </w:rPr>
        <w:t>深入地学习了</w:t>
      </w:r>
      <w:r>
        <w:rPr>
          <w:rFonts w:hint="eastAsia" w:ascii="宋体" w:hAnsi="宋体" w:eastAsia="宋体" w:cs="宋体"/>
          <w:bCs/>
          <w:kern w:val="44"/>
          <w:sz w:val="24"/>
          <w:szCs w:val="24"/>
          <w:lang w:val="en-US" w:eastAsia="zh-CN" w:bidi="ar-SA"/>
        </w:rPr>
        <w:t>输入层、</w:t>
      </w:r>
      <w:r>
        <w:rPr>
          <w:rFonts w:hint="eastAsia" w:cs="宋体"/>
          <w:sz w:val="24"/>
          <w:szCs w:val="24"/>
          <w:lang w:val="en-US" w:eastAsia="zh-CN"/>
        </w:rPr>
        <w:t>输入层、卷积层、激活层、池化层、全连接层的作用，</w:t>
      </w:r>
      <w:r>
        <w:rPr>
          <w:rFonts w:hint="eastAsia" w:ascii="宋体" w:hAnsi="宋体" w:eastAsia="宋体" w:cs="宋体"/>
          <w:bCs/>
          <w:kern w:val="44"/>
          <w:sz w:val="24"/>
          <w:szCs w:val="24"/>
          <w:lang w:val="en-US" w:eastAsia="zh-CN" w:bidi="ar-SA"/>
        </w:rPr>
        <w:t>对于神经网络模型的训练过程中的</w:t>
      </w:r>
      <w:r>
        <w:rPr>
          <w:rFonts w:hint="eastAsia" w:ascii="Times New Roman" w:hAnsi="Times New Roman" w:eastAsia="宋体" w:cs="Times New Roman"/>
          <w:kern w:val="2"/>
          <w:sz w:val="24"/>
          <w:szCs w:val="24"/>
          <w:lang w:val="en-US" w:eastAsia="zh-CN" w:bidi="ar-SA"/>
        </w:rPr>
        <w:t>BP</w:t>
      </w:r>
      <w:r>
        <w:rPr>
          <w:rFonts w:hint="eastAsia" w:ascii="宋体" w:hAnsi="宋体" w:eastAsia="宋体" w:cs="宋体"/>
          <w:bCs/>
          <w:kern w:val="44"/>
          <w:sz w:val="24"/>
          <w:szCs w:val="24"/>
          <w:lang w:val="en-US" w:eastAsia="zh-CN" w:bidi="ar-SA"/>
        </w:rPr>
        <w:t>学习算法理解的更加清楚，对于深度学习的相关概念也更加理解。在本次的实际操作中，我将专业知识用于实践，</w:t>
      </w:r>
      <w:r>
        <w:rPr>
          <w:rFonts w:hint="eastAsia" w:cs="宋体"/>
          <w:bCs/>
          <w:kern w:val="44"/>
          <w:sz w:val="24"/>
          <w:szCs w:val="24"/>
          <w:lang w:val="en-US" w:eastAsia="zh-CN" w:bidi="ar-SA"/>
        </w:rPr>
        <w:t>无论是网络的架构，或者是训练算法的设计，还是相关参数的调试，都</w:t>
      </w:r>
      <w:r>
        <w:rPr>
          <w:rFonts w:hint="eastAsia" w:ascii="宋体" w:hAnsi="宋体" w:eastAsia="宋体" w:cs="宋体"/>
          <w:bCs/>
          <w:kern w:val="44"/>
          <w:sz w:val="24"/>
          <w:szCs w:val="24"/>
          <w:lang w:val="en-US" w:eastAsia="zh-CN" w:bidi="ar-SA"/>
        </w:rPr>
        <w:t>提升了我的实践能力。</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r>
        <w:rPr>
          <w:rFonts w:hint="eastAsia" w:ascii="宋体" w:hAnsi="宋体" w:eastAsia="宋体" w:cs="宋体"/>
          <w:bCs/>
          <w:kern w:val="44"/>
          <w:sz w:val="24"/>
          <w:szCs w:val="24"/>
          <w:lang w:val="en-US" w:eastAsia="zh-CN" w:bidi="ar-SA"/>
        </w:rPr>
        <w:t>当然，本次模型训练也存在不足，模型存在过拟合，虽然使用了如丢弃法等方法进行优化，但还是没能很好的解决这一问题，经过上网查资料发现该问题可以通过正则化方法、数据增强以及提前终止法优化，这些将会成为我未来重点学习的</w:t>
      </w:r>
      <w:r>
        <w:rPr>
          <w:rFonts w:hint="eastAsia" w:cs="宋体"/>
          <w:bCs/>
          <w:kern w:val="44"/>
          <w:sz w:val="24"/>
          <w:szCs w:val="24"/>
          <w:lang w:val="en-US" w:eastAsia="zh-CN" w:bidi="ar-SA"/>
        </w:rPr>
        <w:t>方</w:t>
      </w:r>
      <w:r>
        <w:rPr>
          <w:rFonts w:hint="eastAsia" w:ascii="宋体" w:hAnsi="宋体" w:eastAsia="宋体" w:cs="宋体"/>
          <w:bCs/>
          <w:kern w:val="44"/>
          <w:sz w:val="24"/>
          <w:szCs w:val="24"/>
          <w:lang w:val="en-US" w:eastAsia="zh-CN" w:bidi="ar-SA"/>
        </w:rPr>
        <w:t>向。</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5"/>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641"/>
        <w:jc w:val="center"/>
        <w:textAlignment w:val="center"/>
        <w:outlineLvl w:val="0"/>
        <w:rPr>
          <w:rFonts w:ascii="黑体" w:hAnsi="黑体" w:eastAsia="黑体"/>
          <w:b/>
          <w:kern w:val="44"/>
          <w:sz w:val="32"/>
          <w:szCs w:val="24"/>
        </w:rPr>
      </w:pPr>
      <w:bookmarkStart w:id="57" w:name="_Toc10879"/>
      <w:bookmarkStart w:id="58" w:name="_Toc80798004"/>
      <w:r>
        <w:rPr>
          <w:rFonts w:ascii="黑体" w:hAnsi="黑体" w:eastAsia="黑体"/>
          <w:b/>
          <w:kern w:val="44"/>
          <w:sz w:val="32"/>
          <w:szCs w:val="24"/>
        </w:rPr>
        <w:t>参考文献</w:t>
      </w:r>
      <w:bookmarkEnd w:id="57"/>
      <w:bookmarkEnd w:id="58"/>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default" w:ascii="Times New Roman" w:hAnsi="Times New Roman" w:eastAsia="宋体" w:cs="Times New Roman"/>
          <w:bCs/>
          <w:color w:val="auto"/>
          <w:kern w:val="44"/>
          <w:sz w:val="20"/>
          <w:szCs w:val="20"/>
          <w:lang w:val="en-US" w:eastAsia="zh-CN" w:bidi="ar-SA"/>
        </w:rPr>
      </w:pPr>
      <w:r>
        <w:rPr>
          <w:rFonts w:hint="default" w:ascii="Times New Roman" w:hAnsi="Times New Roman" w:eastAsia="宋体" w:cs="Times New Roman"/>
          <w:i w:val="0"/>
          <w:iCs w:val="0"/>
          <w:caps w:val="0"/>
          <w:color w:val="auto"/>
          <w:spacing w:val="0"/>
          <w:sz w:val="20"/>
          <w:szCs w:val="20"/>
          <w:shd w:val="clear" w:fill="FFFFFF"/>
        </w:rPr>
        <w:t>[1]王彬,张正平,贾明俊等.基于卷积神经网络VGG的猫狗识别[J].智能计算机与应用,2021,11(07):162-165.</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default" w:ascii="Times New Roman" w:hAnsi="Times New Roman" w:eastAsia="宋体" w:cs="Times New Roman"/>
          <w:bCs/>
          <w:color w:val="auto"/>
          <w:kern w:val="44"/>
          <w:sz w:val="20"/>
          <w:szCs w:val="20"/>
          <w:lang w:val="en-US" w:eastAsia="zh-CN" w:bidi="ar-SA"/>
        </w:rPr>
      </w:pPr>
      <w:r>
        <w:rPr>
          <w:rFonts w:hint="default" w:ascii="Times New Roman" w:hAnsi="Times New Roman" w:eastAsia="宋体" w:cs="Times New Roman"/>
          <w:i w:val="0"/>
          <w:iCs w:val="0"/>
          <w:caps w:val="0"/>
          <w:color w:val="auto"/>
          <w:spacing w:val="0"/>
          <w:sz w:val="20"/>
          <w:szCs w:val="20"/>
          <w:shd w:val="clear" w:fill="FFFFFF"/>
        </w:rPr>
        <w:t>[</w:t>
      </w:r>
      <w:r>
        <w:rPr>
          <w:rFonts w:hint="eastAsia" w:ascii="Times New Roman" w:hAnsi="Times New Roman" w:cs="Times New Roman"/>
          <w:i w:val="0"/>
          <w:iCs w:val="0"/>
          <w:caps w:val="0"/>
          <w:color w:val="auto"/>
          <w:spacing w:val="0"/>
          <w:sz w:val="20"/>
          <w:szCs w:val="20"/>
          <w:shd w:val="clear" w:fill="FFFFFF"/>
          <w:lang w:val="en-US" w:eastAsia="zh-CN"/>
        </w:rPr>
        <w:t>2</w:t>
      </w:r>
      <w:r>
        <w:rPr>
          <w:rFonts w:hint="default" w:ascii="Times New Roman" w:hAnsi="Times New Roman" w:eastAsia="宋体" w:cs="Times New Roman"/>
          <w:i w:val="0"/>
          <w:iCs w:val="0"/>
          <w:caps w:val="0"/>
          <w:color w:val="auto"/>
          <w:spacing w:val="0"/>
          <w:sz w:val="20"/>
          <w:szCs w:val="20"/>
          <w:shd w:val="clear" w:fill="FFFFFF"/>
        </w:rPr>
        <w:t>]冯国徽. 基于卷积神经网络VGG模型的小规模图像分类[D].兰州大学,2018.</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ascii="Times New Roman" w:hAnsi="Times New Roman" w:eastAsia="宋体" w:cs="Times New Roman"/>
          <w:i w:val="0"/>
          <w:iCs w:val="0"/>
          <w:caps w:val="0"/>
          <w:color w:val="auto"/>
          <w:spacing w:val="0"/>
          <w:sz w:val="20"/>
          <w:szCs w:val="20"/>
          <w:shd w:val="clear" w:fill="FFFFFF"/>
          <w:lang w:val="en-US" w:eastAsia="zh-CN"/>
        </w:rPr>
      </w:pPr>
      <w:r>
        <w:rPr>
          <w:rFonts w:hint="eastAsia" w:ascii="Times New Roman" w:hAnsi="Times New Roman" w:eastAsia="宋体" w:cs="Times New Roman"/>
          <w:i w:val="0"/>
          <w:iCs w:val="0"/>
          <w:caps w:val="0"/>
          <w:color w:val="auto"/>
          <w:spacing w:val="0"/>
          <w:sz w:val="20"/>
          <w:szCs w:val="20"/>
          <w:shd w:val="clear" w:fill="FFFFFF"/>
          <w:lang w:val="en-US" w:eastAsia="zh-CN"/>
        </w:rPr>
        <w:t>[</w:t>
      </w:r>
      <w:r>
        <w:rPr>
          <w:rFonts w:hint="eastAsia" w:ascii="Times New Roman" w:hAnsi="Times New Roman" w:cs="Times New Roman"/>
          <w:i w:val="0"/>
          <w:iCs w:val="0"/>
          <w:caps w:val="0"/>
          <w:color w:val="auto"/>
          <w:spacing w:val="0"/>
          <w:sz w:val="20"/>
          <w:szCs w:val="20"/>
          <w:shd w:val="clear" w:fill="FFFFFF"/>
          <w:lang w:val="en-US" w:eastAsia="zh-CN"/>
        </w:rPr>
        <w:t>3</w:t>
      </w:r>
      <w:r>
        <w:rPr>
          <w:rFonts w:hint="eastAsia" w:ascii="Times New Roman" w:hAnsi="Times New Roman" w:eastAsia="宋体" w:cs="Times New Roman"/>
          <w:i w:val="0"/>
          <w:iCs w:val="0"/>
          <w:caps w:val="0"/>
          <w:color w:val="auto"/>
          <w:spacing w:val="0"/>
          <w:sz w:val="20"/>
          <w:szCs w:val="20"/>
          <w:shd w:val="clear" w:fill="FFFFFF"/>
          <w:lang w:val="en-US" w:eastAsia="zh-CN"/>
        </w:rPr>
        <w:t>]朱骏宇.基于卷积神经网络的图像识别的技术分析[J].长江信息通信,2023,36(08):66-68.</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ascii="Times New Roman" w:hAnsi="Times New Roman" w:eastAsia="宋体" w:cs="Times New Roman"/>
          <w:i w:val="0"/>
          <w:iCs w:val="0"/>
          <w:caps w:val="0"/>
          <w:color w:val="auto"/>
          <w:spacing w:val="0"/>
          <w:sz w:val="20"/>
          <w:szCs w:val="20"/>
          <w:shd w:val="clear" w:fill="FFFFFF"/>
          <w:lang w:val="en-US" w:eastAsia="zh-CN"/>
        </w:rPr>
      </w:pPr>
      <w:r>
        <w:rPr>
          <w:rFonts w:hint="eastAsia" w:ascii="Times New Roman" w:hAnsi="Times New Roman" w:eastAsia="宋体" w:cs="Times New Roman"/>
          <w:i w:val="0"/>
          <w:iCs w:val="0"/>
          <w:caps w:val="0"/>
          <w:color w:val="auto"/>
          <w:spacing w:val="0"/>
          <w:sz w:val="20"/>
          <w:szCs w:val="20"/>
          <w:shd w:val="clear" w:fill="FFFFFF"/>
          <w:lang w:val="en-US" w:eastAsia="zh-CN"/>
        </w:rPr>
        <w:t>[</w:t>
      </w:r>
      <w:r>
        <w:rPr>
          <w:rFonts w:hint="eastAsia" w:ascii="Times New Roman" w:hAnsi="Times New Roman" w:cs="Times New Roman"/>
          <w:i w:val="0"/>
          <w:iCs w:val="0"/>
          <w:caps w:val="0"/>
          <w:color w:val="auto"/>
          <w:spacing w:val="0"/>
          <w:sz w:val="20"/>
          <w:szCs w:val="20"/>
          <w:shd w:val="clear" w:fill="FFFFFF"/>
          <w:lang w:val="en-US" w:eastAsia="zh-CN"/>
        </w:rPr>
        <w:t>4</w:t>
      </w:r>
      <w:r>
        <w:rPr>
          <w:rFonts w:hint="eastAsia" w:ascii="Times New Roman" w:hAnsi="Times New Roman" w:eastAsia="宋体" w:cs="Times New Roman"/>
          <w:i w:val="0"/>
          <w:iCs w:val="0"/>
          <w:caps w:val="0"/>
          <w:color w:val="auto"/>
          <w:spacing w:val="0"/>
          <w:sz w:val="20"/>
          <w:szCs w:val="20"/>
          <w:shd w:val="clear" w:fill="FFFFFF"/>
          <w:lang w:val="en-US" w:eastAsia="zh-CN"/>
        </w:rPr>
        <w:t>]李文静,白静,彭斌等.图卷积神经网络及其在图像识别领域的应用综述[J/OL].计算机工程与应用:1-25[2023-11-05].http://kns.cnki.net/kcms/detail/11.2127.tp.20230512.1640.016.html.</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textAlignment w:val="auto"/>
        <w:rPr>
          <w:rFonts w:hint="eastAsia" w:ascii="Times New Roman" w:hAnsi="Times New Roman" w:eastAsia="宋体" w:cs="Times New Roman"/>
          <w:i w:val="0"/>
          <w:iCs w:val="0"/>
          <w:caps w:val="0"/>
          <w:color w:val="auto"/>
          <w:spacing w:val="0"/>
          <w:sz w:val="20"/>
          <w:szCs w:val="20"/>
          <w:shd w:val="clear" w:fill="FFFFFF"/>
          <w:lang w:val="en-US" w:eastAsia="zh-CN"/>
        </w:rPr>
      </w:pPr>
      <w:r>
        <w:rPr>
          <w:rFonts w:hint="eastAsia" w:ascii="Times New Roman" w:hAnsi="Times New Roman" w:eastAsia="宋体" w:cs="Times New Roman"/>
          <w:i w:val="0"/>
          <w:iCs w:val="0"/>
          <w:caps w:val="0"/>
          <w:color w:val="auto"/>
          <w:spacing w:val="0"/>
          <w:sz w:val="20"/>
          <w:szCs w:val="20"/>
          <w:shd w:val="clear" w:fill="FFFFFF"/>
          <w:lang w:val="en-US" w:eastAsia="zh-CN"/>
        </w:rPr>
        <w:t>[</w:t>
      </w:r>
      <w:r>
        <w:rPr>
          <w:rFonts w:hint="eastAsia" w:ascii="Times New Roman" w:hAnsi="Times New Roman" w:cs="Times New Roman"/>
          <w:i w:val="0"/>
          <w:iCs w:val="0"/>
          <w:caps w:val="0"/>
          <w:color w:val="auto"/>
          <w:spacing w:val="0"/>
          <w:sz w:val="20"/>
          <w:szCs w:val="20"/>
          <w:shd w:val="clear" w:fill="FFFFFF"/>
          <w:lang w:val="en-US" w:eastAsia="zh-CN"/>
        </w:rPr>
        <w:t>5</w:t>
      </w:r>
      <w:r>
        <w:rPr>
          <w:rFonts w:hint="eastAsia" w:ascii="Times New Roman" w:hAnsi="Times New Roman" w:eastAsia="宋体" w:cs="Times New Roman"/>
          <w:i w:val="0"/>
          <w:iCs w:val="0"/>
          <w:caps w:val="0"/>
          <w:color w:val="auto"/>
          <w:spacing w:val="0"/>
          <w:sz w:val="20"/>
          <w:szCs w:val="20"/>
          <w:shd w:val="clear" w:fill="FFFFFF"/>
          <w:lang w:val="en-US" w:eastAsia="zh-CN"/>
        </w:rPr>
        <w:t>]毛少华,王文东.卷积神经网络的深度与宽度对猫狗图像识别模型性能的影响[J].河南科学,2023,41(07):956-963.</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rightChars="0" w:firstLine="480"/>
        <w:textAlignment w:val="auto"/>
        <w:rPr>
          <w:rFonts w:hint="eastAsia" w:ascii="宋体" w:hAnsi="宋体" w:eastAsia="宋体" w:cs="宋体"/>
          <w:bCs/>
          <w:kern w:val="44"/>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625" w:beforeLines="200" w:after="625" w:afterLines="200"/>
        <w:jc w:val="center"/>
        <w:textAlignment w:val="auto"/>
        <w:rPr>
          <w:rFonts w:hint="default" w:ascii="宋体" w:hAnsi="宋体" w:eastAsia="宋体" w:cs="宋体"/>
          <w:b/>
          <w:bCs w:val="0"/>
          <w:sz w:val="28"/>
          <w:szCs w:val="28"/>
          <w:lang w:val="en-US" w:eastAsia="zh-CN"/>
        </w:rPr>
      </w:pPr>
      <w:bookmarkStart w:id="59" w:name="_Toc15712"/>
      <w:r>
        <w:rPr>
          <w:rFonts w:hint="eastAsia" w:ascii="宋体" w:hAnsi="宋体" w:eastAsia="宋体" w:cs="宋体"/>
          <w:b/>
          <w:bCs w:val="0"/>
          <w:sz w:val="28"/>
          <w:szCs w:val="28"/>
          <w:lang w:val="en-US" w:eastAsia="zh-CN"/>
        </w:rPr>
        <w:t>附：问题回答</w:t>
      </w:r>
      <w:bookmarkEnd w:id="59"/>
    </w:p>
    <w:p>
      <w:pPr>
        <w:outlineLvl w:val="0"/>
        <w:rPr>
          <w:rFonts w:hint="eastAsia"/>
          <w:sz w:val="24"/>
          <w:szCs w:val="24"/>
          <w:lang w:val="en-US" w:eastAsia="zh-CN"/>
        </w:rPr>
      </w:pPr>
      <w:bookmarkStart w:id="60" w:name="_Toc25557"/>
      <w:r>
        <w:rPr>
          <w:rFonts w:hint="eastAsia"/>
          <w:sz w:val="24"/>
          <w:szCs w:val="24"/>
          <w:lang w:val="en-US" w:eastAsia="zh-CN"/>
        </w:rPr>
        <w:t>一、简述模式识别系统的主要组成部分和设计步骤。</w:t>
      </w:r>
      <w:bookmarkEnd w:id="60"/>
    </w:p>
    <w:p>
      <w:pPr>
        <w:pStyle w:val="2"/>
        <w:ind w:firstLine="420" w:firstLineChars="0"/>
        <w:rPr>
          <w:rFonts w:hint="eastAsia"/>
          <w:lang w:val="en-US" w:eastAsia="zh-CN"/>
        </w:rPr>
      </w:pPr>
      <w:r>
        <w:rPr>
          <w:rFonts w:hint="eastAsia"/>
          <w:lang w:val="en-US" w:eastAsia="zh-CN"/>
        </w:rPr>
        <w:t>模式识别系统是一种人工智能系统，用于自动识别、分类和分析数据中的模式。</w:t>
      </w:r>
      <w:r>
        <w:rPr>
          <w:rFonts w:hint="eastAsia"/>
          <w:lang w:val="en-US" w:eastAsia="zh-CN"/>
        </w:rPr>
        <w:fldChar w:fldCharType="begin"/>
      </w:r>
      <w:r>
        <w:rPr>
          <w:rFonts w:hint="eastAsia"/>
          <w:lang w:val="en-US" w:eastAsia="zh-CN"/>
        </w:rPr>
        <w:instrText xml:space="preserve"> HYPERLINK "https://zhidao.baidu.com/search?word=%E6%A8%A1%E5%BC%8F%E8%AF%86%E5%88%AB&amp;fr=iknow_pc_qb_highlight" </w:instrText>
      </w:r>
      <w:r>
        <w:rPr>
          <w:rFonts w:hint="eastAsia"/>
          <w:lang w:val="en-US" w:eastAsia="zh-CN"/>
        </w:rPr>
        <w:fldChar w:fldCharType="separate"/>
      </w:r>
      <w:r>
        <w:rPr>
          <w:rFonts w:hint="eastAsia"/>
          <w:lang w:val="en-US" w:eastAsia="zh-CN"/>
        </w:rPr>
        <w:t>模式识别</w:t>
      </w:r>
      <w:r>
        <w:rPr>
          <w:rFonts w:hint="eastAsia"/>
          <w:lang w:val="en-US" w:eastAsia="zh-CN"/>
        </w:rPr>
        <w:fldChar w:fldCharType="end"/>
      </w:r>
      <w:r>
        <w:rPr>
          <w:rFonts w:hint="eastAsia"/>
          <w:lang w:val="en-US" w:eastAsia="zh-CN"/>
        </w:rPr>
        <w:t>系统由数据获取、预处理、</w:t>
      </w:r>
      <w:r>
        <w:rPr>
          <w:rFonts w:hint="eastAsia"/>
          <w:lang w:val="en-US" w:eastAsia="zh-CN"/>
        </w:rPr>
        <w:fldChar w:fldCharType="begin"/>
      </w:r>
      <w:r>
        <w:rPr>
          <w:rFonts w:hint="eastAsia"/>
          <w:lang w:val="en-US" w:eastAsia="zh-CN"/>
        </w:rPr>
        <w:instrText xml:space="preserve"> HYPERLINK "https://zhidao.baidu.com/search?word=%E7%89%B9%E5%BE%81%E6%8F%90%E5%8F%96&amp;fr=iknow_pc_qb_highlight" </w:instrText>
      </w:r>
      <w:r>
        <w:rPr>
          <w:rFonts w:hint="eastAsia"/>
          <w:lang w:val="en-US" w:eastAsia="zh-CN"/>
        </w:rPr>
        <w:fldChar w:fldCharType="separate"/>
      </w:r>
      <w:r>
        <w:rPr>
          <w:rFonts w:hint="eastAsia"/>
          <w:lang w:val="en-US" w:eastAsia="zh-CN"/>
        </w:rPr>
        <w:t>特征提取</w:t>
      </w:r>
      <w:r>
        <w:rPr>
          <w:rFonts w:hint="eastAsia"/>
          <w:lang w:val="en-US" w:eastAsia="zh-CN"/>
        </w:rPr>
        <w:fldChar w:fldCharType="end"/>
      </w:r>
      <w:r>
        <w:rPr>
          <w:rFonts w:hint="eastAsia"/>
          <w:lang w:val="en-US" w:eastAsia="zh-CN"/>
        </w:rPr>
        <w:t>、分类决策和分类器设计5部分组成。模式识别系统各组成单元的功能如下：</w:t>
      </w:r>
    </w:p>
    <w:p>
      <w:pPr>
        <w:pStyle w:val="2"/>
        <w:numPr>
          <w:ilvl w:val="0"/>
          <w:numId w:val="6"/>
        </w:numPr>
        <w:ind w:left="425" w:leftChars="0" w:hanging="425" w:firstLineChars="0"/>
        <w:rPr>
          <w:rFonts w:hint="eastAsia"/>
          <w:lang w:val="en-US" w:eastAsia="zh-CN"/>
        </w:rPr>
      </w:pPr>
      <w:r>
        <w:rPr>
          <w:rFonts w:hint="eastAsia"/>
          <w:b/>
          <w:bCs/>
          <w:lang w:val="en-US" w:eastAsia="zh-CN"/>
        </w:rPr>
        <w:t>数据获取：</w:t>
      </w:r>
      <w:r>
        <w:rPr>
          <w:rFonts w:hint="eastAsia"/>
          <w:lang w:val="en-US" w:eastAsia="zh-CN"/>
        </w:rPr>
        <w:t>利用计算机可以运算的符号来表示所研究的对象，对应于外界物理空间向模式空间的转换。一般，获取的信息类型有以下几种：</w:t>
      </w:r>
      <w:r>
        <w:rPr>
          <w:rFonts w:hint="eastAsia"/>
          <w:lang w:val="en-US" w:eastAsia="zh-CN"/>
        </w:rPr>
        <w:br w:type="textWrapping"/>
      </w:r>
      <w:r>
        <w:rPr>
          <w:rFonts w:hint="eastAsia"/>
          <w:lang w:val="en-US" w:eastAsia="zh-CN"/>
        </w:rPr>
        <w:t>一维波形：</w:t>
      </w:r>
      <w:r>
        <w:rPr>
          <w:rFonts w:hint="eastAsia"/>
          <w:lang w:val="en-US" w:eastAsia="zh-CN"/>
        </w:rPr>
        <w:fldChar w:fldCharType="begin"/>
      </w:r>
      <w:r>
        <w:rPr>
          <w:rFonts w:hint="eastAsia"/>
          <w:lang w:val="en-US" w:eastAsia="zh-CN"/>
        </w:rPr>
        <w:instrText xml:space="preserve"> HYPERLINK "https://zhidao.baidu.com/search?word=%E5%BF%83%E7%94%B5%E5%9B%BE&amp;fr=iknow_pc_qb_highlight" </w:instrText>
      </w:r>
      <w:r>
        <w:rPr>
          <w:rFonts w:hint="eastAsia"/>
          <w:lang w:val="en-US" w:eastAsia="zh-CN"/>
        </w:rPr>
        <w:fldChar w:fldCharType="separate"/>
      </w:r>
      <w:r>
        <w:rPr>
          <w:rFonts w:hint="eastAsia"/>
          <w:lang w:val="en-US" w:eastAsia="zh-CN"/>
        </w:rPr>
        <w:t>心电图</w:t>
      </w:r>
      <w:r>
        <w:rPr>
          <w:rFonts w:hint="eastAsia"/>
          <w:lang w:val="en-US" w:eastAsia="zh-CN"/>
        </w:rPr>
        <w:fldChar w:fldCharType="end"/>
      </w:r>
      <w:r>
        <w:rPr>
          <w:rFonts w:hint="eastAsia"/>
          <w:lang w:val="en-US" w:eastAsia="zh-CN"/>
        </w:rPr>
        <w:t>、脑电波、声波、震动波形等。</w:t>
      </w:r>
      <w:r>
        <w:rPr>
          <w:rFonts w:hint="eastAsia"/>
          <w:lang w:val="en-US" w:eastAsia="zh-CN"/>
        </w:rPr>
        <w:br w:type="textWrapping"/>
      </w:r>
      <w:r>
        <w:rPr>
          <w:rFonts w:hint="eastAsia"/>
          <w:lang w:val="en-US" w:eastAsia="zh-CN"/>
        </w:rPr>
        <w:t>二维图像：文字、地图、照片等。</w:t>
      </w:r>
      <w:r>
        <w:rPr>
          <w:rFonts w:hint="eastAsia"/>
          <w:lang w:val="en-US" w:eastAsia="zh-CN"/>
        </w:rPr>
        <w:br w:type="textWrapping"/>
      </w:r>
      <w:r>
        <w:rPr>
          <w:rFonts w:hint="eastAsia"/>
          <w:lang w:val="en-US" w:eastAsia="zh-CN"/>
        </w:rPr>
        <w:t>物理参量：体温、化验数据、温度、压力、电流、电压等。</w:t>
      </w:r>
    </w:p>
    <w:p>
      <w:pPr>
        <w:pStyle w:val="2"/>
        <w:numPr>
          <w:ilvl w:val="0"/>
          <w:numId w:val="6"/>
        </w:numPr>
        <w:ind w:left="425" w:leftChars="0" w:hanging="425" w:firstLineChars="0"/>
        <w:rPr>
          <w:rFonts w:hint="eastAsia"/>
          <w:lang w:val="en-US" w:eastAsia="zh-CN"/>
        </w:rPr>
      </w:pPr>
      <w:r>
        <w:rPr>
          <w:rFonts w:hint="eastAsia"/>
          <w:b/>
          <w:bCs/>
          <w:lang w:val="en-US" w:eastAsia="zh-CN"/>
        </w:rPr>
        <w:t>预处理：</w:t>
      </w:r>
      <w:r>
        <w:rPr>
          <w:rFonts w:hint="eastAsia"/>
          <w:lang w:val="en-US" w:eastAsia="zh-CN"/>
        </w:rPr>
        <w:t>对由于信息获取装置或其他因素所造成的信息退化现象进行复原、去噪，加强有用信息。</w:t>
      </w:r>
    </w:p>
    <w:p>
      <w:pPr>
        <w:pStyle w:val="2"/>
        <w:numPr>
          <w:ilvl w:val="0"/>
          <w:numId w:val="6"/>
        </w:numPr>
        <w:ind w:left="425" w:leftChars="0" w:hanging="425" w:firstLineChars="0"/>
        <w:rPr>
          <w:rFonts w:hint="eastAsia"/>
          <w:lang w:val="en-US" w:eastAsia="zh-CN"/>
        </w:rPr>
      </w:pPr>
      <w:r>
        <w:rPr>
          <w:rFonts w:hint="eastAsia"/>
          <w:b/>
          <w:bCs/>
          <w:lang w:val="en-US" w:eastAsia="zh-CN"/>
        </w:rPr>
        <w:t>特征提取：</w:t>
      </w:r>
      <w:r>
        <w:rPr>
          <w:rFonts w:hint="eastAsia"/>
          <w:lang w:val="en-US" w:eastAsia="zh-CN"/>
        </w:rPr>
        <w:t>由信息获取部分获得的原始信息，其数据量一般相当大。为了有效地实现分类识别，应对经过预处理的信息进行选择或变换，得到最能反映分类本质的特征，构成</w:t>
      </w:r>
      <w:r>
        <w:rPr>
          <w:rFonts w:hint="eastAsia"/>
          <w:lang w:val="en-US" w:eastAsia="zh-CN"/>
        </w:rPr>
        <w:fldChar w:fldCharType="begin"/>
      </w:r>
      <w:r>
        <w:rPr>
          <w:rFonts w:hint="eastAsia"/>
          <w:lang w:val="en-US" w:eastAsia="zh-CN"/>
        </w:rPr>
        <w:instrText xml:space="preserve"> HYPERLINK "https://zhidao.baidu.com/search?word=%E7%89%B9%E5%BE%81%E5%90%91%E9%87%8F&amp;fr=iknow_pc_qb_highlight" </w:instrText>
      </w:r>
      <w:r>
        <w:rPr>
          <w:rFonts w:hint="eastAsia"/>
          <w:lang w:val="en-US" w:eastAsia="zh-CN"/>
        </w:rPr>
        <w:fldChar w:fldCharType="separate"/>
      </w:r>
      <w:r>
        <w:rPr>
          <w:rFonts w:hint="eastAsia"/>
          <w:lang w:val="en-US" w:eastAsia="zh-CN"/>
        </w:rPr>
        <w:t>特征向量</w:t>
      </w:r>
      <w:r>
        <w:rPr>
          <w:rFonts w:hint="eastAsia"/>
          <w:lang w:val="en-US" w:eastAsia="zh-CN"/>
        </w:rPr>
        <w:fldChar w:fldCharType="end"/>
      </w:r>
      <w:r>
        <w:rPr>
          <w:rFonts w:hint="eastAsia"/>
          <w:lang w:val="en-US" w:eastAsia="zh-CN"/>
        </w:rPr>
        <w:t>。其目的是将维数较高的模式空间转换为维数较低的特征空间。</w:t>
      </w:r>
    </w:p>
    <w:p>
      <w:pPr>
        <w:pStyle w:val="2"/>
        <w:numPr>
          <w:ilvl w:val="0"/>
          <w:numId w:val="6"/>
        </w:numPr>
        <w:ind w:left="425" w:leftChars="0" w:hanging="425" w:firstLineChars="0"/>
        <w:rPr>
          <w:rFonts w:hint="eastAsia"/>
          <w:lang w:val="en-US" w:eastAsia="zh-CN"/>
        </w:rPr>
      </w:pPr>
      <w:r>
        <w:rPr>
          <w:rFonts w:hint="eastAsia"/>
          <w:b/>
          <w:bCs/>
          <w:lang w:val="en-US" w:eastAsia="zh-CN"/>
        </w:rPr>
        <w:t>分类决策：</w:t>
      </w:r>
      <w:r>
        <w:rPr>
          <w:rFonts w:hint="eastAsia"/>
          <w:lang w:val="en-US" w:eastAsia="zh-CN"/>
        </w:rPr>
        <w:t>在特征空间中用模式识别方法（由分类器设计确定的分类判别规则）对待识模式进行分类判别，将其归为某一类别，输出分类结果。这一过程对应于特征空间向类别空间的转换。</w:t>
      </w:r>
    </w:p>
    <w:p>
      <w:pPr>
        <w:pStyle w:val="2"/>
        <w:numPr>
          <w:ilvl w:val="0"/>
          <w:numId w:val="6"/>
        </w:numPr>
        <w:ind w:left="425" w:leftChars="0" w:hanging="425" w:firstLineChars="0"/>
        <w:rPr>
          <w:rFonts w:hint="eastAsia"/>
          <w:lang w:val="en-US" w:eastAsia="zh-CN"/>
        </w:rPr>
      </w:pPr>
      <w:r>
        <w:rPr>
          <w:rFonts w:hint="eastAsia"/>
          <w:b/>
          <w:bCs/>
          <w:lang w:val="en-US" w:eastAsia="zh-CN"/>
        </w:rPr>
        <w:t>分类器设计：</w:t>
      </w:r>
      <w:r>
        <w:rPr>
          <w:rFonts w:hint="eastAsia"/>
          <w:lang w:val="en-US" w:eastAsia="zh-CN"/>
        </w:rPr>
        <w:t>为了把待识模式分配到各自的模式类中，必须设计出一套分类判别规则。基本做法是收集一定数量的样本作为训练集，在此基础上确定判别函数，改进判别函数和误差检验。</w:t>
      </w:r>
    </w:p>
    <w:p>
      <w:pPr>
        <w:pStyle w:val="2"/>
        <w:numPr>
          <w:ilvl w:val="0"/>
          <w:numId w:val="0"/>
        </w:numPr>
        <w:ind w:leftChars="0" w:firstLine="420" w:firstLineChars="0"/>
        <w:rPr>
          <w:rFonts w:hint="default"/>
          <w:lang w:val="en-US" w:eastAsia="zh-CN"/>
        </w:rPr>
      </w:pPr>
      <w:r>
        <w:rPr>
          <w:rFonts w:hint="eastAsia"/>
          <w:lang w:val="en-US" w:eastAsia="zh-CN"/>
        </w:rPr>
        <w:t>下图给出了监督模式识别系统和非监督模式识别系统的典型构成框图：</w:t>
      </w:r>
    </w:p>
    <w:p>
      <w:pPr>
        <w:pStyle w:val="2"/>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055870" cy="2629535"/>
            <wp:effectExtent l="0" t="0" r="381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4"/>
                    <a:stretch>
                      <a:fillRect/>
                    </a:stretch>
                  </pic:blipFill>
                  <pic:spPr>
                    <a:xfrm>
                      <a:off x="0" y="0"/>
                      <a:ext cx="5055870" cy="2629535"/>
                    </a:xfrm>
                    <a:prstGeom prst="rect">
                      <a:avLst/>
                    </a:prstGeom>
                    <a:noFill/>
                    <a:ln w="9525">
                      <a:noFill/>
                    </a:ln>
                  </pic:spPr>
                </pic:pic>
              </a:graphicData>
            </a:graphic>
          </wp:inline>
        </w:drawing>
      </w:r>
    </w:p>
    <w:p>
      <w:pPr>
        <w:pStyle w:val="2"/>
        <w:numPr>
          <w:ilvl w:val="0"/>
          <w:numId w:val="0"/>
        </w:numPr>
        <w:ind w:leftChars="0"/>
        <w:rPr>
          <w:rFonts w:hint="eastAsia"/>
          <w:lang w:val="en-US" w:eastAsia="zh-CN"/>
        </w:rPr>
      </w:pPr>
      <w:r>
        <w:rPr>
          <w:rFonts w:hint="eastAsia"/>
          <w:lang w:val="en-US" w:eastAsia="zh-CN"/>
        </w:rPr>
        <w:t>处理监督模式识别问题的设计步骤：</w:t>
      </w:r>
    </w:p>
    <w:p>
      <w:pPr>
        <w:keepNext w:val="0"/>
        <w:keepLines w:val="0"/>
        <w:widowControl/>
        <w:numPr>
          <w:ilvl w:val="0"/>
          <w:numId w:val="7"/>
        </w:numPr>
        <w:suppressLineNumbers w:val="0"/>
        <w:ind w:left="425" w:leftChars="0" w:hanging="425" w:firstLineChars="0"/>
        <w:jc w:val="left"/>
        <w:rPr>
          <w:rFonts w:hint="eastAsia"/>
          <w:lang w:val="en-US" w:eastAsia="zh-CN"/>
        </w:rPr>
      </w:pPr>
      <w:r>
        <w:rPr>
          <w:rFonts w:hint="eastAsia"/>
          <w:b/>
          <w:bCs/>
          <w:lang w:val="en-US" w:eastAsia="zh-CN"/>
        </w:rPr>
        <w:t>分析问题：</w:t>
      </w:r>
      <w:r>
        <w:rPr>
          <w:rFonts w:hint="eastAsia"/>
          <w:lang w:val="en-US" w:eastAsia="zh-CN"/>
        </w:rPr>
        <w:t>深入研究应用领域的问题，分析是否属于模式识别问题，把所研究的目标表示为一定的类别，分析给定数据或者可以观测的数据中哪些因素可能与分类有关。</w:t>
      </w:r>
    </w:p>
    <w:p>
      <w:pPr>
        <w:pStyle w:val="2"/>
        <w:numPr>
          <w:ilvl w:val="0"/>
          <w:numId w:val="7"/>
        </w:numPr>
        <w:ind w:left="425" w:leftChars="0" w:hanging="425" w:firstLineChars="0"/>
        <w:rPr>
          <w:rFonts w:hint="eastAsia"/>
          <w:lang w:val="en-US" w:eastAsia="zh-CN"/>
        </w:rPr>
      </w:pPr>
      <w:r>
        <w:rPr>
          <w:rFonts w:hint="eastAsia"/>
          <w:b/>
          <w:bCs/>
          <w:lang w:val="en-US" w:eastAsia="zh-CN"/>
        </w:rPr>
        <w:t>原始特征获取</w:t>
      </w:r>
      <w:r>
        <w:rPr>
          <w:rFonts w:hint="eastAsia"/>
          <w:lang w:val="en-US" w:eastAsia="zh-CN"/>
        </w:rPr>
        <w:t>：设计实验，得到已知样本，对样本实施观测和预处理，获取可能与样本分类有关的观测向量（原始特征）。</w:t>
      </w:r>
    </w:p>
    <w:p>
      <w:pPr>
        <w:pStyle w:val="2"/>
        <w:numPr>
          <w:ilvl w:val="0"/>
          <w:numId w:val="7"/>
        </w:numPr>
        <w:ind w:left="425" w:leftChars="0" w:hanging="425" w:firstLineChars="0"/>
        <w:rPr>
          <w:rFonts w:hint="eastAsia"/>
          <w:lang w:val="en-US" w:eastAsia="zh-CN"/>
        </w:rPr>
      </w:pPr>
      <w:r>
        <w:rPr>
          <w:rFonts w:hint="eastAsia"/>
          <w:b/>
          <w:bCs/>
          <w:lang w:val="en-US" w:eastAsia="zh-CN"/>
        </w:rPr>
        <w:t>特征提取与选择：</w:t>
      </w:r>
      <w:r>
        <w:rPr>
          <w:rFonts w:hint="eastAsia"/>
          <w:lang w:val="en-US" w:eastAsia="zh-CN"/>
        </w:rPr>
        <w:t>为了更好地进行分类，可能需要采用一定的算法对特征进行再次提取和选择。</w:t>
      </w:r>
    </w:p>
    <w:p>
      <w:pPr>
        <w:pStyle w:val="2"/>
        <w:numPr>
          <w:ilvl w:val="0"/>
          <w:numId w:val="7"/>
        </w:numPr>
        <w:ind w:left="425" w:leftChars="0" w:hanging="425" w:firstLineChars="0"/>
        <w:rPr>
          <w:rFonts w:hint="eastAsia"/>
          <w:lang w:val="en-US" w:eastAsia="zh-CN"/>
        </w:rPr>
      </w:pPr>
      <w:r>
        <w:rPr>
          <w:rFonts w:hint="eastAsia"/>
          <w:b/>
          <w:bCs/>
          <w:lang w:val="en-US" w:eastAsia="zh-CN"/>
        </w:rPr>
        <w:t>分类器设计：</w:t>
      </w:r>
      <w:r>
        <w:rPr>
          <w:rFonts w:hint="eastAsia"/>
          <w:lang w:val="en-US" w:eastAsia="zh-CN"/>
        </w:rPr>
        <w:t>选择一定的分类器方法，用已知样本进行分类器训练。</w:t>
      </w:r>
    </w:p>
    <w:p>
      <w:pPr>
        <w:pStyle w:val="2"/>
        <w:numPr>
          <w:ilvl w:val="0"/>
          <w:numId w:val="7"/>
        </w:numPr>
        <w:ind w:left="425" w:leftChars="0" w:hanging="425" w:firstLineChars="0"/>
        <w:rPr>
          <w:rFonts w:hint="eastAsia"/>
          <w:lang w:val="en-US" w:eastAsia="zh-CN"/>
        </w:rPr>
      </w:pPr>
      <w:r>
        <w:rPr>
          <w:rFonts w:hint="eastAsia"/>
          <w:b/>
          <w:bCs/>
          <w:lang w:val="en-US" w:eastAsia="zh-CN"/>
        </w:rPr>
        <w:t>分类决策：</w:t>
      </w:r>
      <w:r>
        <w:rPr>
          <w:rFonts w:hint="eastAsia"/>
          <w:lang w:val="en-US" w:eastAsia="zh-CN"/>
        </w:rPr>
        <w:t>利用一定的算法对分类器性能进行评价；对未知样本实施同样的观测预处理和特征提取与选择，用所设计的分类器进行分类，必要时根据领域知识进行进一步的后处理。</w:t>
      </w:r>
    </w:p>
    <w:p>
      <w:pPr>
        <w:pStyle w:val="2"/>
        <w:numPr>
          <w:ilvl w:val="0"/>
          <w:numId w:val="0"/>
        </w:numPr>
        <w:ind w:leftChars="0"/>
        <w:rPr>
          <w:rFonts w:hint="eastAsia"/>
          <w:lang w:val="en-US" w:eastAsia="zh-CN"/>
        </w:rPr>
      </w:pPr>
      <w:r>
        <w:rPr>
          <w:rFonts w:hint="eastAsia"/>
          <w:lang w:val="en-US" w:eastAsia="zh-CN"/>
        </w:rPr>
        <w:t>处理非监督模式识别问题的设计步骤：</w:t>
      </w:r>
    </w:p>
    <w:p>
      <w:pPr>
        <w:pStyle w:val="2"/>
        <w:numPr>
          <w:ilvl w:val="0"/>
          <w:numId w:val="8"/>
        </w:numPr>
        <w:ind w:left="425" w:leftChars="0" w:hanging="425" w:firstLineChars="0"/>
        <w:rPr>
          <w:rFonts w:hint="eastAsia"/>
          <w:lang w:val="en-US" w:eastAsia="zh-CN"/>
        </w:rPr>
      </w:pPr>
      <w:r>
        <w:rPr>
          <w:rFonts w:hint="eastAsia"/>
          <w:b/>
          <w:bCs/>
          <w:lang w:val="en-US" w:eastAsia="zh-CN"/>
        </w:rPr>
        <w:t>分析问题：</w:t>
      </w:r>
      <w:r>
        <w:rPr>
          <w:rFonts w:hint="eastAsia"/>
          <w:lang w:val="en-US" w:eastAsia="zh-CN"/>
        </w:rPr>
        <w:t>深入研究应用领域的问题，分析研究目标能否通过寻找适当的聚类来达到；如果可能，猜测可能的或希望的类别数目；分析给定数据或者可以观测的数据中哪些因素可能与聚类有关。</w:t>
      </w:r>
    </w:p>
    <w:p>
      <w:pPr>
        <w:pStyle w:val="2"/>
        <w:numPr>
          <w:ilvl w:val="0"/>
          <w:numId w:val="8"/>
        </w:numPr>
        <w:ind w:left="425" w:leftChars="0" w:hanging="425" w:firstLineChars="0"/>
        <w:rPr>
          <w:rFonts w:hint="eastAsia"/>
          <w:lang w:val="en-US" w:eastAsia="zh-CN"/>
        </w:rPr>
      </w:pPr>
      <w:r>
        <w:rPr>
          <w:rFonts w:hint="eastAsia"/>
          <w:b/>
          <w:bCs/>
          <w:lang w:val="en-US" w:eastAsia="zh-CN"/>
        </w:rPr>
        <w:t>原始特征获取：</w:t>
      </w:r>
      <w:r>
        <w:rPr>
          <w:rFonts w:hint="eastAsia"/>
          <w:lang w:val="en-US" w:eastAsia="zh-CN"/>
        </w:rPr>
        <w:t>设计实验，得到待分析的样本，对样本实施观测和预处理，获取可能与样本聚类有关的观测向量（原始特征）。</w:t>
      </w:r>
    </w:p>
    <w:p>
      <w:pPr>
        <w:pStyle w:val="2"/>
        <w:numPr>
          <w:ilvl w:val="0"/>
          <w:numId w:val="8"/>
        </w:numPr>
        <w:ind w:left="425" w:leftChars="0" w:hanging="425" w:firstLineChars="0"/>
        <w:rPr>
          <w:rFonts w:hint="eastAsia"/>
          <w:lang w:val="en-US" w:eastAsia="zh-CN"/>
        </w:rPr>
      </w:pPr>
      <w:r>
        <w:rPr>
          <w:rFonts w:hint="eastAsia"/>
          <w:b/>
          <w:bCs/>
          <w:lang w:val="en-US" w:eastAsia="zh-CN"/>
        </w:rPr>
        <w:t>特征提取与选择：</w:t>
      </w:r>
      <w:r>
        <w:rPr>
          <w:rFonts w:hint="eastAsia"/>
          <w:lang w:val="en-US" w:eastAsia="zh-CN"/>
        </w:rPr>
        <w:t>为了更好地进行聚类，可能需要采用一定的算法对特征进行再次提取和选择。</w:t>
      </w:r>
    </w:p>
    <w:p>
      <w:pPr>
        <w:pStyle w:val="2"/>
        <w:numPr>
          <w:ilvl w:val="0"/>
          <w:numId w:val="8"/>
        </w:numPr>
        <w:ind w:left="425" w:leftChars="0" w:hanging="425" w:firstLineChars="0"/>
        <w:rPr>
          <w:rFonts w:hint="eastAsia"/>
          <w:lang w:val="en-US" w:eastAsia="zh-CN"/>
        </w:rPr>
      </w:pPr>
      <w:r>
        <w:rPr>
          <w:rFonts w:hint="eastAsia"/>
          <w:b/>
          <w:bCs/>
          <w:lang w:val="en-US" w:eastAsia="zh-CN"/>
        </w:rPr>
        <w:t>聚类分析：</w:t>
      </w:r>
      <w:r>
        <w:rPr>
          <w:rFonts w:hint="eastAsia"/>
          <w:lang w:val="en-US" w:eastAsia="zh-CN"/>
        </w:rPr>
        <w:t>选择一定的非监督模式识别方法，用样本进行聚类分析。</w:t>
      </w:r>
    </w:p>
    <w:p>
      <w:pPr>
        <w:pStyle w:val="2"/>
        <w:numPr>
          <w:ilvl w:val="0"/>
          <w:numId w:val="8"/>
        </w:numPr>
        <w:ind w:left="425" w:leftChars="0" w:hanging="425" w:firstLineChars="0"/>
        <w:rPr>
          <w:rFonts w:hint="eastAsia"/>
          <w:lang w:val="en-US" w:eastAsia="zh-CN"/>
        </w:rPr>
      </w:pPr>
      <w:r>
        <w:rPr>
          <w:rFonts w:hint="eastAsia"/>
          <w:b/>
          <w:bCs/>
          <w:lang w:val="en-US" w:eastAsia="zh-CN"/>
        </w:rPr>
        <w:t>结果解释：</w:t>
      </w:r>
      <w:r>
        <w:rPr>
          <w:rFonts w:hint="eastAsia"/>
          <w:lang w:val="en-US" w:eastAsia="zh-CN"/>
        </w:rPr>
        <w:t>考查聚类结果的性能，分析所得聚类与研究目标之间的关系，根据领域知识分析结果的合理性，对聚类的含义给出解释；如果有新样本，把聚类结果用于新样本分类。</w:t>
      </w:r>
    </w:p>
    <w:p>
      <w:pPr>
        <w:pStyle w:val="2"/>
        <w:rPr>
          <w:rFonts w:hint="eastAsia"/>
          <w:lang w:val="en-US" w:eastAsia="zh-CN"/>
        </w:rPr>
      </w:pPr>
      <w:r>
        <w:rPr>
          <w:rFonts w:hint="eastAsia"/>
          <w:lang w:val="en-US" w:eastAsia="zh-CN"/>
        </w:rPr>
        <w:t>二、查资料，找文献，结合自己研究内容/兴趣，写出对“模式识别与机器学习”的应用的认识。</w:t>
      </w:r>
    </w:p>
    <w:p>
      <w:pPr>
        <w:pStyle w:val="2"/>
        <w:ind w:firstLine="420" w:firstLineChars="0"/>
        <w:rPr>
          <w:rFonts w:hint="default"/>
          <w:lang w:val="en-US" w:eastAsia="zh-CN"/>
        </w:rPr>
      </w:pPr>
      <w:r>
        <w:rPr>
          <w:rFonts w:hint="default"/>
          <w:lang w:val="en-US" w:eastAsia="zh-CN"/>
        </w:rPr>
        <w:t>"模式识别与机器学习"的应用是多种多样的</w:t>
      </w:r>
      <w:r>
        <w:rPr>
          <w:rFonts w:hint="eastAsia"/>
          <w:lang w:val="en-US" w:eastAsia="zh-CN"/>
        </w:rPr>
        <w:t>，</w:t>
      </w:r>
      <w:r>
        <w:rPr>
          <w:rFonts w:hint="default"/>
          <w:lang w:val="en-US" w:eastAsia="zh-CN"/>
        </w:rPr>
        <w:t>它们基于算法和数据分析技术，能够自动识别、分类和预测数据中的模式，从而产生有价值的信息和决策。以下是</w:t>
      </w:r>
      <w:r>
        <w:rPr>
          <w:rFonts w:hint="eastAsia"/>
          <w:lang w:val="en-US" w:eastAsia="zh-CN"/>
        </w:rPr>
        <w:t>模式识别与机器学习的一些</w:t>
      </w:r>
      <w:r>
        <w:rPr>
          <w:rFonts w:hint="default"/>
          <w:lang w:val="en-US" w:eastAsia="zh-CN"/>
        </w:rPr>
        <w:t>应用：</w:t>
      </w:r>
    </w:p>
    <w:p>
      <w:pPr>
        <w:pStyle w:val="2"/>
        <w:numPr>
          <w:ilvl w:val="0"/>
          <w:numId w:val="9"/>
        </w:numPr>
        <w:ind w:left="425" w:leftChars="0" w:hanging="425" w:firstLineChars="0"/>
        <w:rPr>
          <w:rFonts w:hint="default"/>
          <w:lang w:val="en-US" w:eastAsia="zh-CN"/>
        </w:rPr>
      </w:pPr>
      <w:r>
        <w:rPr>
          <w:rFonts w:hint="default"/>
          <w:b/>
          <w:bCs/>
          <w:lang w:val="en-US" w:eastAsia="zh-CN"/>
        </w:rPr>
        <w:t>计算机视觉：</w:t>
      </w:r>
      <w:r>
        <w:rPr>
          <w:rFonts w:hint="default"/>
          <w:lang w:val="en-US" w:eastAsia="zh-CN"/>
        </w:rPr>
        <w:t>在图像和视频处理中，模式识别和机器学习被用于对象检测、人脸识别、图像分类、图像分割、动作识别等任务。例如，人脸解锁、自动驾驶汽车的障碍物检测和跟踪、医学图像分析等领域都使用了这些技术。</w:t>
      </w:r>
    </w:p>
    <w:p>
      <w:pPr>
        <w:pStyle w:val="2"/>
        <w:numPr>
          <w:ilvl w:val="0"/>
          <w:numId w:val="9"/>
        </w:numPr>
        <w:ind w:left="425" w:leftChars="0" w:hanging="425" w:firstLineChars="0"/>
        <w:rPr>
          <w:rFonts w:hint="default"/>
          <w:lang w:val="en-US" w:eastAsia="zh-CN"/>
        </w:rPr>
      </w:pPr>
      <w:r>
        <w:rPr>
          <w:rFonts w:hint="default"/>
          <w:b/>
          <w:bCs/>
          <w:lang w:val="en-US" w:eastAsia="zh-CN"/>
        </w:rPr>
        <w:t>自然语言处理：</w:t>
      </w:r>
      <w:r>
        <w:rPr>
          <w:rFonts w:hint="default"/>
          <w:lang w:val="en-US" w:eastAsia="zh-CN"/>
        </w:rPr>
        <w:t>在文本和语音处理中，机器学习用于情感分析、文本分类、自动翻译、语音识别和生成。智能助手（如Siri、Alexa、Google Assistant）和自然语言处理应用程序都利用了这些技术。</w:t>
      </w:r>
    </w:p>
    <w:p>
      <w:pPr>
        <w:pStyle w:val="2"/>
        <w:numPr>
          <w:ilvl w:val="0"/>
          <w:numId w:val="9"/>
        </w:numPr>
        <w:ind w:left="425" w:leftChars="0" w:hanging="425" w:firstLineChars="0"/>
        <w:rPr>
          <w:rFonts w:hint="default"/>
          <w:lang w:val="en-US" w:eastAsia="zh-CN"/>
        </w:rPr>
      </w:pPr>
      <w:r>
        <w:rPr>
          <w:rFonts w:hint="default"/>
          <w:b/>
          <w:bCs/>
          <w:lang w:val="en-US" w:eastAsia="zh-CN"/>
        </w:rPr>
        <w:t>医学诊断：</w:t>
      </w:r>
      <w:r>
        <w:rPr>
          <w:rFonts w:hint="default"/>
          <w:lang w:val="en-US" w:eastAsia="zh-CN"/>
        </w:rPr>
        <w:t>模式识别和机器学习可用于医学图像分析（如X射线、MRI、CT扫描）、癌症诊断、疾病预测和基因序列分析。它们有助于提高医生的决策支持和病情诊断。</w:t>
      </w:r>
    </w:p>
    <w:p>
      <w:pPr>
        <w:pStyle w:val="2"/>
        <w:numPr>
          <w:ilvl w:val="0"/>
          <w:numId w:val="9"/>
        </w:numPr>
        <w:ind w:left="425" w:leftChars="0" w:hanging="425" w:firstLineChars="0"/>
        <w:rPr>
          <w:rFonts w:hint="default"/>
          <w:lang w:val="en-US" w:eastAsia="zh-CN"/>
        </w:rPr>
      </w:pPr>
      <w:r>
        <w:rPr>
          <w:rFonts w:hint="default"/>
          <w:b/>
          <w:bCs/>
          <w:lang w:val="en-US" w:eastAsia="zh-CN"/>
        </w:rPr>
        <w:t>金融领域：</w:t>
      </w:r>
      <w:r>
        <w:rPr>
          <w:rFonts w:hint="default"/>
          <w:lang w:val="en-US" w:eastAsia="zh-CN"/>
        </w:rPr>
        <w:t>在金融领域，模式识别和机器学习用于欺诈检测、股票市场预测、信用评分、风险管理和高频交易。这些技术可以帮助金融机构更好地管理风险和优化决策。</w:t>
      </w:r>
    </w:p>
    <w:p>
      <w:pPr>
        <w:pStyle w:val="2"/>
        <w:numPr>
          <w:ilvl w:val="0"/>
          <w:numId w:val="9"/>
        </w:numPr>
        <w:ind w:left="425" w:leftChars="0" w:hanging="425" w:firstLineChars="0"/>
        <w:rPr>
          <w:rFonts w:hint="default"/>
          <w:lang w:val="en-US" w:eastAsia="zh-CN"/>
        </w:rPr>
      </w:pPr>
      <w:r>
        <w:rPr>
          <w:rFonts w:hint="default"/>
          <w:b/>
          <w:bCs/>
          <w:lang w:val="en-US" w:eastAsia="zh-CN"/>
        </w:rPr>
        <w:t>制造业：</w:t>
      </w:r>
      <w:r>
        <w:rPr>
          <w:rFonts w:hint="default"/>
          <w:lang w:val="en-US" w:eastAsia="zh-CN"/>
        </w:rPr>
        <w:t>机器学习和模式识别可用于质量控制、产品缺陷检测、设备维护预测和生产过程优化。这有助于提高制造效率和降低成本。</w:t>
      </w:r>
    </w:p>
    <w:p>
      <w:pPr>
        <w:pStyle w:val="2"/>
        <w:numPr>
          <w:ilvl w:val="0"/>
          <w:numId w:val="9"/>
        </w:numPr>
        <w:ind w:left="425" w:leftChars="0" w:hanging="425" w:firstLineChars="0"/>
        <w:rPr>
          <w:rFonts w:hint="default"/>
          <w:lang w:val="en-US" w:eastAsia="zh-CN"/>
        </w:rPr>
      </w:pPr>
      <w:r>
        <w:rPr>
          <w:rFonts w:hint="default"/>
          <w:b/>
          <w:bCs/>
          <w:lang w:val="en-US" w:eastAsia="zh-CN"/>
        </w:rPr>
        <w:t>市场营销：</w:t>
      </w:r>
      <w:r>
        <w:rPr>
          <w:rFonts w:hint="default"/>
          <w:lang w:val="en-US" w:eastAsia="zh-CN"/>
        </w:rPr>
        <w:t>在市场营销中，模式识别和机器学习被用于个性化推荐、广告定位、客户细分和消费者行为分析。社交媒体和电子商务平台广泛使用这些技术</w:t>
      </w:r>
      <w:r>
        <w:rPr>
          <w:rFonts w:hint="eastAsia"/>
          <w:lang w:val="en-US" w:eastAsia="zh-CN"/>
        </w:rPr>
        <w:t>，</w:t>
      </w:r>
      <w:r>
        <w:rPr>
          <w:rFonts w:hint="default"/>
          <w:lang w:val="en-US" w:eastAsia="zh-CN"/>
        </w:rPr>
        <w:t>用于分析社交媒体数据，以了解用户情感、趋势和舆论，有助于决策制定和市场营销。</w:t>
      </w:r>
    </w:p>
    <w:p>
      <w:pPr>
        <w:pStyle w:val="2"/>
        <w:numPr>
          <w:ilvl w:val="0"/>
          <w:numId w:val="9"/>
        </w:numPr>
        <w:ind w:left="425" w:leftChars="0" w:hanging="425" w:firstLineChars="0"/>
        <w:rPr>
          <w:rFonts w:hint="default"/>
          <w:lang w:val="en-US" w:eastAsia="zh-CN"/>
        </w:rPr>
      </w:pPr>
      <w:r>
        <w:rPr>
          <w:rFonts w:hint="default"/>
          <w:b/>
          <w:bCs/>
          <w:lang w:val="en-US" w:eastAsia="zh-CN"/>
        </w:rPr>
        <w:t>环境监测：</w:t>
      </w:r>
      <w:r>
        <w:rPr>
          <w:rFonts w:hint="default"/>
          <w:lang w:val="en-US" w:eastAsia="zh-CN"/>
        </w:rPr>
        <w:t>用于分析气象数据、空气质量监测、地震预测等</w:t>
      </w:r>
      <w:r>
        <w:rPr>
          <w:rFonts w:hint="eastAsia"/>
          <w:lang w:val="en-US" w:eastAsia="zh-CN"/>
        </w:rPr>
        <w:t>，</w:t>
      </w:r>
      <w:r>
        <w:rPr>
          <w:rFonts w:hint="default"/>
          <w:lang w:val="en-US" w:eastAsia="zh-CN"/>
        </w:rPr>
        <w:t>有助于提前警告和应对自然灾害。</w:t>
      </w:r>
    </w:p>
    <w:p>
      <w:pPr>
        <w:pStyle w:val="2"/>
        <w:numPr>
          <w:ilvl w:val="0"/>
          <w:numId w:val="9"/>
        </w:numPr>
        <w:ind w:left="425" w:leftChars="0" w:hanging="425" w:firstLineChars="0"/>
        <w:rPr>
          <w:rFonts w:hint="default"/>
          <w:lang w:val="en-US" w:eastAsia="zh-CN"/>
        </w:rPr>
      </w:pPr>
      <w:r>
        <w:rPr>
          <w:rFonts w:hint="default"/>
          <w:b/>
          <w:bCs/>
          <w:lang w:val="en-US" w:eastAsia="zh-CN"/>
        </w:rPr>
        <w:t>安全领域：</w:t>
      </w:r>
      <w:r>
        <w:rPr>
          <w:rFonts w:hint="default"/>
          <w:lang w:val="en-US" w:eastAsia="zh-CN"/>
        </w:rPr>
        <w:t>用于入侵检测、威胁分析、反欺诈系统和生物识别。</w:t>
      </w:r>
    </w:p>
    <w:p>
      <w:pPr>
        <w:pStyle w:val="2"/>
        <w:numPr>
          <w:ilvl w:val="0"/>
          <w:numId w:val="9"/>
        </w:numPr>
        <w:ind w:left="425" w:leftChars="0" w:hanging="425" w:firstLineChars="0"/>
        <w:rPr>
          <w:rFonts w:hint="default"/>
          <w:lang w:val="en-US" w:eastAsia="zh-CN"/>
        </w:rPr>
      </w:pPr>
      <w:r>
        <w:rPr>
          <w:rFonts w:hint="default"/>
          <w:b/>
          <w:bCs/>
          <w:lang w:val="en-US" w:eastAsia="zh-CN"/>
        </w:rPr>
        <w:t>交通和物流：</w:t>
      </w:r>
      <w:r>
        <w:rPr>
          <w:rFonts w:hint="default"/>
          <w:lang w:val="en-US" w:eastAsia="zh-CN"/>
        </w:rPr>
        <w:t>交通规划、路况预测、包裹分拣和无人机配送等领域</w:t>
      </w:r>
      <w:r>
        <w:rPr>
          <w:rFonts w:hint="eastAsia"/>
          <w:lang w:val="en-US" w:eastAsia="zh-CN"/>
        </w:rPr>
        <w:t>。</w:t>
      </w:r>
    </w:p>
    <w:p>
      <w:pPr>
        <w:pStyle w:val="2"/>
        <w:numPr>
          <w:ilvl w:val="0"/>
          <w:numId w:val="9"/>
        </w:numPr>
        <w:ind w:left="425" w:leftChars="0" w:hanging="425" w:firstLineChars="0"/>
        <w:rPr>
          <w:rFonts w:hint="default"/>
          <w:lang w:val="en-US" w:eastAsia="zh-CN"/>
        </w:rPr>
      </w:pPr>
      <w:r>
        <w:rPr>
          <w:rFonts w:hint="default"/>
          <w:b/>
          <w:bCs/>
          <w:lang w:val="en-US" w:eastAsia="zh-CN"/>
        </w:rPr>
        <w:t>教育：</w:t>
      </w:r>
      <w:r>
        <w:rPr>
          <w:rFonts w:hint="default"/>
          <w:lang w:val="en-US" w:eastAsia="zh-CN"/>
        </w:rPr>
        <w:t>用于个性化教育、自动化评估、学习分析和课程推荐。</w:t>
      </w:r>
    </w:p>
    <w:p/>
    <w:sectPr>
      <w:headerReference r:id="rId12" w:type="default"/>
      <w:footerReference r:id="rId13"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等线">
    <w:panose1 w:val="02010600030101010101"/>
    <w:charset w:val="86"/>
    <w:family w:val="auto"/>
    <w:pitch w:val="default"/>
    <w:sig w:usb0="A00002BF" w:usb1="38CF7CFA" w:usb2="00000016" w:usb3="00000000" w:csb0="0004000F" w:csb1="00000000"/>
  </w:font>
  <w:font w:name="WSKNCR+DengXian">
    <w:altName w:val="宋体"/>
    <w:panose1 w:val="02010600030101010101"/>
    <w:charset w:val="86"/>
    <w:family w:val="auto"/>
    <w:pitch w:val="default"/>
    <w:sig w:usb0="00000000" w:usb1="00000000"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rFonts w:hint="eastAsia"/>
      </w:rPr>
      <w:t>2</w:t>
    </w:r>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rFonts w:hint="eastAsia"/>
      </w:rPr>
      <w:t>2</w:t>
    </w:r>
  </w:p>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CE65F"/>
    <w:multiLevelType w:val="singleLevel"/>
    <w:tmpl w:val="820CE65F"/>
    <w:lvl w:ilvl="0" w:tentative="0">
      <w:start w:val="1"/>
      <w:numFmt w:val="decimalEnclosedCircleChinese"/>
      <w:suff w:val="nothing"/>
      <w:lvlText w:val="%1　"/>
      <w:lvlJc w:val="left"/>
      <w:pPr>
        <w:ind w:left="0" w:firstLine="400"/>
      </w:pPr>
      <w:rPr>
        <w:rFonts w:hint="eastAsia"/>
      </w:rPr>
    </w:lvl>
  </w:abstractNum>
  <w:abstractNum w:abstractNumId="1">
    <w:nsid w:val="9FB93E30"/>
    <w:multiLevelType w:val="singleLevel"/>
    <w:tmpl w:val="9FB93E30"/>
    <w:lvl w:ilvl="0" w:tentative="0">
      <w:start w:val="1"/>
      <w:numFmt w:val="decimal"/>
      <w:suff w:val="nothing"/>
      <w:lvlText w:val="（%1）"/>
      <w:lvlJc w:val="left"/>
    </w:lvl>
  </w:abstractNum>
  <w:abstractNum w:abstractNumId="2">
    <w:nsid w:val="DE557FF7"/>
    <w:multiLevelType w:val="singleLevel"/>
    <w:tmpl w:val="DE557FF7"/>
    <w:lvl w:ilvl="0" w:tentative="0">
      <w:start w:val="1"/>
      <w:numFmt w:val="decimal"/>
      <w:lvlText w:val="(%1)"/>
      <w:lvlJc w:val="left"/>
      <w:pPr>
        <w:tabs>
          <w:tab w:val="left" w:pos="420"/>
        </w:tabs>
        <w:ind w:left="845" w:hanging="425"/>
      </w:pPr>
      <w:rPr>
        <w:rFonts w:hint="default" w:ascii="宋体" w:hAnsi="宋体" w:eastAsia="宋体" w:cs="宋体"/>
        <w:sz w:val="24"/>
        <w:szCs w:val="24"/>
      </w:rPr>
    </w:lvl>
  </w:abstractNum>
  <w:abstractNum w:abstractNumId="3">
    <w:nsid w:val="08F8AB84"/>
    <w:multiLevelType w:val="singleLevel"/>
    <w:tmpl w:val="08F8AB84"/>
    <w:lvl w:ilvl="0" w:tentative="0">
      <w:start w:val="1"/>
      <w:numFmt w:val="decimal"/>
      <w:lvlText w:val="%1)"/>
      <w:lvlJc w:val="left"/>
      <w:pPr>
        <w:ind w:left="425" w:hanging="425"/>
      </w:pPr>
      <w:rPr>
        <w:rFonts w:hint="default"/>
        <w:b w:val="0"/>
        <w:bCs w:val="0"/>
      </w:rPr>
    </w:lvl>
  </w:abstractNum>
  <w:abstractNum w:abstractNumId="4">
    <w:nsid w:val="0AD3C165"/>
    <w:multiLevelType w:val="singleLevel"/>
    <w:tmpl w:val="0AD3C165"/>
    <w:lvl w:ilvl="0" w:tentative="0">
      <w:start w:val="1"/>
      <w:numFmt w:val="decimal"/>
      <w:lvlText w:val="%1)"/>
      <w:lvlJc w:val="left"/>
      <w:pPr>
        <w:ind w:left="425" w:hanging="425"/>
      </w:pPr>
      <w:rPr>
        <w:rFonts w:hint="default"/>
      </w:rPr>
    </w:lvl>
  </w:abstractNum>
  <w:abstractNum w:abstractNumId="5">
    <w:nsid w:val="37B6EEB9"/>
    <w:multiLevelType w:val="singleLevel"/>
    <w:tmpl w:val="37B6EEB9"/>
    <w:lvl w:ilvl="0" w:tentative="0">
      <w:start w:val="1"/>
      <w:numFmt w:val="decimalEnclosedCircleChinese"/>
      <w:suff w:val="nothing"/>
      <w:lvlText w:val="%1　"/>
      <w:lvlJc w:val="left"/>
      <w:pPr>
        <w:ind w:left="0" w:firstLine="400"/>
      </w:pPr>
      <w:rPr>
        <w:rFonts w:hint="eastAsia"/>
      </w:rPr>
    </w:lvl>
  </w:abstractNum>
  <w:abstractNum w:abstractNumId="6">
    <w:nsid w:val="5B12DCA7"/>
    <w:multiLevelType w:val="singleLevel"/>
    <w:tmpl w:val="5B12DCA7"/>
    <w:lvl w:ilvl="0" w:tentative="0">
      <w:start w:val="1"/>
      <w:numFmt w:val="decimal"/>
      <w:lvlText w:val="%1)"/>
      <w:lvlJc w:val="left"/>
      <w:pPr>
        <w:ind w:left="425" w:hanging="425"/>
      </w:pPr>
      <w:rPr>
        <w:rFonts w:hint="default"/>
      </w:rPr>
    </w:lvl>
  </w:abstractNum>
  <w:abstractNum w:abstractNumId="7">
    <w:nsid w:val="5C1CE76F"/>
    <w:multiLevelType w:val="singleLevel"/>
    <w:tmpl w:val="5C1CE76F"/>
    <w:lvl w:ilvl="0" w:tentative="0">
      <w:start w:val="1"/>
      <w:numFmt w:val="decimal"/>
      <w:lvlText w:val="%1)"/>
      <w:lvlJc w:val="left"/>
      <w:pPr>
        <w:ind w:left="425" w:hanging="425"/>
      </w:pPr>
      <w:rPr>
        <w:rFonts w:hint="default"/>
      </w:rPr>
    </w:lvl>
  </w:abstractNum>
  <w:abstractNum w:abstractNumId="8">
    <w:nsid w:val="61120C60"/>
    <w:multiLevelType w:val="singleLevel"/>
    <w:tmpl w:val="61120C60"/>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5"/>
  </w:num>
  <w:num w:numId="3">
    <w:abstractNumId w:val="8"/>
  </w:num>
  <w:num w:numId="4">
    <w:abstractNumId w:val="2"/>
  </w:num>
  <w:num w:numId="5">
    <w:abstractNumId w:val="0"/>
  </w:num>
  <w:num w:numId="6">
    <w:abstractNumId w:val="4"/>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000000"/>
    <w:rsid w:val="02E72264"/>
    <w:rsid w:val="041134C1"/>
    <w:rsid w:val="04D806FC"/>
    <w:rsid w:val="0C3B1C9C"/>
    <w:rsid w:val="0E6F494A"/>
    <w:rsid w:val="0E741B15"/>
    <w:rsid w:val="0EC90FF4"/>
    <w:rsid w:val="0ECE5049"/>
    <w:rsid w:val="103415B6"/>
    <w:rsid w:val="106C4D30"/>
    <w:rsid w:val="128F2D41"/>
    <w:rsid w:val="170D06D9"/>
    <w:rsid w:val="19781CCC"/>
    <w:rsid w:val="1A144E4B"/>
    <w:rsid w:val="1B87021B"/>
    <w:rsid w:val="1C752FA8"/>
    <w:rsid w:val="1CC324FA"/>
    <w:rsid w:val="1D9C27B6"/>
    <w:rsid w:val="1F012C69"/>
    <w:rsid w:val="2007660D"/>
    <w:rsid w:val="20232D1B"/>
    <w:rsid w:val="219225B8"/>
    <w:rsid w:val="21CE4133"/>
    <w:rsid w:val="24845E5F"/>
    <w:rsid w:val="24995D0B"/>
    <w:rsid w:val="25A01B5F"/>
    <w:rsid w:val="26BD6477"/>
    <w:rsid w:val="28B659D2"/>
    <w:rsid w:val="299568C8"/>
    <w:rsid w:val="2A00478F"/>
    <w:rsid w:val="2A3A412E"/>
    <w:rsid w:val="2C544947"/>
    <w:rsid w:val="2E7110F5"/>
    <w:rsid w:val="2EDE5EA5"/>
    <w:rsid w:val="31532D34"/>
    <w:rsid w:val="35071BA2"/>
    <w:rsid w:val="35BA4993"/>
    <w:rsid w:val="36D06C5B"/>
    <w:rsid w:val="3B9D4C98"/>
    <w:rsid w:val="3D74686B"/>
    <w:rsid w:val="3D7D161A"/>
    <w:rsid w:val="406D37E5"/>
    <w:rsid w:val="419A264F"/>
    <w:rsid w:val="42B9253C"/>
    <w:rsid w:val="449E226E"/>
    <w:rsid w:val="44C10A98"/>
    <w:rsid w:val="44D409B2"/>
    <w:rsid w:val="456C0661"/>
    <w:rsid w:val="48CC6426"/>
    <w:rsid w:val="48ED736B"/>
    <w:rsid w:val="49445D17"/>
    <w:rsid w:val="4A3C72EB"/>
    <w:rsid w:val="4AE922E8"/>
    <w:rsid w:val="4C163FB8"/>
    <w:rsid w:val="4C977F3D"/>
    <w:rsid w:val="4CB132D9"/>
    <w:rsid w:val="517B4F1F"/>
    <w:rsid w:val="522D3402"/>
    <w:rsid w:val="5243550F"/>
    <w:rsid w:val="55DB6178"/>
    <w:rsid w:val="56913784"/>
    <w:rsid w:val="58D73B05"/>
    <w:rsid w:val="5DA142F2"/>
    <w:rsid w:val="5EBA65D0"/>
    <w:rsid w:val="5EDA171F"/>
    <w:rsid w:val="5EF33544"/>
    <w:rsid w:val="5F913E21"/>
    <w:rsid w:val="618E45B6"/>
    <w:rsid w:val="66324755"/>
    <w:rsid w:val="66D04B13"/>
    <w:rsid w:val="677749BD"/>
    <w:rsid w:val="6A98018E"/>
    <w:rsid w:val="6C7D3646"/>
    <w:rsid w:val="6E364678"/>
    <w:rsid w:val="6E921DAB"/>
    <w:rsid w:val="6F011A46"/>
    <w:rsid w:val="73185850"/>
    <w:rsid w:val="773B361B"/>
    <w:rsid w:val="77DF4978"/>
    <w:rsid w:val="7A396DAA"/>
    <w:rsid w:val="7D324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1044" w:firstLineChars="200"/>
      <w:jc w:val="both"/>
    </w:pPr>
    <w:rPr>
      <w:rFonts w:ascii="Times New Roman" w:hAnsi="Times New Roman" w:eastAsiaTheme="minorEastAsia" w:cstheme="minorBidi"/>
      <w:kern w:val="2"/>
      <w:sz w:val="24"/>
      <w:szCs w:val="22"/>
      <w:lang w:val="en-US" w:eastAsia="zh-CN" w:bidi="ar-SA"/>
    </w:rPr>
  </w:style>
  <w:style w:type="paragraph" w:styleId="3">
    <w:name w:val="heading 1"/>
    <w:basedOn w:val="1"/>
    <w:next w:val="1"/>
    <w:qFormat/>
    <w:uiPriority w:val="9"/>
    <w:pPr>
      <w:keepNext/>
      <w:keepLines/>
      <w:spacing w:after="100" w:afterLines="100" w:line="300" w:lineRule="auto"/>
      <w:jc w:val="center"/>
      <w:outlineLvl w:val="0"/>
    </w:pPr>
    <w:rPr>
      <w:rFonts w:ascii="Times New Roman" w:hAnsi="Times New Roman" w:eastAsia="黑体"/>
      <w:bCs/>
      <w:kern w:val="44"/>
      <w:sz w:val="32"/>
      <w:szCs w:val="44"/>
    </w:rPr>
  </w:style>
  <w:style w:type="character" w:default="1" w:styleId="10">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2">
    <w:name w:val="Body Text"/>
    <w:basedOn w:val="1"/>
    <w:uiPriority w:val="0"/>
    <w:pPr>
      <w:spacing w:after="120" w:afterLines="0" w:afterAutospacing="0"/>
    </w:pPr>
    <w:rPr>
      <w:rFonts w:eastAsia="宋体" w:asciiTheme="minorAscii" w:hAnsiTheme="minorAscii"/>
      <w:sz w:val="24"/>
    </w:rPr>
  </w:style>
  <w:style w:type="paragraph" w:styleId="4">
    <w:name w:val="caption"/>
    <w:basedOn w:val="1"/>
    <w:next w:val="1"/>
    <w:semiHidden/>
    <w:unhideWhenUsed/>
    <w:qFormat/>
    <w:uiPriority w:val="35"/>
    <w:rPr>
      <w:rFonts w:eastAsia="黑体" w:asciiTheme="majorHAnsi" w:hAnsiTheme="majorHAnsi" w:cstheme="majorBidi"/>
      <w:sz w:val="20"/>
      <w:szCs w:val="20"/>
    </w:rPr>
  </w:style>
  <w:style w:type="paragraph" w:styleId="5">
    <w:name w:val="Body Text Indent"/>
    <w:basedOn w:val="1"/>
    <w:qFormat/>
    <w:uiPriority w:val="0"/>
    <w:pPr>
      <w:spacing w:line="300" w:lineRule="auto"/>
      <w:ind w:firstLine="560" w:firstLineChars="200"/>
    </w:pPr>
    <w:rPr>
      <w:sz w:val="28"/>
      <w:szCs w:val="28"/>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Hyperlink"/>
    <w:basedOn w:val="10"/>
    <w:qFormat/>
    <w:uiPriority w:val="0"/>
    <w:rPr>
      <w:color w:val="0000FF"/>
      <w:u w:val="single"/>
    </w:rPr>
  </w:style>
  <w:style w:type="paragraph" w:customStyle="1" w:styleId="12">
    <w:name w:val="中文摘要标题"/>
    <w:basedOn w:val="1"/>
    <w:next w:val="1"/>
    <w:qFormat/>
    <w:uiPriority w:val="0"/>
    <w:pPr>
      <w:spacing w:afterLines="100" w:line="300" w:lineRule="auto"/>
      <w:jc w:val="center"/>
    </w:pPr>
    <w:rPr>
      <w:rFonts w:ascii="Times New Roman" w:hAnsi="Times New Roman" w:eastAsia="黑体" w:cs="Times New Roman"/>
      <w:sz w:val="32"/>
      <w:szCs w:val="24"/>
    </w:rPr>
  </w:style>
  <w:style w:type="paragraph" w:styleId="13">
    <w:name w:val="List Paragraph"/>
    <w:basedOn w:val="1"/>
    <w:qFormat/>
    <w:uiPriority w:val="34"/>
    <w:pPr>
      <w:ind w:firstLine="420" w:firstLineChars="200"/>
    </w:p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0.jpeg"/><Relationship Id="rId23" Type="http://schemas.openxmlformats.org/officeDocument/2006/relationships/image" Target="media/image9.png"/><Relationship Id="rId22" Type="http://schemas.openxmlformats.org/officeDocument/2006/relationships/image" Target="media/image8.jpe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2023-11-11T02:54:14Z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C735AAF2264144FD98F60260048D3DB4</vt:lpwstr>
  </property>
</Properties>
</file>