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CDF" w:rsidRDefault="00711CDF" w:rsidP="006A6D0E">
      <w:pPr>
        <w:spacing w:after="0" w:line="240" w:lineRule="auto"/>
        <w:jc w:val="center"/>
        <w:rPr>
          <w:rFonts w:ascii="Times New Roman" w:eastAsia="Times New Roman" w:hAnsi="Times New Roman" w:cs="Times New Roman"/>
          <w:b/>
          <w:color w:val="000000"/>
          <w:sz w:val="24"/>
          <w:szCs w:val="24"/>
          <w:u w:val="single"/>
          <w:lang w:eastAsia="es-VE"/>
        </w:rPr>
      </w:pPr>
    </w:p>
    <w:p w:rsidR="00711CDF" w:rsidRDefault="00711CDF" w:rsidP="006A6D0E">
      <w:pPr>
        <w:spacing w:after="0" w:line="240" w:lineRule="auto"/>
        <w:jc w:val="center"/>
        <w:rPr>
          <w:rFonts w:ascii="Times New Roman" w:eastAsia="Times New Roman" w:hAnsi="Times New Roman" w:cs="Times New Roman"/>
          <w:b/>
          <w:color w:val="000000"/>
          <w:sz w:val="24"/>
          <w:szCs w:val="24"/>
          <w:u w:val="single"/>
          <w:lang w:eastAsia="es-VE"/>
        </w:rPr>
      </w:pPr>
    </w:p>
    <w:p w:rsidR="006A6D0E" w:rsidRDefault="006A6D0E" w:rsidP="006A6D0E">
      <w:pPr>
        <w:spacing w:after="0" w:line="240" w:lineRule="auto"/>
        <w:jc w:val="center"/>
        <w:rPr>
          <w:rFonts w:ascii="Times New Roman" w:eastAsia="Times New Roman" w:hAnsi="Times New Roman" w:cs="Times New Roman"/>
          <w:b/>
          <w:color w:val="000000"/>
          <w:sz w:val="24"/>
          <w:szCs w:val="24"/>
          <w:u w:val="single"/>
          <w:lang w:eastAsia="es-VE"/>
        </w:rPr>
      </w:pPr>
      <w:r w:rsidRPr="006A6D0E">
        <w:rPr>
          <w:rFonts w:ascii="Times New Roman" w:eastAsia="Times New Roman" w:hAnsi="Times New Roman" w:cs="Times New Roman"/>
          <w:b/>
          <w:color w:val="000000"/>
          <w:sz w:val="24"/>
          <w:szCs w:val="24"/>
          <w:u w:val="single"/>
          <w:lang w:eastAsia="es-VE"/>
        </w:rPr>
        <w:t>REQUISITOS PARA INCLUSION DE LA POLIZA DE HCM</w:t>
      </w:r>
    </w:p>
    <w:p w:rsidR="00711CDF" w:rsidRDefault="00711CDF" w:rsidP="006A6D0E">
      <w:pPr>
        <w:spacing w:after="0" w:line="240" w:lineRule="auto"/>
        <w:jc w:val="center"/>
        <w:rPr>
          <w:rFonts w:ascii="Times New Roman" w:eastAsia="Times New Roman" w:hAnsi="Times New Roman" w:cs="Times New Roman"/>
          <w:b/>
          <w:color w:val="000000"/>
          <w:sz w:val="24"/>
          <w:szCs w:val="24"/>
          <w:u w:val="single"/>
          <w:lang w:eastAsia="es-VE"/>
        </w:rPr>
      </w:pPr>
    </w:p>
    <w:p w:rsidR="00711CDF" w:rsidRPr="006A6D0E" w:rsidRDefault="00711CDF" w:rsidP="006A6D0E">
      <w:pPr>
        <w:spacing w:after="0" w:line="240" w:lineRule="auto"/>
        <w:jc w:val="center"/>
        <w:rPr>
          <w:rFonts w:ascii="Times New Roman" w:eastAsia="Times New Roman" w:hAnsi="Times New Roman" w:cs="Times New Roman"/>
          <w:b/>
          <w:color w:val="000000"/>
          <w:sz w:val="24"/>
          <w:szCs w:val="24"/>
          <w:u w:val="single"/>
          <w:lang w:eastAsia="es-VE"/>
        </w:rPr>
      </w:pPr>
    </w:p>
    <w:p w:rsidR="006A6D0E" w:rsidRDefault="006A6D0E" w:rsidP="006A6D0E">
      <w:pPr>
        <w:spacing w:after="0" w:line="240" w:lineRule="auto"/>
        <w:rPr>
          <w:rFonts w:ascii="Times New Roman" w:eastAsia="Times New Roman" w:hAnsi="Times New Roman" w:cs="Times New Roman"/>
          <w:color w:val="000000"/>
          <w:sz w:val="24"/>
          <w:szCs w:val="24"/>
          <w:lang w:eastAsia="es-VE"/>
        </w:rPr>
      </w:pPr>
    </w:p>
    <w:p w:rsidR="006A6D0E" w:rsidRDefault="006A6D0E" w:rsidP="006A6D0E">
      <w:pPr>
        <w:pStyle w:val="Prrafodelista"/>
        <w:numPr>
          <w:ilvl w:val="0"/>
          <w:numId w:val="1"/>
        </w:numPr>
        <w:spacing w:after="0" w:line="240" w:lineRule="auto"/>
        <w:rPr>
          <w:rFonts w:ascii="Times New Roman" w:eastAsia="Times New Roman" w:hAnsi="Times New Roman" w:cs="Times New Roman"/>
          <w:color w:val="000000"/>
          <w:sz w:val="24"/>
          <w:szCs w:val="24"/>
          <w:lang w:eastAsia="es-VE"/>
        </w:rPr>
      </w:pPr>
      <w:r w:rsidRPr="006A6D0E">
        <w:rPr>
          <w:rFonts w:ascii="Times New Roman" w:eastAsia="Times New Roman" w:hAnsi="Times New Roman" w:cs="Times New Roman"/>
          <w:color w:val="000000"/>
          <w:sz w:val="24"/>
          <w:szCs w:val="24"/>
          <w:lang w:eastAsia="es-VE"/>
        </w:rPr>
        <w:t>Debido llenado de la Planilla de Inclusión de Seguros Horizonte (La Planilla Original puede retirada en la Suc. más cercana de Seg. Horizonte o por la Oficina de RRHH de la Fundación), la misma no puede tener tachaduras ni enmiendas.</w:t>
      </w:r>
    </w:p>
    <w:p w:rsidR="006A6D0E" w:rsidRPr="006A6D0E" w:rsidRDefault="006A6D0E" w:rsidP="006A6D0E">
      <w:pPr>
        <w:pStyle w:val="Prrafodelista"/>
        <w:spacing w:after="0" w:line="240" w:lineRule="auto"/>
        <w:rPr>
          <w:rFonts w:ascii="Times New Roman" w:eastAsia="Times New Roman" w:hAnsi="Times New Roman" w:cs="Times New Roman"/>
          <w:color w:val="000000"/>
          <w:sz w:val="24"/>
          <w:szCs w:val="24"/>
          <w:lang w:eastAsia="es-VE"/>
        </w:rPr>
      </w:pPr>
    </w:p>
    <w:p w:rsidR="006A6D0E" w:rsidRDefault="006A6D0E" w:rsidP="006A6D0E">
      <w:pPr>
        <w:pStyle w:val="Prrafodelista"/>
        <w:numPr>
          <w:ilvl w:val="0"/>
          <w:numId w:val="1"/>
        </w:numPr>
        <w:spacing w:after="0" w:line="240" w:lineRule="auto"/>
        <w:rPr>
          <w:rFonts w:ascii="Times New Roman" w:eastAsia="Times New Roman" w:hAnsi="Times New Roman" w:cs="Times New Roman"/>
          <w:color w:val="000000"/>
          <w:sz w:val="24"/>
          <w:szCs w:val="24"/>
          <w:lang w:eastAsia="es-VE"/>
        </w:rPr>
      </w:pPr>
      <w:r w:rsidRPr="006A6D0E">
        <w:rPr>
          <w:rFonts w:ascii="Times New Roman" w:eastAsia="Times New Roman" w:hAnsi="Times New Roman" w:cs="Times New Roman"/>
          <w:color w:val="000000"/>
          <w:sz w:val="24"/>
          <w:szCs w:val="24"/>
          <w:lang w:eastAsia="es-VE"/>
        </w:rPr>
        <w:t>Familiares Asegurables (Padres - Madres - Cónyuge - Hijos hasta los 25 Años - Hermanos sin límites de edad (Con discapacidad)</w:t>
      </w:r>
      <w:r>
        <w:rPr>
          <w:rFonts w:ascii="Times New Roman" w:eastAsia="Times New Roman" w:hAnsi="Times New Roman" w:cs="Times New Roman"/>
          <w:color w:val="000000"/>
          <w:sz w:val="24"/>
          <w:szCs w:val="24"/>
          <w:lang w:eastAsia="es-VE"/>
        </w:rPr>
        <w:t>.</w:t>
      </w:r>
    </w:p>
    <w:p w:rsidR="006A6D0E" w:rsidRPr="006A6D0E" w:rsidRDefault="006A6D0E" w:rsidP="006A6D0E">
      <w:pPr>
        <w:pStyle w:val="Prrafodelista"/>
        <w:rPr>
          <w:rFonts w:ascii="Times New Roman" w:eastAsia="Times New Roman" w:hAnsi="Times New Roman" w:cs="Times New Roman"/>
          <w:color w:val="000000"/>
          <w:sz w:val="24"/>
          <w:szCs w:val="24"/>
          <w:lang w:eastAsia="es-VE"/>
        </w:rPr>
      </w:pPr>
    </w:p>
    <w:p w:rsidR="006A6D0E" w:rsidRDefault="006A6D0E" w:rsidP="006A6D0E">
      <w:pPr>
        <w:pStyle w:val="Prrafodelista"/>
        <w:numPr>
          <w:ilvl w:val="0"/>
          <w:numId w:val="1"/>
        </w:numPr>
        <w:spacing w:after="0" w:line="240" w:lineRule="auto"/>
        <w:rPr>
          <w:rFonts w:ascii="Times New Roman" w:eastAsia="Times New Roman" w:hAnsi="Times New Roman" w:cs="Times New Roman"/>
          <w:color w:val="000000"/>
          <w:sz w:val="24"/>
          <w:szCs w:val="24"/>
          <w:lang w:eastAsia="es-VE"/>
        </w:rPr>
      </w:pPr>
      <w:r w:rsidRPr="006A6D0E">
        <w:rPr>
          <w:rFonts w:ascii="Times New Roman" w:eastAsia="Times New Roman" w:hAnsi="Times New Roman" w:cs="Times New Roman"/>
          <w:color w:val="000000"/>
          <w:sz w:val="24"/>
          <w:szCs w:val="24"/>
          <w:lang w:eastAsia="es-VE"/>
        </w:rPr>
        <w:t>Documentación a consignar según familiar: </w:t>
      </w:r>
      <w:r w:rsidRPr="006A6D0E">
        <w:rPr>
          <w:rFonts w:ascii="Times New Roman" w:eastAsia="Times New Roman" w:hAnsi="Times New Roman" w:cs="Times New Roman"/>
          <w:color w:val="000000"/>
          <w:sz w:val="24"/>
          <w:szCs w:val="24"/>
          <w:lang w:eastAsia="es-VE"/>
        </w:rPr>
        <w:br/>
        <w:t>           - Titular (Copia de la Cédula / Copia de la Partida Nacimiento)</w:t>
      </w:r>
      <w:r w:rsidRPr="006A6D0E">
        <w:rPr>
          <w:rFonts w:ascii="Times New Roman" w:eastAsia="Times New Roman" w:hAnsi="Times New Roman" w:cs="Times New Roman"/>
          <w:color w:val="000000"/>
          <w:sz w:val="24"/>
          <w:szCs w:val="24"/>
          <w:lang w:eastAsia="es-VE"/>
        </w:rPr>
        <w:br/>
        <w:t>           - Padres (Copia de la Cédula)</w:t>
      </w:r>
      <w:r w:rsidRPr="006A6D0E">
        <w:rPr>
          <w:rFonts w:ascii="Times New Roman" w:eastAsia="Times New Roman" w:hAnsi="Times New Roman" w:cs="Times New Roman"/>
          <w:color w:val="000000"/>
          <w:sz w:val="24"/>
          <w:szCs w:val="24"/>
          <w:lang w:eastAsia="es-VE"/>
        </w:rPr>
        <w:br/>
        <w:t>           - Madre (Copia de la Cédula)</w:t>
      </w:r>
      <w:r w:rsidRPr="006A6D0E">
        <w:rPr>
          <w:rFonts w:ascii="Times New Roman" w:eastAsia="Times New Roman" w:hAnsi="Times New Roman" w:cs="Times New Roman"/>
          <w:color w:val="000000"/>
          <w:sz w:val="24"/>
          <w:szCs w:val="24"/>
          <w:lang w:eastAsia="es-VE"/>
        </w:rPr>
        <w:br/>
        <w:t>           - Cónyuge (Copia de la Cédula / Copia del Acta de Matrimonio y/o Concubinato)</w:t>
      </w:r>
      <w:r w:rsidRPr="006A6D0E">
        <w:rPr>
          <w:rFonts w:ascii="Times New Roman" w:eastAsia="Times New Roman" w:hAnsi="Times New Roman" w:cs="Times New Roman"/>
          <w:color w:val="000000"/>
          <w:sz w:val="24"/>
          <w:szCs w:val="24"/>
          <w:lang w:eastAsia="es-VE"/>
        </w:rPr>
        <w:br/>
        <w:t>           - Hijos (Copia de la Cédula / Copia de la Partida de Nacimiento)</w:t>
      </w:r>
      <w:r w:rsidRPr="006A6D0E">
        <w:rPr>
          <w:rFonts w:ascii="Times New Roman" w:eastAsia="Times New Roman" w:hAnsi="Times New Roman" w:cs="Times New Roman"/>
          <w:color w:val="000000"/>
          <w:sz w:val="24"/>
          <w:szCs w:val="24"/>
          <w:lang w:eastAsia="es-VE"/>
        </w:rPr>
        <w:br/>
        <w:t>           - Hermanos (Copia de la Cédula / Partida de Nacimiento / Informenes Médicos que determinen la Discapacidad</w:t>
      </w:r>
      <w:r w:rsidR="00C164B9">
        <w:rPr>
          <w:rFonts w:ascii="Times New Roman" w:eastAsia="Times New Roman" w:hAnsi="Times New Roman" w:cs="Times New Roman"/>
          <w:color w:val="000000"/>
          <w:sz w:val="24"/>
          <w:szCs w:val="24"/>
          <w:lang w:eastAsia="es-VE"/>
        </w:rPr>
        <w:t>, con una vigencia no mayor a 6 meses</w:t>
      </w:r>
      <w:r w:rsidRPr="006A6D0E">
        <w:rPr>
          <w:rFonts w:ascii="Times New Roman" w:eastAsia="Times New Roman" w:hAnsi="Times New Roman" w:cs="Times New Roman"/>
          <w:color w:val="000000"/>
          <w:sz w:val="24"/>
          <w:szCs w:val="24"/>
          <w:lang w:eastAsia="es-VE"/>
        </w:rPr>
        <w:t>)</w:t>
      </w:r>
      <w:r>
        <w:rPr>
          <w:rFonts w:ascii="Times New Roman" w:eastAsia="Times New Roman" w:hAnsi="Times New Roman" w:cs="Times New Roman"/>
          <w:color w:val="000000"/>
          <w:sz w:val="24"/>
          <w:szCs w:val="24"/>
          <w:lang w:eastAsia="es-VE"/>
        </w:rPr>
        <w:t>.</w:t>
      </w:r>
    </w:p>
    <w:p w:rsidR="006A6D0E" w:rsidRPr="006A6D0E" w:rsidRDefault="006A6D0E" w:rsidP="006A6D0E">
      <w:pPr>
        <w:pStyle w:val="Prrafodelista"/>
        <w:rPr>
          <w:rFonts w:ascii="Times New Roman" w:eastAsia="Times New Roman" w:hAnsi="Times New Roman" w:cs="Times New Roman"/>
          <w:color w:val="000000"/>
          <w:sz w:val="24"/>
          <w:szCs w:val="24"/>
          <w:lang w:eastAsia="es-VE"/>
        </w:rPr>
      </w:pPr>
    </w:p>
    <w:p w:rsidR="006A6D0E" w:rsidRPr="006A6D0E" w:rsidRDefault="006A6D0E" w:rsidP="006A6D0E">
      <w:pPr>
        <w:pStyle w:val="Prrafodelista"/>
        <w:numPr>
          <w:ilvl w:val="0"/>
          <w:numId w:val="1"/>
        </w:numPr>
        <w:spacing w:after="240" w:line="240" w:lineRule="auto"/>
        <w:rPr>
          <w:rFonts w:ascii="Times New Roman" w:eastAsia="Times New Roman" w:hAnsi="Times New Roman" w:cs="Times New Roman"/>
          <w:color w:val="000000"/>
          <w:sz w:val="24"/>
          <w:szCs w:val="24"/>
          <w:lang w:eastAsia="es-VE"/>
        </w:rPr>
      </w:pPr>
      <w:r w:rsidRPr="006A6D0E">
        <w:rPr>
          <w:rFonts w:ascii="Times New Roman" w:eastAsia="Times New Roman" w:hAnsi="Times New Roman" w:cs="Times New Roman"/>
          <w:color w:val="000000"/>
          <w:sz w:val="24"/>
          <w:szCs w:val="24"/>
          <w:lang w:eastAsia="es-VE"/>
        </w:rPr>
        <w:t>Tienen hasta un tiempo de 30 días continuos a partir de la fecha de Ingreso para entregar todas las Planillas, de no cumplir con el tiempo entran en la Póliza con Plazos de Espera, únicamente tienen cobertura inmediata para ciertas patologías (Emergencias). </w:t>
      </w:r>
    </w:p>
    <w:p w:rsidR="006A6D0E" w:rsidRDefault="006A6D0E" w:rsidP="006A6D0E">
      <w:pPr>
        <w:rPr>
          <w:rFonts w:ascii="Times New Roman" w:eastAsia="Times New Roman" w:hAnsi="Times New Roman" w:cs="Times New Roman"/>
          <w:sz w:val="24"/>
          <w:szCs w:val="24"/>
          <w:lang w:eastAsia="es-VE"/>
        </w:rPr>
      </w:pPr>
    </w:p>
    <w:p w:rsidR="006A6D0E" w:rsidRDefault="006A6D0E" w:rsidP="006A6D0E">
      <w:pPr>
        <w:rPr>
          <w:rFonts w:ascii="Times New Roman" w:eastAsia="Times New Roman" w:hAnsi="Times New Roman" w:cs="Times New Roman"/>
          <w:sz w:val="24"/>
          <w:szCs w:val="24"/>
          <w:lang w:eastAsia="es-VE"/>
        </w:rPr>
      </w:pPr>
      <w:r w:rsidRPr="006A6D0E">
        <w:rPr>
          <w:rFonts w:ascii="Times New Roman" w:eastAsia="Times New Roman" w:hAnsi="Times New Roman" w:cs="Times New Roman"/>
          <w:sz w:val="24"/>
          <w:szCs w:val="24"/>
          <w:lang w:eastAsia="es-VE"/>
        </w:rPr>
        <w:t>De requerir alguna asesoría relacionado a lo antes expuesto los Números de Contactos son:</w:t>
      </w:r>
      <w:r w:rsidRPr="006A6D0E">
        <w:rPr>
          <w:rFonts w:ascii="Times New Roman" w:eastAsia="Times New Roman" w:hAnsi="Times New Roman" w:cs="Times New Roman"/>
          <w:sz w:val="24"/>
          <w:szCs w:val="24"/>
          <w:lang w:eastAsia="es-VE"/>
        </w:rPr>
        <w:br/>
      </w:r>
    </w:p>
    <w:p w:rsidR="00201CE2" w:rsidRDefault="006A6D0E" w:rsidP="006A6D0E">
      <w:r>
        <w:rPr>
          <w:rFonts w:ascii="Times New Roman" w:eastAsia="Times New Roman" w:hAnsi="Times New Roman" w:cs="Times New Roman"/>
          <w:sz w:val="24"/>
          <w:szCs w:val="24"/>
          <w:lang w:eastAsia="es-VE"/>
        </w:rPr>
        <w:br/>
        <w:t xml:space="preserve">   </w:t>
      </w:r>
      <w:r w:rsidRPr="006A6D0E">
        <w:rPr>
          <w:rFonts w:ascii="Times New Roman" w:eastAsia="Times New Roman" w:hAnsi="Times New Roman" w:cs="Times New Roman"/>
          <w:sz w:val="24"/>
          <w:szCs w:val="24"/>
          <w:lang w:eastAsia="es-VE"/>
        </w:rPr>
        <w:t>Yul</w:t>
      </w:r>
      <w:r w:rsidR="005A54B3">
        <w:rPr>
          <w:rFonts w:ascii="Times New Roman" w:eastAsia="Times New Roman" w:hAnsi="Times New Roman" w:cs="Times New Roman"/>
          <w:sz w:val="24"/>
          <w:szCs w:val="24"/>
          <w:lang w:eastAsia="es-VE"/>
        </w:rPr>
        <w:t>ia Mosquera </w:t>
      </w:r>
      <w:r w:rsidR="005A54B3">
        <w:rPr>
          <w:rFonts w:ascii="Times New Roman" w:eastAsia="Times New Roman" w:hAnsi="Times New Roman" w:cs="Times New Roman"/>
          <w:sz w:val="24"/>
          <w:szCs w:val="24"/>
          <w:lang w:eastAsia="es-VE"/>
        </w:rPr>
        <w:br/>
        <w:t>   Coordinadora del Área Técnica</w:t>
      </w:r>
      <w:bookmarkStart w:id="0" w:name="_GoBack"/>
      <w:bookmarkEnd w:id="0"/>
      <w:r w:rsidR="005A54B3">
        <w:rPr>
          <w:rFonts w:ascii="Times New Roman" w:eastAsia="Times New Roman" w:hAnsi="Times New Roman" w:cs="Times New Roman"/>
          <w:sz w:val="24"/>
          <w:szCs w:val="24"/>
          <w:lang w:eastAsia="es-VE"/>
        </w:rPr>
        <w:t xml:space="preserve"> </w:t>
      </w:r>
      <w:r w:rsidRPr="006A6D0E">
        <w:rPr>
          <w:rFonts w:ascii="Times New Roman" w:eastAsia="Times New Roman" w:hAnsi="Times New Roman" w:cs="Times New Roman"/>
          <w:sz w:val="24"/>
          <w:szCs w:val="24"/>
          <w:lang w:eastAsia="es-VE"/>
        </w:rPr>
        <w:br/>
        <w:t>   </w:t>
      </w:r>
      <w:proofErr w:type="spellStart"/>
      <w:r w:rsidRPr="006A6D0E">
        <w:rPr>
          <w:rFonts w:ascii="Times New Roman" w:eastAsia="Times New Roman" w:hAnsi="Times New Roman" w:cs="Times New Roman"/>
          <w:sz w:val="24"/>
          <w:szCs w:val="24"/>
          <w:lang w:eastAsia="es-VE"/>
        </w:rPr>
        <w:t>Tlf</w:t>
      </w:r>
      <w:proofErr w:type="spellEnd"/>
      <w:r w:rsidRPr="006A6D0E">
        <w:rPr>
          <w:rFonts w:ascii="Times New Roman" w:eastAsia="Times New Roman" w:hAnsi="Times New Roman" w:cs="Times New Roman"/>
          <w:sz w:val="24"/>
          <w:szCs w:val="24"/>
          <w:lang w:eastAsia="es-VE"/>
        </w:rPr>
        <w:t>. 0426-2557984 / 0212-8068377</w:t>
      </w:r>
      <w:r w:rsidRPr="006A6D0E">
        <w:rPr>
          <w:rFonts w:ascii="Times New Roman" w:eastAsia="Times New Roman" w:hAnsi="Times New Roman" w:cs="Times New Roman"/>
          <w:sz w:val="24"/>
          <w:szCs w:val="24"/>
          <w:lang w:eastAsia="es-VE"/>
        </w:rPr>
        <w:br/>
        <w:t>   Correo: </w:t>
      </w:r>
      <w:r w:rsidRPr="006A6D0E">
        <w:rPr>
          <w:rFonts w:ascii="Times New Roman" w:eastAsia="Times New Roman" w:hAnsi="Times New Roman" w:cs="Times New Roman"/>
          <w:color w:val="00008B"/>
          <w:sz w:val="24"/>
          <w:szCs w:val="24"/>
          <w:lang w:eastAsia="es-VE"/>
        </w:rPr>
        <w:t>seguro_pazyvida@presidencia.gob.ve</w:t>
      </w:r>
    </w:p>
    <w:sectPr w:rsidR="00201CE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64D" w:rsidRDefault="0076464D" w:rsidP="00711CDF">
      <w:pPr>
        <w:spacing w:after="0" w:line="240" w:lineRule="auto"/>
      </w:pPr>
      <w:r>
        <w:separator/>
      </w:r>
    </w:p>
  </w:endnote>
  <w:endnote w:type="continuationSeparator" w:id="0">
    <w:p w:rsidR="0076464D" w:rsidRDefault="0076464D" w:rsidP="00711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64D" w:rsidRDefault="0076464D" w:rsidP="00711CDF">
      <w:pPr>
        <w:spacing w:after="0" w:line="240" w:lineRule="auto"/>
      </w:pPr>
      <w:r>
        <w:separator/>
      </w:r>
    </w:p>
  </w:footnote>
  <w:footnote w:type="continuationSeparator" w:id="0">
    <w:p w:rsidR="0076464D" w:rsidRDefault="0076464D" w:rsidP="00711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DF" w:rsidRDefault="00711CDF">
    <w:pPr>
      <w:pStyle w:val="Encabezado"/>
    </w:pPr>
    <w:r>
      <w:rPr>
        <w:noProof/>
        <w:lang w:eastAsia="es-VE"/>
      </w:rPr>
      <w:drawing>
        <wp:anchor distT="0" distB="0" distL="0" distR="0" simplePos="0" relativeHeight="251658240" behindDoc="0" locked="0" layoutInCell="1" allowOverlap="1">
          <wp:simplePos x="0" y="0"/>
          <wp:positionH relativeFrom="column">
            <wp:posOffset>-247650</wp:posOffset>
          </wp:positionH>
          <wp:positionV relativeFrom="paragraph">
            <wp:posOffset>-158115</wp:posOffset>
          </wp:positionV>
          <wp:extent cx="6226175" cy="569595"/>
          <wp:effectExtent l="0" t="0" r="3175" b="190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6175" cy="56959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711CDF" w:rsidRDefault="00711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951F4"/>
    <w:multiLevelType w:val="hybridMultilevel"/>
    <w:tmpl w:val="9F6C8E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02"/>
    <w:rsid w:val="000D7402"/>
    <w:rsid w:val="00201CE2"/>
    <w:rsid w:val="005A54B3"/>
    <w:rsid w:val="006A6D0E"/>
    <w:rsid w:val="00711CDF"/>
    <w:rsid w:val="0076464D"/>
    <w:rsid w:val="00B54703"/>
    <w:rsid w:val="00C164B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bject">
    <w:name w:val="object"/>
    <w:basedOn w:val="Fuentedeprrafopredeter"/>
    <w:rsid w:val="006A6D0E"/>
  </w:style>
  <w:style w:type="paragraph" w:styleId="Prrafodelista">
    <w:name w:val="List Paragraph"/>
    <w:basedOn w:val="Normal"/>
    <w:uiPriority w:val="34"/>
    <w:qFormat/>
    <w:rsid w:val="006A6D0E"/>
    <w:pPr>
      <w:ind w:left="720"/>
      <w:contextualSpacing/>
    </w:pPr>
  </w:style>
  <w:style w:type="paragraph" w:styleId="Encabezado">
    <w:name w:val="header"/>
    <w:basedOn w:val="Normal"/>
    <w:link w:val="EncabezadoCar"/>
    <w:uiPriority w:val="99"/>
    <w:unhideWhenUsed/>
    <w:rsid w:val="00711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CDF"/>
  </w:style>
  <w:style w:type="paragraph" w:styleId="Piedepgina">
    <w:name w:val="footer"/>
    <w:basedOn w:val="Normal"/>
    <w:link w:val="PiedepginaCar"/>
    <w:uiPriority w:val="99"/>
    <w:unhideWhenUsed/>
    <w:rsid w:val="00711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CDF"/>
  </w:style>
  <w:style w:type="paragraph" w:styleId="Textodeglobo">
    <w:name w:val="Balloon Text"/>
    <w:basedOn w:val="Normal"/>
    <w:link w:val="TextodegloboCar"/>
    <w:uiPriority w:val="99"/>
    <w:semiHidden/>
    <w:unhideWhenUsed/>
    <w:rsid w:val="00711C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bject">
    <w:name w:val="object"/>
    <w:basedOn w:val="Fuentedeprrafopredeter"/>
    <w:rsid w:val="006A6D0E"/>
  </w:style>
  <w:style w:type="paragraph" w:styleId="Prrafodelista">
    <w:name w:val="List Paragraph"/>
    <w:basedOn w:val="Normal"/>
    <w:uiPriority w:val="34"/>
    <w:qFormat/>
    <w:rsid w:val="006A6D0E"/>
    <w:pPr>
      <w:ind w:left="720"/>
      <w:contextualSpacing/>
    </w:pPr>
  </w:style>
  <w:style w:type="paragraph" w:styleId="Encabezado">
    <w:name w:val="header"/>
    <w:basedOn w:val="Normal"/>
    <w:link w:val="EncabezadoCar"/>
    <w:uiPriority w:val="99"/>
    <w:unhideWhenUsed/>
    <w:rsid w:val="00711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CDF"/>
  </w:style>
  <w:style w:type="paragraph" w:styleId="Piedepgina">
    <w:name w:val="footer"/>
    <w:basedOn w:val="Normal"/>
    <w:link w:val="PiedepginaCar"/>
    <w:uiPriority w:val="99"/>
    <w:unhideWhenUsed/>
    <w:rsid w:val="00711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CDF"/>
  </w:style>
  <w:style w:type="paragraph" w:styleId="Textodeglobo">
    <w:name w:val="Balloon Text"/>
    <w:basedOn w:val="Normal"/>
    <w:link w:val="TextodegloboCar"/>
    <w:uiPriority w:val="99"/>
    <w:semiHidden/>
    <w:unhideWhenUsed/>
    <w:rsid w:val="00711C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09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Dpto. de Seguros</cp:lastModifiedBy>
  <cp:revision>5</cp:revision>
  <dcterms:created xsi:type="dcterms:W3CDTF">2017-08-05T14:05:00Z</dcterms:created>
  <dcterms:modified xsi:type="dcterms:W3CDTF">2018-06-21T14:30:00Z</dcterms:modified>
</cp:coreProperties>
</file>