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rPr>
          <w:rFonts w:hint="eastAsia"/>
        </w:rPr>
      </w:pPr>
      <w:bookmarkStart w:id="0" w:name="_Toc99044045"/>
      <w:r>
        <w:t>软件工程</w:t>
      </w:r>
      <w:r>
        <w:rPr>
          <w:rFonts w:hint="eastAsia"/>
        </w:rPr>
        <w:t>系列</w:t>
      </w:r>
      <w:r>
        <w:t>课程</w:t>
      </w:r>
      <w:r>
        <w:rPr>
          <w:rFonts w:hint="eastAsia"/>
        </w:rPr>
        <w:t>学习交流平台</w:t>
      </w:r>
      <w:bookmarkEnd w:id="0"/>
    </w:p>
    <w:p>
      <w:pPr>
        <w:jc w:val="center"/>
        <w:rPr>
          <w:rFonts w:hint="eastAsia" w:eastAsiaTheme="minorEastAsia"/>
          <w:lang w:eastAsia="zh-CN"/>
        </w:rPr>
      </w:pPr>
      <w:r>
        <w:rPr>
          <w:rFonts w:hint="eastAsia"/>
          <w:b/>
          <w:bCs/>
          <w:sz w:val="44"/>
          <w:szCs w:val="44"/>
          <w:lang w:eastAsia="zh-CN"/>
        </w:rPr>
        <w:t>用户群分类</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hint="eastAsia" w:ascii="宋体" w:hAnsi="宋体" w:eastAsia="宋体" w:cs="Times New Roman"/>
                <w:kern w:val="0"/>
                <w:sz w:val="20"/>
                <w:lang w:val="en-US" w:eastAsia="zh-CN"/>
              </w:rPr>
              <w:t>1</w:t>
            </w:r>
            <w:r>
              <w:rPr>
                <w:rFonts w:ascii="宋体" w:hAnsi="宋体" w:eastAsia="宋体" w:cs="Times New Roman"/>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hint="eastAsia" w:ascii="宋体" w:hAnsi="宋体" w:eastAsia="宋体" w:cs="Times New Roman"/>
                <w:kern w:val="0"/>
                <w:sz w:val="20"/>
                <w:lang w:eastAsia="zh-CN"/>
              </w:rPr>
            </w:pPr>
            <w:r>
              <w:rPr>
                <w:rFonts w:hint="eastAsia" w:ascii="宋体" w:hAnsi="宋体" w:eastAsia="宋体" w:cs="Times New Roman"/>
                <w:kern w:val="0"/>
                <w:sz w:val="20"/>
              </w:rPr>
              <w:t>2022-</w:t>
            </w:r>
            <w:r>
              <w:rPr>
                <w:rFonts w:ascii="宋体" w:hAnsi="宋体" w:eastAsia="宋体" w:cs="Times New Roman"/>
                <w:kern w:val="0"/>
                <w:sz w:val="20"/>
              </w:rPr>
              <w:t>4</w:t>
            </w:r>
            <w:r>
              <w:rPr>
                <w:rFonts w:hint="eastAsia" w:ascii="宋体" w:hAnsi="宋体" w:eastAsia="宋体" w:cs="Times New Roman"/>
                <w:kern w:val="0"/>
                <w:sz w:val="20"/>
              </w:rPr>
              <w:t>-</w:t>
            </w:r>
            <w:r>
              <w:rPr>
                <w:rFonts w:ascii="宋体" w:hAnsi="宋体" w:eastAsia="宋体" w:cs="Times New Roman"/>
                <w:kern w:val="0"/>
                <w:sz w:val="20"/>
              </w:rPr>
              <w:t>1</w:t>
            </w:r>
            <w:r>
              <w:rPr>
                <w:rFonts w:hint="eastAsia" w:ascii="宋体" w:hAnsi="宋体" w:eastAsia="宋体" w:cs="Times New Roman"/>
                <w:kern w:val="0"/>
                <w:sz w:val="20"/>
                <w:lang w:val="en-US" w:eastAsia="zh-CN"/>
              </w:rPr>
              <w:t>1</w:t>
            </w:r>
          </w:p>
        </w:tc>
      </w:tr>
    </w:tbl>
    <w:p/>
    <w:p>
      <w:pPr>
        <w:pStyle w:val="3"/>
        <w:jc w:val="center"/>
        <w:rPr>
          <w:rFonts w:ascii="宋体" w:hAnsi="宋体" w:eastAsia="宋体"/>
        </w:rPr>
      </w:pPr>
      <w:bookmarkStart w:id="1" w:name="_Toc531788697"/>
      <w:bookmarkStart w:id="2" w:name="_Toc99044047"/>
      <w:r>
        <w:rPr>
          <w:rFonts w:hint="eastAsia" w:ascii="宋体" w:hAnsi="宋体" w:eastAsia="宋体"/>
        </w:rPr>
        <w:t>文档修订记录</w:t>
      </w:r>
      <w:bookmarkEnd w:id="1"/>
      <w:bookmarkEnd w:id="2"/>
    </w:p>
    <w:tbl>
      <w:tblPr>
        <w:tblStyle w:val="12"/>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p>
        </w:tc>
        <w:tc>
          <w:tcPr>
            <w:tcW w:w="1959"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w:t>
            </w:r>
            <w:r>
              <w:rPr>
                <w:rFonts w:hint="eastAsia" w:ascii="宋体" w:hAnsi="宋体" w:eastAsia="宋体" w:cs="Times New Roman"/>
                <w:kern w:val="0"/>
                <w:sz w:val="20"/>
                <w:lang w:val="en-US" w:eastAsia="zh-CN"/>
              </w:rPr>
              <w:t>4-11</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w:t>
            </w:r>
            <w:r>
              <w:rPr>
                <w:rFonts w:hint="eastAsia" w:ascii="宋体" w:hAnsi="宋体" w:eastAsia="宋体" w:cs="Times New Roman"/>
                <w:kern w:val="0"/>
                <w:sz w:val="20"/>
                <w:lang w:val="en-US" w:eastAsia="zh-CN"/>
              </w:rPr>
              <w:t>4-11</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bl>
    <w:p>
      <w:pPr>
        <w:rPr>
          <w:rFonts w:ascii="宋体" w:hAnsi="宋体"/>
        </w:rPr>
      </w:pPr>
      <w:bookmarkStart w:id="3"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3"/>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296"/>
            </w:tabs>
            <w:rPr>
              <w:rFonts w:asciiTheme="minorEastAsia" w:hAnsiTheme="minorEastAsia"/>
              <w:szCs w:val="21"/>
            </w:rPr>
          </w:pPr>
          <w:r>
            <w:fldChar w:fldCharType="begin"/>
          </w:r>
          <w:r>
            <w:instrText xml:space="preserve"> TOC \o "1-3" \h \z \u </w:instrText>
          </w:r>
          <w:r>
            <w:fldChar w:fldCharType="separate"/>
          </w:r>
          <w:r>
            <w:rPr>
              <w:rFonts w:hint="eastAsia" w:cs="宋体" w:asciiTheme="minorEastAsia" w:hAnsiTheme="minorEastAsia"/>
              <w:sz w:val="24"/>
              <w:szCs w:val="32"/>
            </w:rPr>
            <w:fldChar w:fldCharType="begin"/>
          </w:r>
          <w:r>
            <w:rPr>
              <w:rFonts w:hint="eastAsia" w:cs="宋体" w:asciiTheme="minorEastAsia" w:hAnsiTheme="minorEastAsia"/>
              <w:sz w:val="24"/>
              <w:szCs w:val="32"/>
            </w:rPr>
            <w:instrText xml:space="preserve"> TOC \o "1-3" \h \z \u </w:instrText>
          </w:r>
          <w:r>
            <w:rPr>
              <w:rFonts w:hint="eastAsia" w:cs="宋体" w:asciiTheme="minorEastAsia" w:hAnsiTheme="minorEastAsia"/>
              <w:sz w:val="24"/>
              <w:szCs w:val="32"/>
            </w:rPr>
            <w:fldChar w:fldCharType="separate"/>
          </w:r>
          <w:r>
            <w:fldChar w:fldCharType="begin"/>
          </w:r>
          <w:r>
            <w:instrText xml:space="preserve"> HYPERLINK \l "_Toc97743316" </w:instrText>
          </w:r>
          <w:r>
            <w:fldChar w:fldCharType="separate"/>
          </w:r>
          <w:r>
            <w:rPr>
              <w:rStyle w:val="10"/>
              <w:rFonts w:asciiTheme="minorEastAsia" w:hAnsiTheme="minorEastAsia"/>
              <w:szCs w:val="21"/>
            </w:rPr>
            <w:t>1.用户群识别</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_Toc97743316 \h </w:instrText>
          </w:r>
          <w:r>
            <w:rPr>
              <w:rFonts w:asciiTheme="minorEastAsia" w:hAnsiTheme="minorEastAsia"/>
              <w:szCs w:val="21"/>
            </w:rPr>
            <w:fldChar w:fldCharType="separate"/>
          </w:r>
          <w:r>
            <w:rPr>
              <w:rFonts w:asciiTheme="minorEastAsia" w:hAnsiTheme="minorEastAsia"/>
              <w:szCs w:val="21"/>
            </w:rPr>
            <w:t>3</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rFonts w:asciiTheme="minorEastAsia" w:hAnsiTheme="minorEastAsia"/>
              <w:szCs w:val="21"/>
            </w:rPr>
          </w:pPr>
          <w:r>
            <w:fldChar w:fldCharType="begin"/>
          </w:r>
          <w:r>
            <w:instrText xml:space="preserve"> HYPERLINK \l "_Toc97743317" </w:instrText>
          </w:r>
          <w:r>
            <w:fldChar w:fldCharType="separate"/>
          </w:r>
          <w:r>
            <w:rPr>
              <w:rStyle w:val="10"/>
              <w:rFonts w:asciiTheme="minorEastAsia" w:hAnsiTheme="minorEastAsia"/>
              <w:szCs w:val="21"/>
            </w:rPr>
            <w:t>2.用户群分类</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_Toc97743317 \h </w:instrText>
          </w:r>
          <w:r>
            <w:rPr>
              <w:rFonts w:asciiTheme="minorEastAsia" w:hAnsiTheme="minorEastAsia"/>
              <w:szCs w:val="21"/>
            </w:rPr>
            <w:fldChar w:fldCharType="separate"/>
          </w:r>
          <w:r>
            <w:rPr>
              <w:rFonts w:asciiTheme="minorEastAsia" w:hAnsiTheme="minorEastAsia"/>
              <w:szCs w:val="21"/>
            </w:rPr>
            <w:t>3</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rFonts w:asciiTheme="minorEastAsia" w:hAnsiTheme="minorEastAsia"/>
              <w:szCs w:val="21"/>
            </w:rPr>
          </w:pPr>
          <w:r>
            <w:fldChar w:fldCharType="begin"/>
          </w:r>
          <w:r>
            <w:instrText xml:space="preserve"> HYPERLINK \l "_Toc97743318" </w:instrText>
          </w:r>
          <w:r>
            <w:fldChar w:fldCharType="separate"/>
          </w:r>
          <w:r>
            <w:rPr>
              <w:rStyle w:val="10"/>
              <w:rFonts w:cs="宋体" w:asciiTheme="minorEastAsia" w:hAnsiTheme="minorEastAsia"/>
              <w:szCs w:val="21"/>
            </w:rPr>
            <w:t>3.</w:t>
          </w:r>
          <w:r>
            <w:rPr>
              <w:rStyle w:val="10"/>
              <w:rFonts w:hint="eastAsia" w:cs="宋体" w:asciiTheme="minorEastAsia" w:hAnsiTheme="minorEastAsia"/>
              <w:szCs w:val="21"/>
              <w:lang w:val="en-US" w:eastAsia="zh-CN"/>
            </w:rPr>
            <w:t>用</w:t>
          </w:r>
          <w:r>
            <w:rPr>
              <w:rStyle w:val="10"/>
              <w:rFonts w:cs="宋体" w:asciiTheme="minorEastAsia" w:hAnsiTheme="minorEastAsia"/>
              <w:szCs w:val="21"/>
            </w:rPr>
            <w:t>户代表</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_Toc97743318 \h </w:instrText>
          </w:r>
          <w:r>
            <w:rPr>
              <w:rFonts w:asciiTheme="minorEastAsia" w:hAnsiTheme="minorEastAsia"/>
              <w:szCs w:val="21"/>
            </w:rPr>
            <w:fldChar w:fldCharType="separate"/>
          </w:r>
          <w:r>
            <w:rPr>
              <w:rFonts w:asciiTheme="minorEastAsia" w:hAnsiTheme="minorEastAsia"/>
              <w:szCs w:val="21"/>
            </w:rPr>
            <w:t>5</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rFonts w:asciiTheme="minorEastAsia" w:hAnsiTheme="minorEastAsia"/>
              <w:szCs w:val="21"/>
            </w:rPr>
          </w:pPr>
          <w:r>
            <w:fldChar w:fldCharType="begin"/>
          </w:r>
          <w:r>
            <w:instrText xml:space="preserve"> HYPERLINK \l "_Toc97743319" </w:instrText>
          </w:r>
          <w:r>
            <w:fldChar w:fldCharType="separate"/>
          </w:r>
          <w:r>
            <w:rPr>
              <w:rStyle w:val="10"/>
              <w:rFonts w:cs="宋体" w:asciiTheme="minorEastAsia" w:hAnsiTheme="minorEastAsia"/>
              <w:szCs w:val="21"/>
            </w:rPr>
            <w:t>4.用户职责</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_Toc97743319 \h </w:instrText>
          </w:r>
          <w:r>
            <w:rPr>
              <w:rFonts w:asciiTheme="minorEastAsia" w:hAnsiTheme="minorEastAsia"/>
              <w:szCs w:val="21"/>
            </w:rPr>
            <w:fldChar w:fldCharType="separate"/>
          </w:r>
          <w:r>
            <w:rPr>
              <w:rFonts w:asciiTheme="minorEastAsia" w:hAnsiTheme="minorEastAsia"/>
              <w:szCs w:val="21"/>
            </w:rPr>
            <w:t>6</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szCs w:val="22"/>
            </w:rPr>
          </w:pPr>
          <w:r>
            <w:rPr>
              <w:rFonts w:hint="eastAsia" w:cs="宋体" w:asciiTheme="minorEastAsia" w:hAnsiTheme="minorEastAsia"/>
              <w:szCs w:val="32"/>
              <w:lang w:val="zh-CN"/>
            </w:rP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r>
        <w:rPr>
          <w:rFonts w:hint="eastAsia"/>
        </w:rPr>
        <w:t>用户群识别</w:t>
      </w:r>
    </w:p>
    <w:p>
      <w:pPr>
        <w:ind w:firstLine="420" w:firstLineChars="0"/>
      </w:pPr>
      <w:r>
        <w:rPr>
          <w:rFonts w:hint="eastAsia" w:asciiTheme="minorEastAsia" w:hAnsiTheme="minorEastAsia"/>
          <w:sz w:val="24"/>
        </w:rPr>
        <w:t>对辅助授课工具有需求的软件工程教师和选了课程有学习交流需求的学生以及没选课程但是感兴趣的学生。</w:t>
      </w:r>
    </w:p>
    <w:p>
      <w:pPr>
        <w:rPr>
          <w:sz w:val="24"/>
          <w:szCs w:val="32"/>
        </w:rPr>
      </w:pPr>
    </w:p>
    <w:p>
      <w:pPr>
        <w:pStyle w:val="2"/>
        <w:numPr>
          <w:ilvl w:val="0"/>
          <w:numId w:val="1"/>
        </w:numPr>
      </w:pPr>
      <w:r>
        <w:rPr>
          <w:rFonts w:hint="eastAsia"/>
        </w:rPr>
        <w:t xml:space="preserve">用户群分类 </w:t>
      </w:r>
    </w:p>
    <w:tbl>
      <w:tblPr>
        <w:tblStyle w:val="11"/>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cs="宋体" w:asciiTheme="minorEastAsia" w:hAnsiTheme="minorEastAsia"/>
                <w:sz w:val="24"/>
              </w:rPr>
            </w:pPr>
            <w:r>
              <w:rPr>
                <w:rFonts w:hint="eastAsia" w:cs="宋体" w:asciiTheme="minorEastAsia" w:hAnsiTheme="minorEastAsia"/>
                <w:sz w:val="24"/>
              </w:rPr>
              <w:t>用户类</w:t>
            </w:r>
          </w:p>
        </w:tc>
        <w:tc>
          <w:tcPr>
            <w:tcW w:w="6156" w:type="dxa"/>
            <w:shd w:val="clear" w:color="auto" w:fill="E7E6E6" w:themeFill="background2"/>
          </w:tcPr>
          <w:p>
            <w:pPr>
              <w:rPr>
                <w:rFonts w:cs="宋体" w:asciiTheme="minorEastAsia" w:hAnsiTheme="minorEastAsia"/>
                <w:sz w:val="24"/>
              </w:rPr>
            </w:pPr>
            <w:r>
              <w:rPr>
                <w:rFonts w:hint="eastAsia" w:cs="宋体" w:asciiTheme="minorEastAsia" w:hAnsiTheme="minorEastAsia"/>
                <w:sz w:val="24"/>
              </w:rPr>
              <w:t>说明</w:t>
            </w:r>
          </w:p>
          <w:p>
            <w:pPr>
              <w:rPr>
                <w:rFonts w:cs="宋体"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2911" w:type="dxa"/>
            <w:shd w:val="clear" w:color="auto" w:fill="auto"/>
          </w:tcPr>
          <w:p>
            <w:pPr>
              <w:rPr>
                <w:rFonts w:cs="宋体" w:asciiTheme="minorEastAsia" w:hAnsiTheme="minorEastAsia"/>
                <w:sz w:val="24"/>
              </w:rPr>
            </w:pPr>
            <w:r>
              <w:rPr>
                <w:rFonts w:hint="eastAsia" w:cs="宋体" w:asciiTheme="minorEastAsia" w:hAnsiTheme="minorEastAsia"/>
                <w:sz w:val="24"/>
              </w:rPr>
              <w:t xml:space="preserve">教师 </w:t>
            </w:r>
          </w:p>
        </w:tc>
        <w:tc>
          <w:tcPr>
            <w:tcW w:w="6156" w:type="dxa"/>
            <w:shd w:val="clear" w:color="auto" w:fill="auto"/>
          </w:tcPr>
          <w:p>
            <w:pPr>
              <w:rPr>
                <w:rFonts w:cs="宋体" w:asciiTheme="minorEastAsia" w:hAnsiTheme="minorEastAsia"/>
                <w:sz w:val="24"/>
              </w:rPr>
            </w:pPr>
            <w:r>
              <w:rPr>
                <w:rFonts w:hint="eastAsia" w:cs="宋体" w:asciiTheme="minorEastAsia" w:hAnsiTheme="minorEastAsia"/>
                <w:sz w:val="24"/>
              </w:rPr>
              <w:t>教师是</w:t>
            </w:r>
            <w:r>
              <w:rPr>
                <w:rFonts w:hint="eastAsia" w:cs="宋体" w:asciiTheme="minorEastAsia" w:hAnsiTheme="minorEastAsia"/>
                <w:sz w:val="24"/>
                <w:lang w:val="en-US" w:eastAsia="zh-CN"/>
              </w:rPr>
              <w:t>小程序</w:t>
            </w:r>
            <w:r>
              <w:rPr>
                <w:rFonts w:hint="eastAsia" w:cs="宋体" w:asciiTheme="minorEastAsia" w:hAnsiTheme="minorEastAsia"/>
                <w:sz w:val="24"/>
              </w:rPr>
              <w:t>的主要用户。教师通过</w:t>
            </w:r>
            <w:r>
              <w:rPr>
                <w:rFonts w:hint="eastAsia" w:cs="宋体" w:asciiTheme="minorEastAsia" w:hAnsiTheme="minorEastAsia"/>
                <w:sz w:val="24"/>
                <w:lang w:val="en-US" w:eastAsia="zh-CN"/>
              </w:rPr>
              <w:t>小程序</w:t>
            </w:r>
            <w:r>
              <w:rPr>
                <w:rFonts w:hint="eastAsia" w:cs="宋体" w:asciiTheme="minorEastAsia" w:hAnsiTheme="minorEastAsia"/>
                <w:sz w:val="24"/>
              </w:rPr>
              <w:t>发布课程资料、</w:t>
            </w:r>
            <w:r>
              <w:rPr>
                <w:rFonts w:hint="eastAsia" w:cs="宋体" w:asciiTheme="minorEastAsia" w:hAnsiTheme="minorEastAsia"/>
                <w:sz w:val="24"/>
                <w:lang w:val="en-US" w:eastAsia="zh-CN"/>
              </w:rPr>
              <w:t>批改</w:t>
            </w:r>
            <w:r>
              <w:rPr>
                <w:rFonts w:hint="eastAsia" w:cs="宋体" w:asciiTheme="minorEastAsia" w:hAnsiTheme="minorEastAsia"/>
                <w:sz w:val="24"/>
              </w:rPr>
              <w:t>学生作业和</w:t>
            </w:r>
            <w:r>
              <w:rPr>
                <w:rFonts w:hint="eastAsia" w:cs="宋体" w:asciiTheme="minorEastAsia" w:hAnsiTheme="minorEastAsia"/>
                <w:sz w:val="24"/>
                <w:lang w:val="en-US" w:eastAsia="zh-CN"/>
              </w:rPr>
              <w:t>对学生发布通知</w:t>
            </w:r>
            <w:r>
              <w:rPr>
                <w:rFonts w:hint="eastAsia" w:cs="宋体" w:asciiTheme="minorEastAsia" w:hAnsiTheme="minorEastAsia"/>
                <w:sz w:val="24"/>
              </w:rPr>
              <w:t>等，并根据学生反馈改善自己的教学。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学生</w:t>
            </w:r>
          </w:p>
        </w:tc>
        <w:tc>
          <w:tcPr>
            <w:tcW w:w="6156"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学生是</w:t>
            </w:r>
            <w:r>
              <w:rPr>
                <w:rFonts w:hint="eastAsia" w:cs="宋体" w:asciiTheme="minorEastAsia" w:hAnsiTheme="minorEastAsia"/>
                <w:sz w:val="24"/>
                <w:lang w:val="en-US" w:eastAsia="zh-CN"/>
              </w:rPr>
              <w:t>小程序</w:t>
            </w:r>
            <w:r>
              <w:rPr>
                <w:rFonts w:hint="eastAsia" w:cs="宋体" w:asciiTheme="minorEastAsia" w:hAnsiTheme="minorEastAsia"/>
                <w:sz w:val="24"/>
              </w:rPr>
              <w:t>主要用户。学生下载老师提供的参考资料、提交作业</w:t>
            </w:r>
            <w:r>
              <w:rPr>
                <w:rFonts w:hint="eastAsia" w:cs="宋体" w:asciiTheme="minorEastAsia" w:hAnsiTheme="minorEastAsia"/>
                <w:sz w:val="24"/>
                <w:lang w:eastAsia="zh-CN"/>
              </w:rPr>
              <w:t>，</w:t>
            </w:r>
            <w:r>
              <w:rPr>
                <w:rFonts w:hint="eastAsia" w:cs="宋体" w:asciiTheme="minorEastAsia" w:hAnsiTheme="minorEastAsia"/>
                <w:sz w:val="24"/>
                <w:lang w:val="en-US" w:eastAsia="zh-CN"/>
              </w:rPr>
              <w:t>同时可以进行论坛交流</w:t>
            </w:r>
            <w:r>
              <w:rPr>
                <w:rFonts w:hint="eastAsia" w:cs="宋体" w:asciiTheme="minorEastAsia" w:hAnsiTheme="minorEastAsia"/>
                <w:sz w:val="24"/>
              </w:rPr>
              <w:t>，获得了学习更多软件工程专业知识和技能的途径。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游客</w:t>
            </w:r>
          </w:p>
        </w:tc>
        <w:tc>
          <w:tcPr>
            <w:tcW w:w="6156"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游客是</w:t>
            </w:r>
            <w:r>
              <w:rPr>
                <w:rFonts w:hint="eastAsia" w:cs="宋体" w:asciiTheme="minorEastAsia" w:hAnsiTheme="minorEastAsia"/>
                <w:sz w:val="24"/>
                <w:lang w:val="en-US" w:eastAsia="zh-CN"/>
              </w:rPr>
              <w:t>小程序</w:t>
            </w:r>
            <w:r>
              <w:rPr>
                <w:rFonts w:hint="eastAsia" w:cs="宋体" w:asciiTheme="minorEastAsia" w:hAnsiTheme="minorEastAsia"/>
                <w:sz w:val="24"/>
              </w:rPr>
              <w:t>的主要用户。游客了解自己感兴趣的课程和老师，可以访问相关链接，并根据</w:t>
            </w:r>
            <w:r>
              <w:rPr>
                <w:rFonts w:hint="eastAsia" w:cs="宋体" w:asciiTheme="minorEastAsia" w:hAnsiTheme="minorEastAsia"/>
                <w:sz w:val="24"/>
                <w:lang w:val="en-US" w:eastAsia="zh-CN"/>
              </w:rPr>
              <w:t>小程序</w:t>
            </w:r>
            <w:r>
              <w:rPr>
                <w:rFonts w:hint="eastAsia" w:cs="宋体" w:asciiTheme="minorEastAsia" w:hAnsiTheme="minorEastAsia"/>
                <w:sz w:val="24"/>
              </w:rPr>
              <w:t>内容进行留言，为是否选修这门课做参考。</w:t>
            </w:r>
          </w:p>
        </w:tc>
      </w:tr>
    </w:tbl>
    <w:p/>
    <w:p/>
    <w:p/>
    <w:p>
      <w:pPr>
        <w:pStyle w:val="2"/>
        <w:rPr>
          <w:rFonts w:hint="eastAsia" w:eastAsiaTheme="minorEastAsia"/>
          <w:lang w:val="en-US" w:eastAsia="zh-CN"/>
        </w:rPr>
      </w:pPr>
      <w:bookmarkStart w:id="4" w:name="_Toc99044063"/>
      <w:r>
        <w:t>3.</w:t>
      </w:r>
      <w:bookmarkEnd w:id="4"/>
      <w:r>
        <w:rPr>
          <w:rFonts w:hint="eastAsia"/>
          <w:lang w:val="en-US" w:eastAsia="zh-CN"/>
        </w:rPr>
        <w:t>用户代表</w:t>
      </w:r>
    </w:p>
    <w:tbl>
      <w:tblPr>
        <w:tblStyle w:val="12"/>
        <w:tblW w:w="85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7"/>
        <w:gridCol w:w="577"/>
        <w:gridCol w:w="1995"/>
        <w:gridCol w:w="2474"/>
        <w:gridCol w:w="24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57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1995"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474"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c>
          <w:tcPr>
            <w:tcW w:w="2467" w:type="dxa"/>
            <w:vAlign w:val="center"/>
          </w:tcPr>
          <w:p>
            <w:pPr>
              <w:pStyle w:val="5"/>
              <w:spacing w:line="240" w:lineRule="auto"/>
              <w:ind w:firstLine="0"/>
              <w:jc w:val="center"/>
              <w:rPr>
                <w:rFonts w:hint="eastAsia" w:ascii="宋体" w:hAnsi="宋体" w:eastAsia="宋体"/>
                <w:b/>
                <w:sz w:val="22"/>
                <w:szCs w:val="28"/>
                <w:lang w:val="en-US" w:eastAsia="zh-CN"/>
              </w:rPr>
            </w:pPr>
            <w:r>
              <w:rPr>
                <w:rFonts w:hint="eastAsia" w:ascii="宋体" w:hAnsi="宋体"/>
                <w:b/>
                <w:sz w:val="22"/>
                <w:szCs w:val="28"/>
                <w:lang w:val="en-US" w:eastAsia="zh-CN"/>
              </w:rPr>
              <w:t>选择原因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577" w:type="dxa"/>
            <w:vAlign w:val="center"/>
          </w:tcPr>
          <w:p>
            <w:pPr>
              <w:pStyle w:val="5"/>
              <w:spacing w:line="240" w:lineRule="auto"/>
              <w:ind w:firstLine="0"/>
              <w:jc w:val="center"/>
              <w:rPr>
                <w:rFonts w:ascii="宋体" w:hAnsi="宋体"/>
                <w:sz w:val="22"/>
                <w:szCs w:val="28"/>
              </w:rPr>
            </w:pPr>
            <w:r>
              <w:rPr>
                <w:rFonts w:hint="eastAsia" w:ascii="宋体" w:hAnsi="宋体"/>
                <w:sz w:val="22"/>
                <w:szCs w:val="28"/>
                <w:lang w:val="en-US" w:eastAsia="zh-CN"/>
              </w:rPr>
              <w:t>学生</w:t>
            </w:r>
            <w:r>
              <w:rPr>
                <w:rFonts w:hint="eastAsia" w:ascii="宋体" w:hAnsi="宋体"/>
                <w:sz w:val="22"/>
                <w:szCs w:val="28"/>
              </w:rPr>
              <w:t>代表</w:t>
            </w:r>
          </w:p>
        </w:tc>
        <w:tc>
          <w:tcPr>
            <w:tcW w:w="1995"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474"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c>
          <w:tcPr>
            <w:tcW w:w="2467" w:type="dxa"/>
            <w:vAlign w:val="center"/>
          </w:tcPr>
          <w:p>
            <w:pPr>
              <w:pStyle w:val="5"/>
              <w:spacing w:line="240" w:lineRule="auto"/>
              <w:ind w:firstLine="0"/>
              <w:jc w:val="center"/>
              <w:rPr>
                <w:rFonts w:hint="eastAsia" w:ascii="宋体" w:hAnsi="宋体"/>
                <w:sz w:val="22"/>
                <w:szCs w:val="28"/>
              </w:rPr>
            </w:pPr>
            <w:r>
              <w:rPr>
                <w:rFonts w:hint="eastAsia" w:cs="宋体" w:asciiTheme="minorEastAsia" w:hAnsiTheme="minorEastAsia"/>
                <w:sz w:val="24"/>
              </w:rPr>
              <w:t>学习刻苦认真、经常上网学习获取课程拓展资料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7"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577" w:type="dxa"/>
            <w:vAlign w:val="center"/>
          </w:tcPr>
          <w:p>
            <w:pPr>
              <w:pStyle w:val="5"/>
              <w:spacing w:line="240" w:lineRule="auto"/>
              <w:ind w:firstLine="0"/>
              <w:jc w:val="center"/>
              <w:rPr>
                <w:rFonts w:ascii="宋体" w:hAnsi="宋体"/>
                <w:sz w:val="22"/>
                <w:szCs w:val="28"/>
              </w:rPr>
            </w:pPr>
            <w:r>
              <w:rPr>
                <w:rFonts w:hint="eastAsia" w:ascii="宋体" w:hAnsi="宋体"/>
                <w:sz w:val="22"/>
                <w:szCs w:val="28"/>
                <w:lang w:val="en-US" w:eastAsia="zh-CN"/>
              </w:rPr>
              <w:t>游客</w:t>
            </w:r>
            <w:r>
              <w:rPr>
                <w:rFonts w:hint="eastAsia" w:ascii="宋体" w:hAnsi="宋体"/>
                <w:sz w:val="22"/>
                <w:szCs w:val="28"/>
              </w:rPr>
              <w:t>代表</w:t>
            </w:r>
          </w:p>
        </w:tc>
        <w:tc>
          <w:tcPr>
            <w:tcW w:w="1995"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474"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c>
          <w:tcPr>
            <w:tcW w:w="2467" w:type="dxa"/>
            <w:vAlign w:val="center"/>
          </w:tcPr>
          <w:p>
            <w:pPr>
              <w:pStyle w:val="5"/>
              <w:spacing w:line="240" w:lineRule="auto"/>
              <w:ind w:firstLine="0"/>
              <w:jc w:val="center"/>
              <w:rPr>
                <w:rFonts w:hint="eastAsia" w:ascii="宋体" w:hAnsi="宋体"/>
                <w:sz w:val="22"/>
                <w:szCs w:val="28"/>
              </w:rPr>
            </w:pPr>
            <w:r>
              <w:rPr>
                <w:rFonts w:hint="eastAsia" w:cs="宋体" w:asciiTheme="minorEastAsia" w:hAnsiTheme="minorEastAsia"/>
                <w:sz w:val="24"/>
              </w:rPr>
              <w:t>对课程内容有极大兴趣、愿意使用平台获取信息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07" w:type="dxa"/>
            <w:vAlign w:val="center"/>
          </w:tcPr>
          <w:p>
            <w:pPr>
              <w:pStyle w:val="5"/>
              <w:spacing w:line="240" w:lineRule="auto"/>
              <w:ind w:firstLine="220" w:firstLineChars="100"/>
              <w:rPr>
                <w:rFonts w:hint="eastAsia" w:ascii="宋体" w:hAnsi="宋体" w:eastAsia="宋体"/>
                <w:sz w:val="22"/>
                <w:szCs w:val="28"/>
                <w:lang w:val="en-US" w:eastAsia="zh-CN"/>
              </w:rPr>
            </w:pPr>
            <w:r>
              <w:rPr>
                <w:rFonts w:hint="eastAsia" w:ascii="宋体" w:hAnsi="宋体"/>
                <w:sz w:val="22"/>
                <w:szCs w:val="28"/>
                <w:lang w:val="en-US" w:eastAsia="zh-CN"/>
              </w:rPr>
              <w:t>罗荣良</w:t>
            </w:r>
          </w:p>
        </w:tc>
        <w:tc>
          <w:tcPr>
            <w:tcW w:w="577" w:type="dxa"/>
            <w:vAlign w:val="center"/>
          </w:tcPr>
          <w:p>
            <w:pPr>
              <w:pStyle w:val="5"/>
              <w:spacing w:line="240" w:lineRule="auto"/>
              <w:ind w:firstLine="0"/>
              <w:jc w:val="center"/>
              <w:rPr>
                <w:rFonts w:hint="eastAsia" w:ascii="宋体" w:hAnsi="宋体"/>
                <w:sz w:val="22"/>
                <w:szCs w:val="28"/>
                <w:lang w:val="en-US" w:eastAsia="zh-CN"/>
              </w:rPr>
            </w:pPr>
            <w:r>
              <w:rPr>
                <w:rFonts w:hint="eastAsia" w:ascii="宋体" w:hAnsi="宋体"/>
                <w:sz w:val="22"/>
                <w:szCs w:val="28"/>
                <w:lang w:val="en-US" w:eastAsia="zh-CN"/>
              </w:rPr>
              <w:t>教师代表</w:t>
            </w:r>
          </w:p>
        </w:tc>
        <w:tc>
          <w:tcPr>
            <w:tcW w:w="1995"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13757167118</w:t>
            </w:r>
          </w:p>
        </w:tc>
        <w:tc>
          <w:tcPr>
            <w:tcW w:w="2474"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luorl@zucc.edu.cn</w:t>
            </w:r>
          </w:p>
        </w:tc>
        <w:tc>
          <w:tcPr>
            <w:tcW w:w="2467" w:type="dxa"/>
            <w:vAlign w:val="center"/>
          </w:tcPr>
          <w:p>
            <w:pPr>
              <w:pStyle w:val="5"/>
              <w:spacing w:line="240" w:lineRule="auto"/>
              <w:ind w:firstLine="0"/>
              <w:jc w:val="center"/>
              <w:rPr>
                <w:rFonts w:hint="eastAsia" w:ascii="宋体" w:hAnsi="宋体"/>
                <w:sz w:val="22"/>
                <w:szCs w:val="28"/>
                <w:lang w:val="en-US" w:eastAsia="zh-CN"/>
              </w:rPr>
            </w:pPr>
            <w:r>
              <w:rPr>
                <w:rFonts w:hint="eastAsia" w:cs="宋体" w:asciiTheme="minorEastAsia" w:hAnsiTheme="minorEastAsia" w:eastAsiaTheme="minorEastAsia"/>
                <w:color w:val="000000" w:themeColor="text1"/>
                <w:kern w:val="24"/>
                <w14:textFill>
                  <w14:solidFill>
                    <w14:schemeClr w14:val="tx1"/>
                  </w14:solidFill>
                </w14:textFill>
              </w:rPr>
              <w:t>有使用数字化教学平台的经验</w:t>
            </w:r>
          </w:p>
        </w:tc>
      </w:tr>
    </w:tbl>
    <w:p/>
    <w:p/>
    <w:p>
      <w:pPr>
        <w:pStyle w:val="2"/>
        <w:numPr>
          <w:ilvl w:val="0"/>
          <w:numId w:val="0"/>
        </w:numPr>
        <w:ind w:leftChars="0"/>
        <w:rPr>
          <w:rFonts w:hint="eastAsia"/>
          <w:lang w:val="en-US" w:eastAsia="zh-CN"/>
        </w:rPr>
      </w:pPr>
      <w:r>
        <w:rPr>
          <w:rFonts w:hint="eastAsia"/>
          <w:lang w:val="en-US" w:eastAsia="zh-CN"/>
        </w:rPr>
        <w:t>4.用户职责</w:t>
      </w:r>
    </w:p>
    <w:p>
      <w:pPr>
        <w:numPr>
          <w:ilvl w:val="0"/>
          <w:numId w:val="0"/>
        </w:numPr>
        <w:ind w:leftChars="0"/>
        <w:rPr>
          <w:rFonts w:hint="eastAsia"/>
          <w:lang w:val="en-US" w:eastAsia="zh-CN"/>
        </w:rPr>
      </w:pPr>
    </w:p>
    <w:p/>
    <w:p>
      <w:pPr>
        <w:rPr>
          <w:rFonts w:ascii="宋体"/>
        </w:rPr>
      </w:pPr>
    </w:p>
    <w:tbl>
      <w:tblPr>
        <w:tblStyle w:val="12"/>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用户</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eastAsiaTheme="minorEastAsia"/>
                <w:sz w:val="24"/>
              </w:rPr>
              <w:t>教师</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提出或修改教师需求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为该项目教师端界面原型，以教师视角提出意见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eastAsiaTheme="minorEastAsia"/>
                <w:sz w:val="24"/>
              </w:rPr>
              <w:t>学生</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提出或修改学生需求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为该项目学生端界面原型，以学生视角提出意见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eastAsiaTheme="minorEastAsia"/>
                <w:sz w:val="24"/>
              </w:rPr>
              <w:t>游客</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提出或修改游客需求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为该项目游客端界面原型提出意见；</w:t>
            </w:r>
          </w:p>
        </w:tc>
      </w:tr>
    </w:tbl>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51C74"/>
    <w:multiLevelType w:val="singleLevel"/>
    <w:tmpl w:val="4D051C7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3A7FE5"/>
    <w:rsid w:val="004152F9"/>
    <w:rsid w:val="005831F2"/>
    <w:rsid w:val="005B03FA"/>
    <w:rsid w:val="006830E3"/>
    <w:rsid w:val="00721437"/>
    <w:rsid w:val="00773FA9"/>
    <w:rsid w:val="008B52AB"/>
    <w:rsid w:val="008F6D22"/>
    <w:rsid w:val="00995938"/>
    <w:rsid w:val="00B42659"/>
    <w:rsid w:val="00BE5AFF"/>
    <w:rsid w:val="00EB7C69"/>
    <w:rsid w:val="00F12A1D"/>
    <w:rsid w:val="020D640E"/>
    <w:rsid w:val="14D03E32"/>
    <w:rsid w:val="178F3132"/>
    <w:rsid w:val="194A2668"/>
    <w:rsid w:val="1BAC10ED"/>
    <w:rsid w:val="28396A20"/>
    <w:rsid w:val="38646E5E"/>
    <w:rsid w:val="3A9D6FD7"/>
    <w:rsid w:val="42A2618D"/>
    <w:rsid w:val="48B04D11"/>
    <w:rsid w:val="551079DF"/>
    <w:rsid w:val="55D8789B"/>
    <w:rsid w:val="65222CD6"/>
    <w:rsid w:val="66525EE5"/>
    <w:rsid w:val="6E5A732E"/>
    <w:rsid w:val="751A1854"/>
    <w:rsid w:val="76973E0B"/>
    <w:rsid w:val="778D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styleId="16">
    <w:name w:val="List Paragraph"/>
    <w:basedOn w:val="1"/>
    <w:qFormat/>
    <w:uiPriority w:val="34"/>
    <w:pPr>
      <w:ind w:firstLine="420" w:firstLineChars="200"/>
    </w:pPr>
    <w:rPr>
      <w:rFonts w:ascii="Calibri" w:hAnsi="Calibri" w:eastAsia="宋体" w:cs="Times New Roman"/>
      <w:sz w:val="24"/>
      <w:szCs w:val="22"/>
    </w:rPr>
  </w:style>
  <w:style w:type="character" w:customStyle="1" w:styleId="17">
    <w:name w:val="标题 3 字符"/>
    <w:basedOn w:val="9"/>
    <w:link w:val="4"/>
    <w:qFormat/>
    <w:uiPriority w:val="0"/>
    <w:rPr>
      <w:b/>
      <w:bCs/>
      <w:kern w:val="2"/>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Template>
  <Pages>10</Pages>
  <Words>839</Words>
  <Characters>4784</Characters>
  <Lines>39</Lines>
  <Paragraphs>11</Paragraphs>
  <TotalTime>1</TotalTime>
  <ScaleCrop>false</ScaleCrop>
  <LinksUpToDate>false</LinksUpToDate>
  <CharactersWithSpaces>5612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2022-04-11T08:25:46Z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