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Style w:val="24"/>
          <w:bCs/>
        </w:rPr>
      </w:pPr>
      <w:r>
        <w:rPr>
          <w:rStyle w:val="24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4"/>
          <w:rFonts w:hint="eastAsia"/>
          <w:bCs/>
        </w:rPr>
      </w:pPr>
    </w:p>
    <w:p>
      <w:pPr>
        <w:pStyle w:val="8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G12小组需求变更影响分析报告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pStyle w:val="21"/>
        <w:rPr>
          <w:lang w:val="zh-CN"/>
        </w:rPr>
      </w:pPr>
    </w:p>
    <w:p>
      <w:pPr>
        <w:pStyle w:val="21"/>
        <w:rPr>
          <w:lang w:val="zh-CN"/>
        </w:rPr>
      </w:pPr>
    </w:p>
    <w:p>
      <w:pPr>
        <w:pStyle w:val="21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"_Toc75245859" </w:instrText>
      </w:r>
      <w:r>
        <w:fldChar w:fldCharType="separate"/>
      </w:r>
      <w:r>
        <w:rPr>
          <w:rStyle w:val="12"/>
        </w:rPr>
        <w:t>文件标识</w:t>
      </w:r>
      <w:r>
        <w:tab/>
      </w:r>
      <w:r>
        <w:fldChar w:fldCharType="begin"/>
      </w:r>
      <w:r>
        <w:instrText xml:space="preserve"> PAGEREF _Toc75245859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"_Toc75245860" </w:instrText>
      </w:r>
      <w:r>
        <w:fldChar w:fldCharType="separate"/>
      </w:r>
      <w:r>
        <w:rPr>
          <w:rStyle w:val="12"/>
        </w:rPr>
        <w:t>版本历史</w:t>
      </w:r>
      <w:r>
        <w:tab/>
      </w:r>
      <w:r>
        <w:fldChar w:fldCharType="begin"/>
      </w:r>
      <w:r>
        <w:instrText xml:space="preserve"> PAGEREF _Toc75245860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"_Toc75245861" </w:instrText>
      </w:r>
      <w:r>
        <w:fldChar w:fldCharType="separate"/>
      </w:r>
      <w:r>
        <w:rPr>
          <w:rStyle w:val="12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引言</w:t>
      </w:r>
      <w:r>
        <w:tab/>
      </w:r>
      <w:r>
        <w:fldChar w:fldCharType="begin"/>
      </w:r>
      <w:r>
        <w:instrText xml:space="preserve"> PAGEREF _Toc75245861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"_Toc75245862" </w:instrText>
      </w:r>
      <w:r>
        <w:fldChar w:fldCharType="separate"/>
      </w:r>
      <w:r>
        <w:rPr>
          <w:rStyle w:val="12"/>
        </w:rPr>
        <w:t>1.1优先级定义</w:t>
      </w:r>
      <w:r>
        <w:tab/>
      </w:r>
      <w:r>
        <w:fldChar w:fldCharType="begin"/>
      </w:r>
      <w:r>
        <w:instrText xml:space="preserve"> PAGEREF _Toc75245862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"_Toc75245863" </w:instrText>
      </w:r>
      <w:r>
        <w:fldChar w:fldCharType="separate"/>
      </w:r>
      <w:r>
        <w:rPr>
          <w:rStyle w:val="12"/>
        </w:rPr>
        <w:t>1.2参考资料</w:t>
      </w:r>
      <w:r>
        <w:tab/>
      </w:r>
      <w:r>
        <w:fldChar w:fldCharType="begin"/>
      </w:r>
      <w:r>
        <w:instrText xml:space="preserve"> PAGEREF _Toc75245863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"_Toc75245864" </w:instrText>
      </w:r>
      <w:r>
        <w:fldChar w:fldCharType="separate"/>
      </w:r>
      <w:r>
        <w:rPr>
          <w:rStyle w:val="12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需求变更影响分析</w:t>
      </w:r>
      <w:r>
        <w:tab/>
      </w:r>
      <w:r>
        <w:fldChar w:fldCharType="begin"/>
      </w:r>
      <w:r>
        <w:instrText xml:space="preserve"> PAGEREF _Toc75245864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"_Toc75245865" </w:instrText>
      </w:r>
      <w:r>
        <w:fldChar w:fldCharType="separate"/>
      </w:r>
      <w:r>
        <w:rPr>
          <w:rStyle w:val="12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需求变更</w:t>
      </w:r>
      <w:r>
        <w:tab/>
      </w:r>
      <w:r>
        <w:fldChar w:fldCharType="begin"/>
      </w:r>
      <w:r>
        <w:instrText xml:space="preserve"> PAGEREF _Toc75245865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"_Toc75245866" </w:instrText>
      </w:r>
      <w:r>
        <w:fldChar w:fldCharType="separate"/>
      </w:r>
      <w:r>
        <w:rPr>
          <w:rStyle w:val="12"/>
        </w:rPr>
        <w:t xml:space="preserve">2.1.1 </w:t>
      </w:r>
      <w:r>
        <w:rPr>
          <w:rStyle w:val="12"/>
          <w:rFonts w:hint="eastAsia"/>
          <w:lang w:val="en-US" w:eastAsia="zh-CN"/>
        </w:rPr>
        <w:t>课程评分变化通知</w:t>
      </w:r>
      <w:r>
        <w:tab/>
      </w:r>
      <w:r>
        <w:fldChar w:fldCharType="begin"/>
      </w:r>
      <w:r>
        <w:instrText xml:space="preserve"> PAGEREF _Toc75245866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1470"/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"_Toc75245867" </w:instrText>
      </w:r>
      <w:r>
        <w:fldChar w:fldCharType="separate"/>
      </w:r>
      <w:r>
        <w:rPr>
          <w:rStyle w:val="12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2"/>
        </w:rPr>
        <w:t>影响分析</w:t>
      </w:r>
      <w:r>
        <w:tab/>
      </w:r>
      <w:r>
        <w:fldChar w:fldCharType="begin"/>
      </w:r>
      <w:r>
        <w:instrText xml:space="preserve"> PAGEREF _Toc75245867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"_Toc75245868" </w:instrText>
      </w:r>
      <w:r>
        <w:fldChar w:fldCharType="separate"/>
      </w:r>
      <w:r>
        <w:rPr>
          <w:rStyle w:val="12"/>
        </w:rPr>
        <w:t>2.2.1</w:t>
      </w:r>
      <w:r>
        <w:rPr>
          <w:rStyle w:val="12"/>
          <w:rFonts w:hint="eastAsia"/>
          <w:lang w:val="en-US" w:eastAsia="zh-CN"/>
        </w:rPr>
        <w:t>课程评分变化通知</w:t>
      </w:r>
      <w:r>
        <w:rPr>
          <w:rStyle w:val="12"/>
        </w:rPr>
        <w:t>影响分析</w:t>
      </w:r>
      <w:r>
        <w:tab/>
      </w:r>
      <w:r>
        <w:fldChar w:fldCharType="begin"/>
      </w:r>
      <w:r>
        <w:instrText xml:space="preserve"> PAGEREF _Toc75245868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"_Toc75245869" </w:instrText>
      </w:r>
      <w:r>
        <w:fldChar w:fldCharType="separate"/>
      </w:r>
      <w:r>
        <w:rPr>
          <w:rStyle w:val="12"/>
        </w:rPr>
        <w:t>3总结</w:t>
      </w:r>
      <w:r>
        <w:tab/>
      </w:r>
      <w:r>
        <w:fldChar w:fldCharType="begin"/>
      </w:r>
      <w:r>
        <w:instrText xml:space="preserve"> PAGEREF _Toc75245869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"_Toc75245870" </w:instrText>
      </w:r>
      <w:r>
        <w:fldChar w:fldCharType="separate"/>
      </w:r>
      <w:r>
        <w:rPr>
          <w:rStyle w:val="12"/>
        </w:rPr>
        <w:t>3.1总结（针对202</w:t>
      </w:r>
      <w:r>
        <w:rPr>
          <w:rStyle w:val="12"/>
          <w:rFonts w:hint="eastAsia"/>
          <w:lang w:val="en-US" w:eastAsia="zh-CN"/>
        </w:rPr>
        <w:t>2</w:t>
      </w:r>
      <w:r>
        <w:rPr>
          <w:rStyle w:val="12"/>
        </w:rPr>
        <w:t>.</w:t>
      </w:r>
      <w:r>
        <w:rPr>
          <w:rStyle w:val="12"/>
          <w:rFonts w:hint="eastAsia"/>
          <w:lang w:val="en-US" w:eastAsia="zh-CN"/>
        </w:rPr>
        <w:t>5</w:t>
      </w:r>
      <w:r>
        <w:rPr>
          <w:rStyle w:val="12"/>
        </w:rPr>
        <w:t>.</w:t>
      </w:r>
      <w:r>
        <w:rPr>
          <w:rStyle w:val="12"/>
          <w:rFonts w:hint="eastAsia"/>
          <w:lang w:val="en-US" w:eastAsia="zh-CN"/>
        </w:rPr>
        <w:t>28</w:t>
      </w:r>
      <w:r>
        <w:rPr>
          <w:rStyle w:val="12"/>
        </w:rPr>
        <w:t>提出的变更）</w:t>
      </w:r>
      <w:r>
        <w:tab/>
      </w:r>
      <w:r>
        <w:fldChar w:fldCharType="begin"/>
      </w:r>
      <w:r>
        <w:instrText xml:space="preserve"> PAGEREF _Toc75245870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"_Toc75245871" </w:instrText>
      </w:r>
      <w:r>
        <w:fldChar w:fldCharType="separate"/>
      </w:r>
      <w:r>
        <w:rPr>
          <w:rStyle w:val="12"/>
        </w:rPr>
        <w:t>3.1.1工作量评估</w:t>
      </w:r>
      <w:r>
        <w:tab/>
      </w:r>
      <w:r>
        <w:fldChar w:fldCharType="begin"/>
      </w:r>
      <w:r>
        <w:instrText xml:space="preserve"> PAGEREF _Toc75245871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"_Toc75245872" </w:instrText>
      </w:r>
      <w:r>
        <w:fldChar w:fldCharType="separate"/>
      </w:r>
      <w:r>
        <w:rPr>
          <w:rStyle w:val="12"/>
        </w:rPr>
        <w:t>3.1.2变更前需求优先级</w:t>
      </w:r>
      <w:r>
        <w:tab/>
      </w:r>
      <w:r>
        <w:fldChar w:fldCharType="begin"/>
      </w:r>
      <w:r>
        <w:instrText xml:space="preserve"> PAGEREF _Toc75245872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"_Toc75245873" </w:instrText>
      </w:r>
      <w:r>
        <w:fldChar w:fldCharType="separate"/>
      </w:r>
      <w:r>
        <w:rPr>
          <w:rStyle w:val="12"/>
        </w:rPr>
        <w:t>3.1.3变更后需求优先级</w:t>
      </w:r>
      <w:r>
        <w:tab/>
      </w:r>
      <w:r>
        <w:fldChar w:fldCharType="begin"/>
      </w:r>
      <w:r>
        <w:instrText xml:space="preserve"> PAGEREF _Toc75245873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"_Toc75245874" </w:instrText>
      </w:r>
      <w:r>
        <w:fldChar w:fldCharType="separate"/>
      </w:r>
      <w:r>
        <w:rPr>
          <w:rStyle w:val="12"/>
        </w:rPr>
        <w:t>附录</w:t>
      </w:r>
      <w:r>
        <w:tab/>
      </w:r>
      <w:r>
        <w:fldChar w:fldCharType="begin"/>
      </w:r>
      <w:r>
        <w:instrText xml:space="preserve"> PAGEREF _Toc75245874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"_Toc75245875" </w:instrText>
      </w:r>
      <w:r>
        <w:fldChar w:fldCharType="separate"/>
      </w:r>
      <w:r>
        <w:rPr>
          <w:rStyle w:val="12"/>
        </w:rPr>
        <w:t>客户访谈备忘录</w:t>
      </w:r>
      <w:r>
        <w:tab/>
      </w:r>
      <w:r>
        <w:fldChar w:fldCharType="begin"/>
      </w:r>
      <w:r>
        <w:instrText xml:space="preserve"> PAGEREF _Toc75245875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"_Toc75245876" </w:instrText>
      </w:r>
      <w:r>
        <w:fldChar w:fldCharType="separate"/>
      </w:r>
      <w:r>
        <w:rPr>
          <w:rStyle w:val="12"/>
        </w:rPr>
        <w:t>CCB会议备忘录</w:t>
      </w:r>
      <w:r>
        <w:tab/>
      </w:r>
      <w:r>
        <w:fldChar w:fldCharType="begin"/>
      </w:r>
      <w:r>
        <w:instrText xml:space="preserve"> PAGEREF _Toc75245876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"_Toc75245877" </w:instrText>
      </w:r>
      <w:r>
        <w:fldChar w:fldCharType="separate"/>
      </w:r>
      <w:r>
        <w:rPr>
          <w:rStyle w:val="12"/>
        </w:rPr>
        <w:t>组内建议</w:t>
      </w:r>
      <w:r>
        <w:tab/>
      </w:r>
      <w:r>
        <w:fldChar w:fldCharType="begin"/>
      </w:r>
      <w:r>
        <w:instrText xml:space="preserve"> PAGEREF _Toc75245877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ind w:firstLine="42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sz w:val="24"/>
          <w:szCs w:val="36"/>
        </w:rPr>
      </w:pPr>
      <w:bookmarkStart w:id="0" w:name="_Toc75245859"/>
      <w:bookmarkStart w:id="1" w:name="_Toc3582"/>
      <w:bookmarkStart w:id="2" w:name="_Toc3238"/>
      <w:bookmarkStart w:id="3" w:name="_Toc4953334"/>
      <w:bookmarkStart w:id="4" w:name="_Toc4953775"/>
      <w:r>
        <w:rPr>
          <w:rFonts w:hint="eastAsia"/>
          <w:sz w:val="24"/>
          <w:szCs w:val="36"/>
        </w:rPr>
        <w:t>文件标识</w:t>
      </w:r>
      <w:bookmarkEnd w:id="0"/>
      <w:bookmarkEnd w:id="1"/>
      <w:bookmarkEnd w:id="2"/>
    </w:p>
    <w:tbl>
      <w:tblPr>
        <w:tblStyle w:val="1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t>-G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需求变更影响分析报告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0.1.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 xml:space="preserve">作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</w:tbl>
    <w:p/>
    <w:p>
      <w:pPr>
        <w:pStyle w:val="2"/>
        <w:jc w:val="center"/>
      </w:pPr>
      <w:bookmarkStart w:id="5" w:name="_Toc5222"/>
      <w:bookmarkStart w:id="6" w:name="_Toc75245860"/>
      <w:bookmarkStart w:id="7" w:name="_Toc2572"/>
      <w:r>
        <w:rPr>
          <w:rFonts w:hint="eastAsia"/>
        </w:rPr>
        <w:t>版本历史</w:t>
      </w:r>
      <w:bookmarkEnd w:id="3"/>
      <w:bookmarkEnd w:id="4"/>
      <w:bookmarkEnd w:id="5"/>
      <w:bookmarkEnd w:id="6"/>
      <w:bookmarkEnd w:id="7"/>
    </w:p>
    <w:tbl>
      <w:tblPr>
        <w:tblStyle w:val="13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559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编制员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梅晨睿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highlight w:val="yellow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徐浩达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" w:lineRule="atLeast"/>
              <w:ind w:firstLine="420"/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>
      <w:pPr>
        <w:ind w:firstLine="420"/>
      </w:pPr>
      <w:bookmarkStart w:id="8" w:name="_Toc235938030"/>
      <w:bookmarkStart w:id="9" w:name="_Toc235842518"/>
      <w:bookmarkStart w:id="10" w:name="_Toc235842270"/>
      <w:r>
        <w:rPr>
          <w:rFonts w:hint="eastAsia"/>
        </w:rPr>
        <w:br w:type="page"/>
      </w:r>
    </w:p>
    <w:bookmarkEnd w:id="8"/>
    <w:bookmarkEnd w:id="9"/>
    <w:bookmarkEnd w:id="10"/>
    <w:p>
      <w:pPr>
        <w:pStyle w:val="2"/>
        <w:numPr>
          <w:ilvl w:val="0"/>
          <w:numId w:val="1"/>
        </w:numPr>
        <w:ind w:left="620" w:hanging="420"/>
      </w:pPr>
      <w:bookmarkStart w:id="11" w:name="_Toc75196593"/>
      <w:bookmarkStart w:id="12" w:name="_Toc75245861"/>
      <w:bookmarkStart w:id="13" w:name="_Toc496951899"/>
      <w:r>
        <w:rPr>
          <w:rFonts w:hint="eastAsia"/>
        </w:rPr>
        <w:t>引言</w:t>
      </w:r>
      <w:bookmarkEnd w:id="11"/>
      <w:bookmarkEnd w:id="12"/>
    </w:p>
    <w:p>
      <w:pPr>
        <w:pStyle w:val="3"/>
        <w:ind w:firstLine="420"/>
      </w:pPr>
      <w:bookmarkStart w:id="14" w:name="_Toc75245862"/>
      <w:bookmarkStart w:id="15" w:name="_Toc75196594"/>
      <w:r>
        <w:rPr>
          <w:rFonts w:hint="eastAsia"/>
        </w:rPr>
        <w:t>1.1优先级定义</w:t>
      </w:r>
      <w:bookmarkEnd w:id="14"/>
      <w:bookmarkEnd w:id="15"/>
    </w:p>
    <w:p>
      <w:pPr>
        <w:ind w:left="420" w:firstLine="420"/>
      </w:pPr>
      <w:r>
        <w:rPr>
          <w:rFonts w:hint="eastAsia"/>
        </w:rPr>
        <w:t>1：需要讨论的</w:t>
      </w:r>
    </w:p>
    <w:p>
      <w:pPr>
        <w:ind w:left="420" w:firstLine="420"/>
      </w:pPr>
      <w:r>
        <w:rPr>
          <w:rFonts w:hint="eastAsia"/>
        </w:rPr>
        <w:t>2：最好要有的（可以下次迭代再做的）</w:t>
      </w:r>
    </w:p>
    <w:p>
      <w:pPr>
        <w:ind w:left="420" w:firstLine="420"/>
      </w:pPr>
      <w:r>
        <w:rPr>
          <w:rFonts w:hint="eastAsia"/>
        </w:rPr>
        <w:t>3：必须要有的</w:t>
      </w:r>
    </w:p>
    <w:p>
      <w:pPr>
        <w:pStyle w:val="3"/>
        <w:ind w:firstLine="420"/>
      </w:pPr>
      <w:bookmarkStart w:id="16" w:name="_Toc75196595"/>
      <w:bookmarkStart w:id="17" w:name="_Toc75245863"/>
      <w:r>
        <w:t>1.</w:t>
      </w:r>
      <w:r>
        <w:rPr>
          <w:rFonts w:hint="eastAsia"/>
        </w:rPr>
        <w:t>2参考资料</w:t>
      </w:r>
      <w:bookmarkEnd w:id="16"/>
      <w:bookmarkEnd w:id="17"/>
    </w:p>
    <w:p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13"/>
    <w:p>
      <w:pPr>
        <w:pStyle w:val="2"/>
        <w:numPr>
          <w:ilvl w:val="0"/>
          <w:numId w:val="1"/>
        </w:numPr>
        <w:ind w:left="620" w:hanging="420"/>
      </w:pPr>
      <w:bookmarkStart w:id="18" w:name="_Toc75196596"/>
      <w:bookmarkStart w:id="19" w:name="_Toc75245864"/>
      <w:r>
        <w:rPr>
          <w:rFonts w:hint="eastAsia"/>
        </w:rPr>
        <w:t>需求变更影响分析</w:t>
      </w:r>
      <w:bookmarkEnd w:id="18"/>
      <w:bookmarkEnd w:id="19"/>
    </w:p>
    <w:p>
      <w:pPr>
        <w:pStyle w:val="3"/>
        <w:numPr>
          <w:ilvl w:val="1"/>
          <w:numId w:val="1"/>
        </w:numPr>
        <w:ind w:left="840" w:hanging="420"/>
      </w:pPr>
      <w:bookmarkStart w:id="20" w:name="_Toc75196597"/>
      <w:bookmarkStart w:id="21" w:name="_Toc75245865"/>
      <w:r>
        <w:rPr>
          <w:rFonts w:hint="eastAsia"/>
        </w:rPr>
        <w:t>需求变更</w:t>
      </w:r>
      <w:bookmarkEnd w:id="20"/>
      <w:bookmarkEnd w:id="21"/>
    </w:p>
    <w:p>
      <w:pPr>
        <w:pStyle w:val="4"/>
        <w:ind w:left="420" w:firstLine="420"/>
        <w:rPr>
          <w:rFonts w:hint="default" w:eastAsia="宋体"/>
          <w:lang w:val="en-US" w:eastAsia="zh-CN"/>
        </w:rPr>
      </w:pPr>
      <w:bookmarkStart w:id="22" w:name="_Toc75196598"/>
      <w:bookmarkStart w:id="23" w:name="_Toc75245866"/>
      <w:r>
        <w:t>2.</w:t>
      </w:r>
      <w:bookmarkEnd w:id="22"/>
      <w:bookmarkEnd w:id="23"/>
      <w:bookmarkStart w:id="24" w:name="_Toc75196601"/>
      <w:bookmarkStart w:id="25" w:name="_Toc75245867"/>
      <w:r>
        <w:rPr>
          <w:rFonts w:hint="eastAsia"/>
          <w:lang w:val="en-US" w:eastAsia="zh-CN"/>
        </w:rPr>
        <w:t xml:space="preserve">1.1 </w:t>
      </w:r>
      <w:r>
        <w:rPr>
          <w:rFonts w:hint="eastAsia" w:cs="Times New Roman"/>
          <w:kern w:val="0"/>
          <w:szCs w:val="20"/>
          <w:lang w:val="en-US" w:eastAsia="zh-CN"/>
        </w:rPr>
        <w:t>课程</w:t>
      </w:r>
      <w:r>
        <w:rPr>
          <w:rFonts w:hint="eastAsia" w:eastAsia="宋体" w:cs="Times New Roman"/>
          <w:kern w:val="0"/>
          <w:szCs w:val="20"/>
          <w:lang w:val="en-US" w:eastAsia="zh-CN"/>
        </w:rPr>
        <w:t>评分变化通知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  <w:lang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项目发起人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  <w:lang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Change00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  <w:lang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eastAsia="宋体" w:cs="Times New Roman"/>
                <w:kern w:val="0"/>
                <w:szCs w:val="20"/>
              </w:rPr>
              <w:t>.0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.2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hint="eastAsia" w:eastAsia="宋体" w:cs="Times New Roman"/>
                <w:kern w:val="0"/>
                <w:szCs w:val="20"/>
                <w:lang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eastAsia="宋体" w:cs="Times New Roman"/>
                <w:kern w:val="0"/>
                <w:szCs w:val="20"/>
              </w:rPr>
              <w:t>.0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.2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4"/>
                <w:lang w:val="zh-CN"/>
              </w:rPr>
              <w:t>增加教师相关评分变化的推送功能，课程评分变化了，可以马上推送到相应教师的微信或邮箱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eastAsia="宋体" w:cs="Times New Roman"/>
                <w:kern w:val="0"/>
                <w:szCs w:val="20"/>
              </w:rPr>
              <w:t>-G1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x</w:t>
            </w:r>
            <w:r>
              <w:rPr>
                <w:rFonts w:eastAsia="宋体" w:cs="Times New Roman"/>
                <w:kern w:val="0"/>
                <w:szCs w:val="20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x.x.x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交际哈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课程评分变化通知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xxx</w:t>
            </w:r>
          </w:p>
        </w:tc>
      </w:tr>
    </w:tbl>
    <w:p>
      <w:pPr>
        <w:pStyle w:val="3"/>
        <w:numPr>
          <w:ilvl w:val="1"/>
          <w:numId w:val="1"/>
        </w:numPr>
        <w:ind w:left="840" w:hanging="420"/>
      </w:pPr>
      <w:r>
        <w:rPr>
          <w:rFonts w:hint="eastAsia"/>
        </w:rPr>
        <w:t>影响分析</w:t>
      </w:r>
      <w:bookmarkEnd w:id="24"/>
      <w:bookmarkEnd w:id="25"/>
    </w:p>
    <w:p>
      <w:pPr>
        <w:pStyle w:val="4"/>
        <w:ind w:left="420" w:firstLine="420"/>
      </w:pPr>
      <w:bookmarkStart w:id="26" w:name="_Toc75196602"/>
      <w:bookmarkStart w:id="27" w:name="_Toc75245868"/>
      <w:r>
        <w:t>2.2.1</w:t>
      </w:r>
      <w:bookmarkEnd w:id="26"/>
      <w:bookmarkEnd w:id="27"/>
      <w:bookmarkStart w:id="28" w:name="_Toc75196605"/>
      <w:bookmarkStart w:id="29" w:name="_Toc75245869"/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影响分析</w:t>
      </w:r>
    </w:p>
    <w:p>
      <w:pPr>
        <w:ind w:left="840" w:firstLine="420"/>
      </w:pPr>
      <w:r>
        <w:rPr>
          <w:rFonts w:hint="eastAsia"/>
        </w:rPr>
        <w:t>详细条目见《</w:t>
      </w:r>
      <w:r>
        <w:rPr>
          <w:rFonts w:hint="eastAsia"/>
          <w:lang w:val="en-US" w:eastAsia="zh-CN"/>
        </w:rPr>
        <w:t>课程评分变化通知</w:t>
      </w:r>
      <w:r>
        <w:rPr>
          <w:rFonts w:hint="eastAsia"/>
        </w:rPr>
        <w:t>-影响分析报告》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>
      <w:pPr>
        <w:pStyle w:val="2"/>
      </w:pPr>
      <w:r>
        <w:t>3</w:t>
      </w:r>
      <w:r>
        <w:rPr>
          <w:rFonts w:hint="eastAsia"/>
        </w:rPr>
        <w:t>总结</w:t>
      </w:r>
      <w:bookmarkEnd w:id="28"/>
      <w:bookmarkEnd w:id="29"/>
    </w:p>
    <w:p>
      <w:pPr>
        <w:pStyle w:val="3"/>
        <w:ind w:firstLine="420"/>
      </w:pPr>
      <w:bookmarkStart w:id="30" w:name="_Toc75245870"/>
      <w:bookmarkStart w:id="31" w:name="_Toc75196606"/>
      <w:r>
        <w:t>3.1</w:t>
      </w:r>
      <w:r>
        <w:rPr>
          <w:rFonts w:hint="eastAsia"/>
        </w:rPr>
        <w:t>总结（针对</w:t>
      </w:r>
      <w:r>
        <w:t>202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提出的变更）</w:t>
      </w:r>
      <w:bookmarkEnd w:id="30"/>
      <w:bookmarkEnd w:id="31"/>
    </w:p>
    <w:p>
      <w:pPr>
        <w:pStyle w:val="4"/>
        <w:ind w:left="420" w:firstLine="420"/>
      </w:pPr>
      <w:bookmarkStart w:id="32" w:name="_Toc75245871"/>
      <w:bookmarkStart w:id="33" w:name="_Toc75196607"/>
      <w:r>
        <w:t>3.1.1</w:t>
      </w:r>
      <w:r>
        <w:rPr>
          <w:rFonts w:hint="eastAsia"/>
        </w:rPr>
        <w:t>工作量评估</w:t>
      </w:r>
      <w:bookmarkEnd w:id="32"/>
      <w:bookmarkEnd w:id="3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事件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更改功能需求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更改界面原型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更改测试用例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更改用户手册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更改数据库设计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0.1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总计</w:t>
            </w:r>
          </w:p>
        </w:tc>
        <w:tc>
          <w:tcPr>
            <w:tcW w:w="4261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0.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工时</w:t>
            </w:r>
          </w:p>
        </w:tc>
      </w:tr>
    </w:tbl>
    <w:p>
      <w:pPr>
        <w:pStyle w:val="4"/>
        <w:ind w:left="420" w:firstLine="420"/>
      </w:pPr>
      <w:bookmarkStart w:id="34" w:name="_Toc75196608"/>
      <w:bookmarkStart w:id="35" w:name="_Toc75245872"/>
      <w:r>
        <w:rPr>
          <w:rFonts w:hint="eastAsia"/>
        </w:rPr>
        <w:t>3.1.2变更前需求优先级</w:t>
      </w:r>
      <w:bookmarkEnd w:id="34"/>
      <w:bookmarkEnd w:id="3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相对成本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bookmarkStart w:id="46" w:name="_GoBack"/>
            <w:bookmarkEnd w:id="46"/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pStyle w:val="4"/>
        <w:ind w:left="420" w:firstLine="420"/>
      </w:pPr>
      <w:bookmarkStart w:id="36" w:name="_Toc75245873"/>
      <w:bookmarkStart w:id="37" w:name="_Toc75196609"/>
      <w:r>
        <w:t>3.1.3</w:t>
      </w:r>
      <w:r>
        <w:rPr>
          <w:rFonts w:hint="eastAsia"/>
        </w:rPr>
        <w:t>变更后需求优先级</w:t>
      </w:r>
      <w:bookmarkEnd w:id="36"/>
      <w:bookmarkEnd w:id="3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相对权重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特征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相对收益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相对损失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总价值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相对成本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宋体" w:cs="Times New Roman"/>
                <w:kern w:val="0"/>
                <w:sz w:val="20"/>
                <w:szCs w:val="20"/>
                <w:lang w:val="en-US" w:eastAsia="zh-CN"/>
              </w:rPr>
              <w:t>课程评分变化通知</w:t>
            </w:r>
          </w:p>
        </w:tc>
        <w:tc>
          <w:tcPr>
            <w:tcW w:w="140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356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24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428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14" w:type="dxa"/>
          </w:tcPr>
          <w:p>
            <w:pPr>
              <w:ind w:firstLine="420"/>
              <w:jc w:val="center"/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" w:hAnsi="Calibri" w:eastAsia="宋体" w:cs="Times New Roman"/>
                <w:kern w:val="0"/>
                <w:sz w:val="20"/>
                <w:szCs w:val="20"/>
              </w:rPr>
              <w:t>3</w:t>
            </w:r>
          </w:p>
        </w:tc>
      </w:tr>
    </w:tbl>
    <w:p>
      <w:pPr>
        <w:ind w:firstLine="420"/>
      </w:pPr>
    </w:p>
    <w:p>
      <w:pPr>
        <w:pStyle w:val="2"/>
      </w:pPr>
      <w:bookmarkStart w:id="38" w:name="_Toc75196610"/>
      <w:bookmarkStart w:id="39" w:name="_Toc75245874"/>
      <w:r>
        <w:rPr>
          <w:rFonts w:hint="eastAsia"/>
        </w:rPr>
        <w:t>附录</w:t>
      </w:r>
      <w:bookmarkEnd w:id="38"/>
      <w:bookmarkEnd w:id="39"/>
    </w:p>
    <w:p>
      <w:pPr>
        <w:pStyle w:val="3"/>
      </w:pPr>
      <w:bookmarkStart w:id="40" w:name="_Toc75196611"/>
      <w:bookmarkStart w:id="41" w:name="_Toc75245875"/>
      <w:r>
        <w:rPr>
          <w:rFonts w:hint="eastAsia"/>
        </w:rPr>
        <w:t>客户访谈备忘录</w:t>
      </w:r>
      <w:bookmarkEnd w:id="40"/>
      <w:bookmarkEnd w:id="41"/>
    </w:p>
    <w:p>
      <w:pPr>
        <w:ind w:firstLine="420"/>
      </w:pPr>
      <w:r>
        <w:rPr>
          <w:rFonts w:hint="eastAsia"/>
        </w:rPr>
        <w:t>xx</w:t>
      </w:r>
      <w:r>
        <w:t>x</w:t>
      </w:r>
    </w:p>
    <w:p>
      <w:pPr>
        <w:pStyle w:val="3"/>
        <w:rPr>
          <w:rFonts w:hint="eastAsia"/>
        </w:rPr>
      </w:pPr>
      <w:bookmarkStart w:id="42" w:name="_Toc75196612"/>
      <w:bookmarkStart w:id="43" w:name="_Toc75245876"/>
      <w:r>
        <w:rPr>
          <w:rFonts w:hint="eastAsia"/>
        </w:rPr>
        <w:t>CCB会议备忘录</w:t>
      </w:r>
      <w:bookmarkEnd w:id="42"/>
      <w:bookmarkEnd w:id="4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3"/>
      </w:pPr>
      <w:bookmarkStart w:id="44" w:name="_Toc75245877"/>
      <w:bookmarkStart w:id="45" w:name="_Toc75196613"/>
      <w:r>
        <w:rPr>
          <w:rFonts w:hint="eastAsia"/>
        </w:rPr>
        <w:t>组内建议</w:t>
      </w:r>
      <w:bookmarkEnd w:id="44"/>
      <w:bookmarkEnd w:id="45"/>
    </w:p>
    <w:p>
      <w:pPr>
        <w:ind w:firstLine="420"/>
      </w:pPr>
      <w:r>
        <w:rPr>
          <w:rFonts w:hint="eastAsia"/>
        </w:rPr>
        <w:t>组内建议通过</w:t>
      </w:r>
    </w:p>
    <w:p>
      <w:pPr>
        <w:ind w:firstLine="420"/>
      </w:pPr>
    </w:p>
    <w:p>
      <w:pPr>
        <w:pStyle w:val="2"/>
      </w:pPr>
    </w:p>
    <w:p/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955AA"/>
    <w:rsid w:val="0008702A"/>
    <w:rsid w:val="00184516"/>
    <w:rsid w:val="003C1A5F"/>
    <w:rsid w:val="005955AA"/>
    <w:rsid w:val="006A6FD1"/>
    <w:rsid w:val="009C71F2"/>
    <w:rsid w:val="00A93FF0"/>
    <w:rsid w:val="00DE057E"/>
    <w:rsid w:val="00EE7CD5"/>
    <w:rsid w:val="1142530A"/>
    <w:rsid w:val="255B128D"/>
    <w:rsid w:val="2EF974CF"/>
    <w:rsid w:val="35277495"/>
    <w:rsid w:val="53D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 w:firstLine="200" w:firstLineChars="200"/>
    </w:pPr>
    <w:rPr>
      <w:rFonts w:ascii="Times New Roman" w:hAnsi="Times New Roman" w:eastAsia="宋体" w:cs="Times New Roman"/>
      <w:szCs w:val="24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 w:firstLine="200" w:firstLineChars="200"/>
    </w:pPr>
    <w:rPr>
      <w:rFonts w:ascii="Times New Roman" w:hAnsi="Times New Roman" w:eastAsia="宋体" w:cs="Times New Roman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ind w:firstLine="200" w:firstLineChars="20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页脚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字符"/>
    <w:basedOn w:val="11"/>
    <w:link w:val="10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2">
    <w:name w:val="引用1"/>
    <w:basedOn w:val="1"/>
    <w:next w:val="1"/>
    <w:link w:val="23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3">
    <w:name w:val="引用 Char"/>
    <w:basedOn w:val="11"/>
    <w:link w:val="22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4">
    <w:name w:val="封面标题 Char"/>
    <w:link w:val="25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25">
    <w:name w:val="封面标题"/>
    <w:basedOn w:val="1"/>
    <w:link w:val="24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802</Words>
  <Characters>1013</Characters>
  <Lines>20</Lines>
  <Paragraphs>5</Paragraphs>
  <TotalTime>0</TotalTime>
  <ScaleCrop>false</ScaleCrop>
  <LinksUpToDate>false</LinksUpToDate>
  <CharactersWithSpaces>1056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2021-06-22T01:01:00Z</dcterms:created>
  <dc:creator>刘 能</dc:creator>
  <cp:lastModifiedBy>QAQ</cp:lastModifiedBy>
  <dcterms:modified xsi:type="dcterms:W3CDTF">2022-05-30T00:05:35Z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59E2EFC82195474DACB324DAC9D2BFB7</vt:lpwstr>
  </property>
</Properties>
</file>