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750"/>
          <w:sz w:val="40"/>
        </w:rPr>
        <w:t>KẾ HOẠCH TRIỂN KHAI ĐỒ ÁN IoT</w:t>
        <w:br/>
      </w:r>
      <w:r>
        <w:rPr>
          <w:b/>
          <w:color w:val="1F4E79"/>
          <w:sz w:val="26"/>
        </w:rPr>
        <w:t>HỘP ĐỰNG THUỐC THÔNG MINH – MÔ PHỎNG TRÊN WOKWI</w:t>
      </w:r>
    </w:p>
    <w:p>
      <w:pPr>
        <w:jc w:val="center"/>
      </w:pPr>
      <w:r>
        <w:rPr>
          <w:i/>
        </w:rPr>
        <w:t>Nhóm 13 | Bản kế hoạch đề xuất bổ sung chức năng xác minh thuốc và liều lượng</w:t>
      </w:r>
    </w:p>
    <w:p>
      <w:pPr>
        <w:pStyle w:val="Heading1"/>
      </w:pPr>
      <w:r>
        <w:t>1. Đánh giá tài liệu hiện tại</w:t>
      </w:r>
    </w:p>
    <w:p>
      <w:r>
        <w:t>Tài liệu đã xác định được bài toán nhắc lịch uống thuốc và kiến trúc cơ bản: ESP32, RTC DS3231, LCD I2C 16×2, DHT22, Servo SG90, LED, Buzzer, các nút MENU/UP/DOWN/TAKE/SNOOZE; Firebase Realtime Database và Dashboard là phần tích hợp dự kiến. Tài liệu cũng nêu rõ hệ thống hiện chỉ ghi nhận thao tác xác nhận, chưa chứng minh người dùng đã thực sự uống thuốc.</w:t>
      </w:r>
    </w:p>
    <w:p>
      <w:r>
        <w:t>Điểm cần bổ sung quan trọng: nút TAKE không được xem là bằng chứng thuốc đã được lấy đúng hoặc đã uống. Cần tách trạng thái “đã xác nhận”, “đã lấy đúng thuốc/số lượng theo cảm biến” và “đã uống” (chỉ là người dùng tự khai báo, trừ khi có giải pháp kiểm chứng riêng).</w:t>
      </w:r>
    </w:p>
    <w:p>
      <w:pPr>
        <w:pStyle w:val="Heading1"/>
      </w:pPr>
      <w:r>
        <w:t>2. Mục tiêu và phạm vi đề xuất</w:t>
      </w:r>
    </w:p>
    <w:p>
      <w:pPr>
        <w:pStyle w:val="ListBullet"/>
      </w:pPr>
      <w:r>
        <w:t>Mô phỏng trên Wokwi quy trình chọn đúng ngăn theo lịch, mở ngăn, phát hiện thao tác lấy thuốc và đối chiếu số lượng dự kiến.</w:t>
      </w:r>
    </w:p>
    <w:p>
      <w:pPr>
        <w:pStyle w:val="ListBullet"/>
      </w:pPr>
      <w:r>
        <w:t>Nếu phát hiện sai ngăn, sai số lượng mô phỏng hoặc không có dữ liệu cảm biến hợp lệ, hiển thị cảnh báo và ghi nhận sự kiện.</w:t>
      </w:r>
    </w:p>
    <w:p>
      <w:pPr>
        <w:pStyle w:val="ListBullet"/>
      </w:pPr>
      <w:r>
        <w:t>Ghi lịch sử gồm lịch dự kiến, ngăn thuốc, số lượng dự kiến, số lượng phát hiện/mô phỏng, trạng thái và thời điểm.</w:t>
      </w:r>
    </w:p>
    <w:p>
      <w:pPr>
        <w:pStyle w:val="ListBullet"/>
      </w:pPr>
      <w:r>
        <w:t>Tiếp tục hoạt động nhắc lịch cục bộ khi mất Wi-Fi; đồng bộ Firebase khi có mạng.</w:t>
      </w:r>
    </w:p>
    <w:p>
      <w:pPr>
        <w:pStyle w:val="ListBullet"/>
      </w:pPr>
      <w:r>
        <w:t>Dùng thuốc giả/viên mô phỏng trong mọi thử nghiệm; không dùng hệ thống mô phỏng làm thiết bị cấp phát thuốc thật.</w:t>
      </w:r>
    </w:p>
    <w:p>
      <w:pPr>
        <w:pStyle w:val="Heading1"/>
      </w:pPr>
      <w:r>
        <w:t>3. Trả lời hai yêu cầu mới</w:t>
      </w:r>
    </w:p>
    <w:p>
      <w:pPr>
        <w:pStyle w:val="Heading2"/>
      </w:pPr>
      <w:r>
        <w:t>3.1. Làm sao biết thuốc đưa vào đúng hay không?</w:t>
      </w:r>
    </w:p>
    <w:p>
      <w:r>
        <w:t>Trong phiên bản Wokwi, chọn phương án khả thi là quản lý theo ngăn được cấu hình trước: mỗi ngăn có mã thuốc, tên hiển thị, liều mỗi lần và số viên dự kiến. Người cấu hình chọn ngăn/thuốc trên Dashboard hoặc qua menu; hệ thống kiểm tra ngăn đang được nạp theo mã cấu hình. Vì Wokwi không thể tự nhìn và nhận dạng viên thuốc, demo chỉ mô phỏng kết quả xác minh, không tuyên bố nhận dạng thuốc thật.</w:t>
      </w:r>
    </w:p>
    <w:p>
      <w:r>
        <w:t>Nếu triển khai phần cứng thật, có thể dùng QR/barcode trên bao bì để kiểm tra mã thuốc khi nạp, hoặc RFID/NFC nếu thuốc được đặt trong hộp/bao bì có gắn thẻ. Cân/load cell không thể xác định chắc chắn tên thuốc; nó chỉ hỗ trợ kiểm tra khối lượng/số lượng sau khi đã hiệu chuẩn. Camera nhận dạng viên thuốc là hướng phức tạp hơn, không nên đưa vào phạm vi Wokwi cơ bản.</w:t>
      </w:r>
    </w:p>
    <w:p>
      <w:pPr>
        <w:pStyle w:val="Heading2"/>
      </w:pPr>
      <w:r>
        <w:t>3.2. Làm sao biết thuốc lấy ra đúng và liều lượng có chính xác?</w:t>
      </w:r>
    </w:p>
    <w:p>
      <w:r>
        <w:t>Tách thành hai kiểm tra: (1) đúng ngăn: chỉ mở ngăn được gán cho lịch hiện tại; (2) đúng lượng: so sánh lượng trước và sau khi lấy. Trên phần cứng thật, có thể dùng load cell + HX711 dưới từng ngăn để đo thay đổi khối lượng, sau khi hiệu chuẩn theo từng loại thuốc. Phương án này ước lượng lượng lấy ra chứ không bảo đảm tuyệt đối số viên nếu viên thuốc khác khối lượng, bị vỡ hoặc có vật khác trong ngăn.</w:t>
      </w:r>
    </w:p>
    <w:p>
      <w:r>
        <w:t>Trên Wokwi, mô phỏng cảm biến bằng nút “REMOVE 1 UNIT”/“REMOVE 2 UNITS” hoặc một biến giả lập giá trị khối lượng. ESP32 so sánh số lượng mô phỏng với liều đã cấu hình và phân loại: ĐÚNG LƯỢNG, THIẾU, THỪA, KHÔNG PHÁT HIỆN. Không nên viết rằng mô phỏng đã đo được khối lượng thật.</w:t>
      </w:r>
    </w:p>
    <w:p>
      <w:pPr>
        <w:pStyle w:val="Heading1"/>
      </w:pPr>
      <w:r>
        <w:t>4. Kiến trúc đề xuất</w:t>
      </w:r>
    </w:p>
    <w:p>
      <w:pPr>
        <w:pStyle w:val="ListBullet"/>
      </w:pPr>
      <w:r>
        <w:t>Edge – ESP32: quản lý lịch, trạng thái máy, khóa ngăn, xử lý cảm biến, LCD/LED/Buzzer và ghi sự kiện cục bộ.</w:t>
      </w:r>
    </w:p>
    <w:p>
      <w:pPr>
        <w:pStyle w:val="ListBullet"/>
      </w:pPr>
      <w:r>
        <w:t>Input: MENU/UP/DOWN/TAKE/SNOOZE hiện có; bổ sung nút mô phỏng nạp thuốc và nút mô phỏng lấy từng đơn vị trong Wokwi.</w:t>
      </w:r>
    </w:p>
    <w:p>
      <w:pPr>
        <w:pStyle w:val="ListBullet"/>
      </w:pPr>
      <w:r>
        <w:t>Output: Servo chỉ mở ngăn đúng lịch; LCD hiển thị tên/mã thuốc, liều dự kiến, kết quả đối chiếu và lỗi.</w:t>
      </w:r>
    </w:p>
    <w:p>
      <w:pPr>
        <w:pStyle w:val="ListBullet"/>
      </w:pPr>
      <w:r>
        <w:t>IoT: Firebase lưu cấu hình ngăn thuốc, lịch, lịch sử xác minh và cảnh báo; Dashboard hiển thị trạng thái đồng bộ.</w:t>
      </w:r>
    </w:p>
    <w:p>
      <w:pPr>
        <w:pStyle w:val="ListBullet"/>
      </w:pPr>
      <w:r>
        <w:t>Bảo mật: không để khóa bí mật trong mã nguồn công khai; cấu hình quyền đọc/ghi Firebase trước khi demo có dữ liệu thật.</w:t>
      </w:r>
    </w:p>
    <w:p>
      <w:pPr>
        <w:pStyle w:val="Heading1"/>
      </w:pPr>
      <w:r>
        <w:t>5. Danh sách phần cứng / mô phỏng</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Thành phần</w:t>
            </w:r>
          </w:p>
        </w:tc>
        <w:tc>
          <w:tcPr>
            <w:tcW w:type="dxa" w:w="2484"/>
          </w:tcPr>
          <w:p>
            <w:r>
              <w:t>Vai trò</w:t>
            </w:r>
          </w:p>
        </w:tc>
        <w:tc>
          <w:tcPr>
            <w:tcW w:type="dxa" w:w="2484"/>
          </w:tcPr>
          <w:p>
            <w:r>
              <w:t>Wokwi</w:t>
            </w:r>
          </w:p>
        </w:tc>
        <w:tc>
          <w:tcPr>
            <w:tcW w:type="dxa" w:w="2484"/>
          </w:tcPr>
          <w:p>
            <w:r>
              <w:t>Ghi chú</w:t>
            </w:r>
          </w:p>
        </w:tc>
      </w:tr>
      <w:tr>
        <w:tc>
          <w:tcPr>
            <w:tcW w:type="dxa" w:w="2484"/>
            <w:vAlign w:val="center"/>
          </w:tcPr>
          <w:p>
            <w:r>
              <w:t>ESP32 DevKit V1</w:t>
            </w:r>
          </w:p>
        </w:tc>
        <w:tc>
          <w:tcPr>
            <w:tcW w:type="dxa" w:w="2484"/>
            <w:vAlign w:val="center"/>
          </w:tcPr>
          <w:p>
            <w:r>
              <w:t>Điều khiển trung tâm</w:t>
            </w:r>
          </w:p>
        </w:tc>
        <w:tc>
          <w:tcPr>
            <w:tcW w:type="dxa" w:w="2484"/>
            <w:vAlign w:val="center"/>
          </w:tcPr>
          <w:p>
            <w:r>
              <w:t>Mô phỏng</w:t>
            </w:r>
          </w:p>
        </w:tc>
        <w:tc>
          <w:tcPr>
            <w:tcW w:type="dxa" w:w="2484"/>
            <w:vAlign w:val="center"/>
          </w:tcPr>
          <w:p>
            <w:r>
              <w:t>Giữ nguyên thiết kế hiện tại</w:t>
            </w:r>
          </w:p>
        </w:tc>
      </w:tr>
      <w:tr>
        <w:tc>
          <w:tcPr>
            <w:tcW w:type="dxa" w:w="2484"/>
            <w:vAlign w:val="center"/>
          </w:tcPr>
          <w:p>
            <w:r>
              <w:t>RTC DS3231</w:t>
            </w:r>
          </w:p>
        </w:tc>
        <w:tc>
          <w:tcPr>
            <w:tcW w:type="dxa" w:w="2484"/>
            <w:vAlign w:val="center"/>
          </w:tcPr>
          <w:p>
            <w:r>
              <w:t>Thời gian thực</w:t>
            </w:r>
          </w:p>
        </w:tc>
        <w:tc>
          <w:tcPr>
            <w:tcW w:type="dxa" w:w="2484"/>
            <w:vAlign w:val="center"/>
          </w:tcPr>
          <w:p>
            <w:r>
              <w:t>Mô phỏng</w:t>
            </w:r>
          </w:p>
        </w:tc>
        <w:tc>
          <w:tcPr>
            <w:tcW w:type="dxa" w:w="2484"/>
            <w:vAlign w:val="center"/>
          </w:tcPr>
          <w:p>
            <w:r>
              <w:t>Đối chiếu lịch uống thuốc</w:t>
            </w:r>
          </w:p>
        </w:tc>
      </w:tr>
      <w:tr>
        <w:tc>
          <w:tcPr>
            <w:tcW w:type="dxa" w:w="2484"/>
            <w:vAlign w:val="center"/>
          </w:tcPr>
          <w:p>
            <w:r>
              <w:t>LCD I2C 16×2</w:t>
            </w:r>
          </w:p>
        </w:tc>
        <w:tc>
          <w:tcPr>
            <w:tcW w:type="dxa" w:w="2484"/>
            <w:vAlign w:val="center"/>
          </w:tcPr>
          <w:p>
            <w:r>
              <w:t>Hiển thị trạng thái</w:t>
            </w:r>
          </w:p>
        </w:tc>
        <w:tc>
          <w:tcPr>
            <w:tcW w:type="dxa" w:w="2484"/>
            <w:vAlign w:val="center"/>
          </w:tcPr>
          <w:p>
            <w:r>
              <w:t>Mô phỏng</w:t>
            </w:r>
          </w:p>
        </w:tc>
        <w:tc>
          <w:tcPr>
            <w:tcW w:type="dxa" w:w="2484"/>
            <w:vAlign w:val="center"/>
          </w:tcPr>
          <w:p>
            <w:r>
              <w:t>Thông báo đúng ngăn/sai lượng</w:t>
            </w:r>
          </w:p>
        </w:tc>
      </w:tr>
      <w:tr>
        <w:tc>
          <w:tcPr>
            <w:tcW w:type="dxa" w:w="2484"/>
            <w:vAlign w:val="center"/>
          </w:tcPr>
          <w:p>
            <w:r>
              <w:t>DHT22</w:t>
            </w:r>
          </w:p>
        </w:tc>
        <w:tc>
          <w:tcPr>
            <w:tcW w:type="dxa" w:w="2484"/>
            <w:vAlign w:val="center"/>
          </w:tcPr>
          <w:p>
            <w:r>
              <w:t>Nhiệt độ/độ ẩm</w:t>
            </w:r>
          </w:p>
        </w:tc>
        <w:tc>
          <w:tcPr>
            <w:tcW w:type="dxa" w:w="2484"/>
            <w:vAlign w:val="center"/>
          </w:tcPr>
          <w:p>
            <w:r>
              <w:t>Mô phỏng</w:t>
            </w:r>
          </w:p>
        </w:tc>
        <w:tc>
          <w:tcPr>
            <w:tcW w:type="dxa" w:w="2484"/>
            <w:vAlign w:val="center"/>
          </w:tcPr>
          <w:p>
            <w:r>
              <w:t>Giữ chức năng đã có</w:t>
            </w:r>
          </w:p>
        </w:tc>
      </w:tr>
      <w:tr>
        <w:tc>
          <w:tcPr>
            <w:tcW w:type="dxa" w:w="2484"/>
            <w:vAlign w:val="center"/>
          </w:tcPr>
          <w:p>
            <w:r>
              <w:t>Servo SG90</w:t>
            </w:r>
          </w:p>
        </w:tc>
        <w:tc>
          <w:tcPr>
            <w:tcW w:type="dxa" w:w="2484"/>
            <w:vAlign w:val="center"/>
          </w:tcPr>
          <w:p>
            <w:r>
              <w:t>Mở/đóng nắp ngăn</w:t>
            </w:r>
          </w:p>
        </w:tc>
        <w:tc>
          <w:tcPr>
            <w:tcW w:type="dxa" w:w="2484"/>
            <w:vAlign w:val="center"/>
          </w:tcPr>
          <w:p>
            <w:r>
              <w:t>Mô phỏng</w:t>
            </w:r>
          </w:p>
        </w:tc>
        <w:tc>
          <w:tcPr>
            <w:tcW w:type="dxa" w:w="2484"/>
            <w:vAlign w:val="center"/>
          </w:tcPr>
          <w:p>
            <w:r>
              <w:t>Demo một ngăn trước; mở rộng nhiều ngăn sau</w:t>
            </w:r>
          </w:p>
        </w:tc>
      </w:tr>
      <w:tr>
        <w:tc>
          <w:tcPr>
            <w:tcW w:type="dxa" w:w="2484"/>
            <w:vAlign w:val="center"/>
          </w:tcPr>
          <w:p>
            <w:r>
              <w:t>LED + Buzzer</w:t>
            </w:r>
          </w:p>
        </w:tc>
        <w:tc>
          <w:tcPr>
            <w:tcW w:type="dxa" w:w="2484"/>
            <w:vAlign w:val="center"/>
          </w:tcPr>
          <w:p>
            <w:r>
              <w:t>Cảnh báo</w:t>
            </w:r>
          </w:p>
        </w:tc>
        <w:tc>
          <w:tcPr>
            <w:tcW w:type="dxa" w:w="2484"/>
            <w:vAlign w:val="center"/>
          </w:tcPr>
          <w:p>
            <w:r>
              <w:t>Mô phỏng</w:t>
            </w:r>
          </w:p>
        </w:tc>
        <w:tc>
          <w:tcPr>
            <w:tcW w:type="dxa" w:w="2484"/>
            <w:vAlign w:val="center"/>
          </w:tcPr>
          <w:p>
            <w:r>
              <w:t>Phân biệt nhắc lịch và lỗi xác minh</w:t>
            </w:r>
          </w:p>
        </w:tc>
      </w:tr>
      <w:tr>
        <w:tc>
          <w:tcPr>
            <w:tcW w:type="dxa" w:w="2484"/>
            <w:vAlign w:val="center"/>
          </w:tcPr>
          <w:p>
            <w:r>
              <w:t>Nút nhấn bổ sung</w:t>
            </w:r>
          </w:p>
        </w:tc>
        <w:tc>
          <w:tcPr>
            <w:tcW w:type="dxa" w:w="2484"/>
            <w:vAlign w:val="center"/>
          </w:tcPr>
          <w:p>
            <w:r>
              <w:t>Giả lập lấy 1/2 đơn vị</w:t>
            </w:r>
          </w:p>
        </w:tc>
        <w:tc>
          <w:tcPr>
            <w:tcW w:type="dxa" w:w="2484"/>
            <w:vAlign w:val="center"/>
          </w:tcPr>
          <w:p>
            <w:r>
              <w:t>Mô phỏng bằng nút</w:t>
            </w:r>
          </w:p>
        </w:tc>
        <w:tc>
          <w:tcPr>
            <w:tcW w:type="dxa" w:w="2484"/>
            <w:vAlign w:val="center"/>
          </w:tcPr>
          <w:p>
            <w:r>
              <w:t>Thay thế cảm biến thật trong demo</w:t>
            </w:r>
          </w:p>
        </w:tc>
      </w:tr>
      <w:tr>
        <w:tc>
          <w:tcPr>
            <w:tcW w:type="dxa" w:w="2484"/>
            <w:vAlign w:val="center"/>
          </w:tcPr>
          <w:p>
            <w:r>
              <w:t>Load cell + HX711</w:t>
            </w:r>
          </w:p>
        </w:tc>
        <w:tc>
          <w:tcPr>
            <w:tcW w:type="dxa" w:w="2484"/>
            <w:vAlign w:val="center"/>
          </w:tcPr>
          <w:p>
            <w:r>
              <w:t>Ước lượng lượng lấy</w:t>
            </w:r>
          </w:p>
        </w:tc>
        <w:tc>
          <w:tcPr>
            <w:tcW w:type="dxa" w:w="2484"/>
            <w:vAlign w:val="center"/>
          </w:tcPr>
          <w:p>
            <w:r>
              <w:t>Phần cứng thật</w:t>
            </w:r>
          </w:p>
        </w:tc>
        <w:tc>
          <w:tcPr>
            <w:tcW w:type="dxa" w:w="2484"/>
            <w:vAlign w:val="center"/>
          </w:tcPr>
          <w:p>
            <w:r>
              <w:t>Hiệu chuẩn theo loại thuốc; không cần lắp trong bản Wokwi</w:t>
            </w:r>
          </w:p>
        </w:tc>
      </w:tr>
      <w:tr>
        <w:tc>
          <w:tcPr>
            <w:tcW w:type="dxa" w:w="2484"/>
            <w:vAlign w:val="center"/>
          </w:tcPr>
          <w:p>
            <w:r>
              <w:t>QR/barcode hoặc RFID</w:t>
            </w:r>
          </w:p>
        </w:tc>
        <w:tc>
          <w:tcPr>
            <w:tcW w:type="dxa" w:w="2484"/>
            <w:vAlign w:val="center"/>
          </w:tcPr>
          <w:p>
            <w:r>
              <w:t>Kiểm tra mã thuốc khi nạp</w:t>
            </w:r>
          </w:p>
        </w:tc>
        <w:tc>
          <w:tcPr>
            <w:tcW w:type="dxa" w:w="2484"/>
            <w:vAlign w:val="center"/>
          </w:tcPr>
          <w:p>
            <w:r>
              <w:t>Giả lập bằng mã chọn</w:t>
            </w:r>
          </w:p>
        </w:tc>
        <w:tc>
          <w:tcPr>
            <w:tcW w:type="dxa" w:w="2484"/>
            <w:vAlign w:val="center"/>
          </w:tcPr>
          <w:p>
            <w:r>
              <w:t>Cân nhắc ở giai đoạn mở rộng</w:t>
            </w:r>
          </w:p>
        </w:tc>
      </w:tr>
    </w:tbl>
    <w:p>
      <w:pPr>
        <w:pStyle w:val="Heading1"/>
      </w:pPr>
      <w:r>
        <w:t>6. Kế hoạch triển khai theo giai đoạn</w:t>
      </w:r>
    </w:p>
    <w:p>
      <w:pPr>
        <w:pStyle w:val="Heading2"/>
      </w:pPr>
      <w:r>
        <w:t>Giai đoạn 1 – Chốt yêu cầu và dữ liệu (1–2 ngày)</w:t>
      </w:r>
    </w:p>
    <w:p>
      <w:pPr>
        <w:pStyle w:val="ListBullet"/>
      </w:pPr>
      <w:r>
        <w:t>Chốt 2–3 ngăn/loại thuốc giả lập; định nghĩa mã thuốc, số viên mỗi liều, lịch và thời gian nhắc.</w:t>
      </w:r>
    </w:p>
    <w:p>
      <w:pPr>
        <w:pStyle w:val="ListBullet"/>
      </w:pPr>
      <w:r>
        <w:t>Chốt rõ hệ thống xác minh được gì và không xác minh được gì.</w:t>
      </w:r>
    </w:p>
    <w:p>
      <w:pPr>
        <w:pStyle w:val="ListBullet"/>
      </w:pPr>
      <w:r>
        <w:t>Vẽ sơ đồ trạng thái và cấu trúc dữ liệu.</w:t>
      </w:r>
    </w:p>
    <w:p>
      <w:pPr>
        <w:pStyle w:val="Heading2"/>
      </w:pPr>
      <w:r>
        <w:t>Giai đoạn 2 – Hoàn thiện mạch Wokwi hiện có (1–2 ngày)</w:t>
      </w:r>
    </w:p>
    <w:p>
      <w:pPr>
        <w:pStyle w:val="ListBullet"/>
      </w:pPr>
      <w:r>
        <w:t>Kiểm tra ESP32, RTC, LCD, DHT22, Servo, LED, Buzzer và 5 nút hiện tại.</w:t>
      </w:r>
    </w:p>
    <w:p>
      <w:pPr>
        <w:pStyle w:val="ListBullet"/>
      </w:pPr>
      <w:r>
        <w:t>Đồng bộ GPIO giữa diagram.json và src/main.cpp; thêm debounce.</w:t>
      </w:r>
    </w:p>
    <w:p>
      <w:pPr>
        <w:pStyle w:val="ListBullet"/>
      </w:pPr>
      <w:r>
        <w:t>Đảm bảo dùng millis() hoặc cơ chế không chặn để xử lý nhiều tác vụ.</w:t>
      </w:r>
    </w:p>
    <w:p>
      <w:pPr>
        <w:pStyle w:val="Heading2"/>
      </w:pPr>
      <w:r>
        <w:t>Giai đoạn 3 – Xây dựng logic lịch và ngăn thuốc (2–3 ngày)</w:t>
      </w:r>
    </w:p>
    <w:p>
      <w:pPr>
        <w:pStyle w:val="ListBullet"/>
      </w:pPr>
      <w:r>
        <w:t>Tạo cấu trúc MedicationCompartment: compartmentId, medicineCode, displayName, unitsPerDose, schedule.</w:t>
      </w:r>
    </w:p>
    <w:p>
      <w:pPr>
        <w:pStyle w:val="ListBullet"/>
      </w:pPr>
      <w:r>
        <w:t>Khi đến lịch, xác định ngăn cần mở; không mở ngăn khác.</w:t>
      </w:r>
    </w:p>
    <w:p>
      <w:pPr>
        <w:pStyle w:val="ListBullet"/>
      </w:pPr>
      <w:r>
        <w:t>Tạo state machine: IDLE → REMINDER → COMPARTMENT_OPEN → VERIFYING → VERIFIED/ERROR → CLOSED.</w:t>
      </w:r>
    </w:p>
    <w:p>
      <w:pPr>
        <w:pStyle w:val="Heading2"/>
      </w:pPr>
      <w:r>
        <w:t>Giai đoạn 4 – Mô phỏng kiểm tra lượng thuốc (2–3 ngày)</w:t>
      </w:r>
    </w:p>
    <w:p>
      <w:pPr>
        <w:pStyle w:val="ListBullet"/>
      </w:pPr>
      <w:r>
        <w:t>Thêm nút mô phỏng lấy 1 đơn vị/lấy 2 đơn vị hoặc biến khối lượng giả lập.</w:t>
      </w:r>
    </w:p>
    <w:p>
      <w:pPr>
        <w:pStyle w:val="ListBullet"/>
      </w:pPr>
      <w:r>
        <w:t>Đối chiếu lượng lấy với unitsPerDose; xử lý thiếu, thừa, không thay đổi và thao tác lặp.</w:t>
      </w:r>
    </w:p>
    <w:p>
      <w:pPr>
        <w:pStyle w:val="ListBullet"/>
      </w:pPr>
      <w:r>
        <w:t>Chỉ chuyển sang VERIFIED khi dữ liệu mô phỏng phù hợp; TAKE chỉ là xác nhận của người dùng, không thay thế kiểm tra.</w:t>
      </w:r>
    </w:p>
    <w:p>
      <w:pPr>
        <w:pStyle w:val="Heading2"/>
      </w:pPr>
      <w:r>
        <w:t>Giai đoạn 5 – Firebase và Dashboard (2–4 ngày)</w:t>
      </w:r>
    </w:p>
    <w:p>
      <w:pPr>
        <w:pStyle w:val="ListBullet"/>
      </w:pPr>
      <w:r>
        <w:t>Đồng bộ cấu hình ngăn, lịch và các sự kiện xác minh.</w:t>
      </w:r>
    </w:p>
    <w:p>
      <w:pPr>
        <w:pStyle w:val="ListBullet"/>
      </w:pPr>
      <w:r>
        <w:t>Dashboard hiển thị lịch, ngăn được mở, lượng dự kiến/ghi nhận, kết quả và cảnh báo.</w:t>
      </w:r>
    </w:p>
    <w:p>
      <w:pPr>
        <w:pStyle w:val="ListBullet"/>
      </w:pPr>
      <w:r>
        <w:t>Kiểm tra mất Wi-Fi, khôi phục kết nối và tránh ghi trùng sự kiện.</w:t>
      </w:r>
    </w:p>
    <w:p>
      <w:pPr>
        <w:pStyle w:val="Heading2"/>
      </w:pPr>
      <w:r>
        <w:t>Giai đoạn 6 – Kiểm thử và chuẩn bị demo (2 ngày)</w:t>
      </w:r>
    </w:p>
    <w:p>
      <w:pPr>
        <w:pStyle w:val="ListBullet"/>
      </w:pPr>
      <w:r>
        <w:t>Chạy các ca đúng ngăn/đúng lượng, sai ngăn, thiếu, thừa, không lấy, nhấn TAKE sớm, snooze và mất mạng.</w:t>
      </w:r>
    </w:p>
    <w:p>
      <w:pPr>
        <w:pStyle w:val="ListBullet"/>
      </w:pPr>
      <w:r>
        <w:t>Ghi kết quả kiểm thử, chụp ảnh Wokwi/Dashboard và chuẩn bị kịch bản trình bày.</w:t>
      </w:r>
    </w:p>
    <w:p>
      <w:pPr>
        <w:pStyle w:val="ListBullet"/>
      </w:pPr>
      <w:r>
        <w:t>Nêu giới hạn: đây là mô phỏng học tập, không phải thiết bị y tế được chứng nhận.</w:t>
      </w:r>
    </w:p>
    <w:p>
      <w:pPr>
        <w:pStyle w:val="Heading1"/>
      </w:pPr>
      <w:r>
        <w:t>7. Quy tắc xử lý đề xuất</w:t>
      </w:r>
    </w:p>
    <w:p>
      <w:pPr>
        <w:pStyle w:val="ListNumber"/>
      </w:pPr>
      <w:r>
        <w:t>Đến giờ: xác định lịch đang đến hạn và đúng ngăn được cấu hình.</w:t>
      </w:r>
    </w:p>
    <w:p>
      <w:pPr>
        <w:pStyle w:val="ListNumber"/>
      </w:pPr>
      <w:r>
        <w:t>Mở ngăn: Servo chỉ mở ngăn được chọn; LCD hiển thị mã/tên thuốc và số lượng dự kiến.</w:t>
      </w:r>
    </w:p>
    <w:p>
      <w:pPr>
        <w:pStyle w:val="ListNumber"/>
      </w:pPr>
      <w:r>
        <w:t>Đối chiếu: nhận dữ liệu cảm biến thật hoặc dữ liệu mô phỏng trên Wokwi.</w:t>
      </w:r>
    </w:p>
    <w:p>
      <w:pPr>
        <w:pStyle w:val="ListNumber"/>
      </w:pPr>
      <w:r>
        <w:t>Đúng lượng: ghi “Đã lấy đúng lượng theo cảm biến/mô phỏng”; không ghi “đã uống chắc chắn”.</w:t>
      </w:r>
    </w:p>
    <w:p>
      <w:pPr>
        <w:pStyle w:val="ListNumber"/>
      </w:pPr>
      <w:r>
        <w:t>Thiếu/thừa/không phát hiện: giữ trạng thái chưa xác minh, cảnh báo trên LCD/Buzzer và ghi log.</w:t>
      </w:r>
    </w:p>
    <w:p>
      <w:pPr>
        <w:pStyle w:val="ListNumber"/>
      </w:pPr>
      <w:r>
        <w:t>Đóng ngăn: đóng Servo sau thao tác hoặc timeout; không tự đánh dấu hoàn thành nếu kiểm tra thất bại.</w:t>
      </w:r>
    </w:p>
    <w:p>
      <w:pPr>
        <w:pStyle w:val="ListNumber"/>
      </w:pPr>
      <w:r>
        <w:t>TAKE: ghi nhận người dùng xác nhận; lưu thành sự kiện riêng biệt với kết quả cảm biến.</w:t>
      </w:r>
    </w:p>
    <w:p>
      <w:pPr>
        <w:pStyle w:val="Heading1"/>
      </w:pPr>
      <w:r>
        <w:t>8. Cấu trúc dữ liệu gợi ý</w:t>
      </w:r>
    </w:p>
    <w:p>
      <w:r>
        <w:t>Ví dụ một cấu hình ngăn:</w:t>
      </w:r>
    </w:p>
    <w:p>
      <w:pPr>
        <w:ind w:left="360"/>
      </w:pPr>
      <w:r>
        <w:rPr>
          <w:rFonts w:ascii="Consolas" w:hAnsi="Consolas"/>
          <w:sz w:val="18"/>
        </w:rPr>
        <w:t>{</w:t>
        <w:br/>
        <w:t xml:space="preserve">  "compartmentId": "A",</w:t>
        <w:br/>
        <w:t xml:space="preserve">  "medicineCode": "MED-001",</w:t>
        <w:br/>
        <w:t xml:space="preserve">  "displayName": "Thuoc A (gia lap)",</w:t>
        <w:br/>
        <w:t xml:space="preserve">  "unitsPerDose": 2,</w:t>
        <w:br/>
        <w:t xml:space="preserve">  "schedule": "08:00"</w:t>
        <w:br/>
        <w:t>}</w:t>
      </w:r>
    </w:p>
    <w:p>
      <w:r>
        <w:t>Ví dụ một sự kiện xác minh:</w:t>
      </w:r>
    </w:p>
    <w:p>
      <w:pPr>
        <w:ind w:left="360"/>
      </w:pPr>
      <w:r>
        <w:rPr>
          <w:rFonts w:ascii="Consolas" w:hAnsi="Consolas"/>
          <w:sz w:val="18"/>
        </w:rPr>
        <w:t>{</w:t>
        <w:br/>
        <w:t xml:space="preserve">  "eventId": "dose-2026-10-11-0800-A",</w:t>
        <w:br/>
        <w:t xml:space="preserve">  "expectedUnits": 2,</w:t>
        <w:br/>
        <w:t xml:space="preserve">  "detectedUnits": 2,</w:t>
        <w:br/>
        <w:t xml:space="preserve">  "compartmentMatch": true,</w:t>
        <w:br/>
        <w:t xml:space="preserve">  "quantityMatch": true,</w:t>
        <w:br/>
        <w:t xml:space="preserve">  "userConfirmed": true,</w:t>
        <w:br/>
        <w:t xml:space="preserve">  "status": "VERIFIED_BY_SIMULATION"</w:t>
        <w:br/>
        <w:t>}</w:t>
      </w:r>
    </w:p>
    <w:p>
      <w:r>
        <w:t>Trong bản thật, detectedUnits có thể được suy ra từ thay đổi khối lượng sau hiệu chuẩn; trong Wokwi, giá trị này do thao tác mô phỏng cung cấp. Không dùng status “TAKEN” như bằng chứng chắc chắn đã uống.</w:t>
      </w:r>
    </w:p>
    <w:p>
      <w:pPr>
        <w:pStyle w:val="Heading1"/>
      </w:pPr>
      <w:r>
        <w:t>9. Ma trận kiểm thử bắt buộc</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Ca kiểm thử</w:t>
            </w:r>
          </w:p>
        </w:tc>
        <w:tc>
          <w:tcPr>
            <w:tcW w:type="dxa" w:w="3312"/>
          </w:tcPr>
          <w:p>
            <w:r>
              <w:t>Kết quả mong đợi</w:t>
            </w:r>
          </w:p>
        </w:tc>
        <w:tc>
          <w:tcPr>
            <w:tcW w:type="dxa" w:w="3312"/>
          </w:tcPr>
          <w:p>
            <w:r>
              <w:t>Đạt khi</w:t>
            </w:r>
          </w:p>
        </w:tc>
      </w:tr>
      <w:tr>
        <w:tc>
          <w:tcPr>
            <w:tcW w:type="dxa" w:w="3312"/>
          </w:tcPr>
          <w:p>
            <w:r>
              <w:t>Đúng lịch, đúng ngăn, đúng lượng</w:t>
            </w:r>
          </w:p>
        </w:tc>
        <w:tc>
          <w:tcPr>
            <w:tcW w:type="dxa" w:w="3312"/>
          </w:tcPr>
          <w:p>
            <w:r>
              <w:t>Xác minh thành công</w:t>
            </w:r>
          </w:p>
        </w:tc>
        <w:tc>
          <w:tcPr>
            <w:tcW w:type="dxa" w:w="3312"/>
          </w:tcPr>
          <w:p>
            <w:r>
              <w:t>Ngăn và lượng đều khớp</w:t>
            </w:r>
          </w:p>
        </w:tc>
      </w:tr>
      <w:tr>
        <w:tc>
          <w:tcPr>
            <w:tcW w:type="dxa" w:w="3312"/>
          </w:tcPr>
          <w:p>
            <w:r>
              <w:t>Chọn sai ngăn</w:t>
            </w:r>
          </w:p>
        </w:tc>
        <w:tc>
          <w:tcPr>
            <w:tcW w:type="dxa" w:w="3312"/>
          </w:tcPr>
          <w:p>
            <w:r>
              <w:t>Từ chối mở hoặc báo lỗi</w:t>
            </w:r>
          </w:p>
        </w:tc>
        <w:tc>
          <w:tcPr>
            <w:tcW w:type="dxa" w:w="3312"/>
          </w:tcPr>
          <w:p>
            <w:r>
              <w:t>Không ghi xác minh thành công</w:t>
            </w:r>
          </w:p>
        </w:tc>
      </w:tr>
      <w:tr>
        <w:tc>
          <w:tcPr>
            <w:tcW w:type="dxa" w:w="3312"/>
          </w:tcPr>
          <w:p>
            <w:r>
              <w:t>Lấy thiếu</w:t>
            </w:r>
          </w:p>
        </w:tc>
        <w:tc>
          <w:tcPr>
            <w:tcW w:type="dxa" w:w="3312"/>
          </w:tcPr>
          <w:p>
            <w:r>
              <w:t>Cảnh báo THIẾU</w:t>
            </w:r>
          </w:p>
        </w:tc>
        <w:tc>
          <w:tcPr>
            <w:tcW w:type="dxa" w:w="3312"/>
          </w:tcPr>
          <w:p>
            <w:r>
              <w:t>Trạng thái chưa xác minh</w:t>
            </w:r>
          </w:p>
        </w:tc>
      </w:tr>
      <w:tr>
        <w:tc>
          <w:tcPr>
            <w:tcW w:type="dxa" w:w="3312"/>
          </w:tcPr>
          <w:p>
            <w:r>
              <w:t>Lấy thừa</w:t>
            </w:r>
          </w:p>
        </w:tc>
        <w:tc>
          <w:tcPr>
            <w:tcW w:type="dxa" w:w="3312"/>
          </w:tcPr>
          <w:p>
            <w:r>
              <w:t>Cảnh báo THỪA</w:t>
            </w:r>
          </w:p>
        </w:tc>
        <w:tc>
          <w:tcPr>
            <w:tcW w:type="dxa" w:w="3312"/>
          </w:tcPr>
          <w:p>
            <w:r>
              <w:t>Trạng thái chưa xác minh</w:t>
            </w:r>
          </w:p>
        </w:tc>
      </w:tr>
      <w:tr>
        <w:tc>
          <w:tcPr>
            <w:tcW w:type="dxa" w:w="3312"/>
          </w:tcPr>
          <w:p>
            <w:r>
              <w:t>Không phát hiện lấy thuốc</w:t>
            </w:r>
          </w:p>
        </w:tc>
        <w:tc>
          <w:tcPr>
            <w:tcW w:type="dxa" w:w="3312"/>
          </w:tcPr>
          <w:p>
            <w:r>
              <w:t>Timeout/cảnh báo</w:t>
            </w:r>
          </w:p>
        </w:tc>
        <w:tc>
          <w:tcPr>
            <w:tcW w:type="dxa" w:w="3312"/>
          </w:tcPr>
          <w:p>
            <w:r>
              <w:t>Không tự đánh dấu hoàn thành</w:t>
            </w:r>
          </w:p>
        </w:tc>
      </w:tr>
      <w:tr>
        <w:tc>
          <w:tcPr>
            <w:tcW w:type="dxa" w:w="3312"/>
          </w:tcPr>
          <w:p>
            <w:r>
              <w:t>Nhấn TAKE nhưng không có tín hiệu lấy</w:t>
            </w:r>
          </w:p>
        </w:tc>
        <w:tc>
          <w:tcPr>
            <w:tcW w:type="dxa" w:w="3312"/>
          </w:tcPr>
          <w:p>
            <w:r>
              <w:t>Chỉ ghi userConfirmed</w:t>
            </w:r>
          </w:p>
        </w:tc>
        <w:tc>
          <w:tcPr>
            <w:tcW w:type="dxa" w:w="3312"/>
          </w:tcPr>
          <w:p>
            <w:r>
              <w:t>Không coi là bằng chứng cảm biến</w:t>
            </w:r>
          </w:p>
        </w:tc>
      </w:tr>
      <w:tr>
        <w:tc>
          <w:tcPr>
            <w:tcW w:type="dxa" w:w="3312"/>
          </w:tcPr>
          <w:p>
            <w:r>
              <w:t>Nhấn SNOOZE</w:t>
            </w:r>
          </w:p>
        </w:tc>
        <w:tc>
          <w:tcPr>
            <w:tcW w:type="dxa" w:w="3312"/>
          </w:tcPr>
          <w:p>
            <w:r>
              <w:t>Hoãn theo thời gian cấu hình</w:t>
            </w:r>
          </w:p>
        </w:tc>
        <w:tc>
          <w:tcPr>
            <w:tcW w:type="dxa" w:w="3312"/>
          </w:tcPr>
          <w:p>
            <w:r>
              <w:t>Không mất lịch đang chờ</w:t>
            </w:r>
          </w:p>
        </w:tc>
      </w:tr>
      <w:tr>
        <w:tc>
          <w:tcPr>
            <w:tcW w:type="dxa" w:w="3312"/>
          </w:tcPr>
          <w:p>
            <w:r>
              <w:t>Mất Wi-Fi</w:t>
            </w:r>
          </w:p>
        </w:tc>
        <w:tc>
          <w:tcPr>
            <w:tcW w:type="dxa" w:w="3312"/>
          </w:tcPr>
          <w:p>
            <w:r>
              <w:t>Thiết bị vẫn nhắc lịch</w:t>
            </w:r>
          </w:p>
        </w:tc>
        <w:tc>
          <w:tcPr>
            <w:tcW w:type="dxa" w:w="3312"/>
          </w:tcPr>
          <w:p>
            <w:r>
              <w:t>Sự kiện được lưu cục bộ và đồng bộ sau</w:t>
            </w:r>
          </w:p>
        </w:tc>
      </w:tr>
      <w:tr>
        <w:tc>
          <w:tcPr>
            <w:tcW w:type="dxa" w:w="3312"/>
          </w:tcPr>
          <w:p>
            <w:r>
              <w:t>DHT22 vượt ngưỡng</w:t>
            </w:r>
          </w:p>
        </w:tc>
        <w:tc>
          <w:tcPr>
            <w:tcW w:type="dxa" w:w="3312"/>
          </w:tcPr>
          <w:p>
            <w:r>
              <w:t>Cảnh báo môi trường</w:t>
            </w:r>
          </w:p>
        </w:tc>
        <w:tc>
          <w:tcPr>
            <w:tcW w:type="dxa" w:w="3312"/>
          </w:tcPr>
          <w:p>
            <w:r>
              <w:t>Không làm treo chức năng lịch</w:t>
            </w:r>
          </w:p>
        </w:tc>
      </w:tr>
      <w:tr>
        <w:tc>
          <w:tcPr>
            <w:tcW w:type="dxa" w:w="3312"/>
          </w:tcPr>
          <w:p>
            <w:r>
              <w:t>Khởi động lại ESP32</w:t>
            </w:r>
          </w:p>
        </w:tc>
        <w:tc>
          <w:tcPr>
            <w:tcW w:type="dxa" w:w="3312"/>
          </w:tcPr>
          <w:p>
            <w:r>
              <w:t>Khôi phục lịch/trạng thái cần thiết</w:t>
            </w:r>
          </w:p>
        </w:tc>
        <w:tc>
          <w:tcPr>
            <w:tcW w:type="dxa" w:w="3312"/>
          </w:tcPr>
          <w:p>
            <w:r>
              <w:t>Không kích hoạt lặp cùng một lịch</w:t>
            </w:r>
          </w:p>
        </w:tc>
      </w:tr>
    </w:tbl>
    <w:p>
      <w:pPr>
        <w:pStyle w:val="Heading1"/>
      </w:pPr>
      <w:r>
        <w:t>10. Phân công nhóm gợi ý</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Thành viên</w:t>
            </w:r>
          </w:p>
        </w:tc>
        <w:tc>
          <w:tcPr>
            <w:tcW w:type="dxa" w:w="3312"/>
          </w:tcPr>
          <w:p>
            <w:r>
              <w:t>Phần phụ trách</w:t>
            </w:r>
          </w:p>
        </w:tc>
        <w:tc>
          <w:tcPr>
            <w:tcW w:type="dxa" w:w="3312"/>
          </w:tcPr>
          <w:p>
            <w:r>
              <w:t>Sản phẩm bàn giao</w:t>
            </w:r>
          </w:p>
        </w:tc>
      </w:tr>
      <w:tr>
        <w:tc>
          <w:tcPr>
            <w:tcW w:type="dxa" w:w="3312"/>
          </w:tcPr>
          <w:p>
            <w:r>
              <w:t>Thành viên 1</w:t>
            </w:r>
          </w:p>
        </w:tc>
        <w:tc>
          <w:tcPr>
            <w:tcW w:type="dxa" w:w="3312"/>
          </w:tcPr>
          <w:p>
            <w:r>
              <w:t>ESP32, RTC, state machine, Servo và kiểm tra lượng mô phỏng</w:t>
            </w:r>
          </w:p>
        </w:tc>
        <w:tc>
          <w:tcPr>
            <w:tcW w:type="dxa" w:w="3312"/>
          </w:tcPr>
          <w:p>
            <w:r>
              <w:t>Mã nguồn điều khiển + ca kiểm thử</w:t>
            </w:r>
          </w:p>
        </w:tc>
      </w:tr>
      <w:tr>
        <w:tc>
          <w:tcPr>
            <w:tcW w:type="dxa" w:w="3312"/>
          </w:tcPr>
          <w:p>
            <w:r>
              <w:t>Thành viên 2</w:t>
            </w:r>
          </w:p>
        </w:tc>
        <w:tc>
          <w:tcPr>
            <w:tcW w:type="dxa" w:w="3312"/>
          </w:tcPr>
          <w:p>
            <w:r>
              <w:t>Mạch Wokwi, LCD/LED/Buzzer/nút nhấn, kịch bản demo</w:t>
            </w:r>
          </w:p>
        </w:tc>
        <w:tc>
          <w:tcPr>
            <w:tcW w:type="dxa" w:w="3312"/>
          </w:tcPr>
          <w:p>
            <w:r>
              <w:t>diagram.json + hướng dẫn demo</w:t>
            </w:r>
          </w:p>
        </w:tc>
      </w:tr>
      <w:tr>
        <w:tc>
          <w:tcPr>
            <w:tcW w:type="dxa" w:w="3312"/>
          </w:tcPr>
          <w:p>
            <w:r>
              <w:t>Thành viên 3</w:t>
            </w:r>
          </w:p>
        </w:tc>
        <w:tc>
          <w:tcPr>
            <w:tcW w:type="dxa" w:w="3312"/>
          </w:tcPr>
          <w:p>
            <w:r>
              <w:t>Firebase, Dashboard, cấu trúc dữ liệu và tài liệu</w:t>
            </w:r>
          </w:p>
        </w:tc>
        <w:tc>
          <w:tcPr>
            <w:tcW w:type="dxa" w:w="3312"/>
          </w:tcPr>
          <w:p>
            <w:r>
              <w:t>Dashboard + log sự kiện + báo cáo</w:t>
            </w:r>
          </w:p>
        </w:tc>
      </w:tr>
    </w:tbl>
    <w:p>
      <w:pPr>
        <w:pStyle w:val="Heading1"/>
      </w:pPr>
      <w:r>
        <w:t>11. Kịch bản demo đề xuất</w:t>
      </w:r>
    </w:p>
    <w:p>
      <w:pPr>
        <w:pStyle w:val="ListNumber"/>
      </w:pPr>
      <w:r>
        <w:t>Khởi động: LCD hiển thị giờ, nhiệt độ/độ ẩm và trạng thái kết nối.</w:t>
      </w:r>
    </w:p>
    <w:p>
      <w:pPr>
        <w:pStyle w:val="ListNumber"/>
      </w:pPr>
      <w:r>
        <w:t>Cấu hình ngăn A có thuốc giả lập MED-001, liều 2 đơn vị, lịch 08:00.</w:t>
      </w:r>
    </w:p>
    <w:p>
      <w:pPr>
        <w:pStyle w:val="ListNumber"/>
      </w:pPr>
      <w:r>
        <w:t>Đến giờ: hệ thống báo động và chỉ mở ngăn A.</w:t>
      </w:r>
    </w:p>
    <w:p>
      <w:pPr>
        <w:pStyle w:val="ListNumber"/>
      </w:pPr>
      <w:r>
        <w:t>Ca đúng: nhấn nút mô phỏng lấy 2 đơn vị; hệ thống báo đúng lượng và ghi log.</w:t>
      </w:r>
    </w:p>
    <w:p>
      <w:pPr>
        <w:pStyle w:val="ListNumber"/>
      </w:pPr>
      <w:r>
        <w:t>Ca sai: mô phỏng lấy 1 đơn vị; hệ thống báo thiếu và không đánh dấu xác minh thành công.</w:t>
      </w:r>
    </w:p>
    <w:p>
      <w:pPr>
        <w:pStyle w:val="ListNumber"/>
      </w:pPr>
      <w:r>
        <w:t>Ca sai ngăn: thử yêu cầu ngăn B trong lịch của A; hệ thống từ chối hoặc báo sai ngăn.</w:t>
      </w:r>
    </w:p>
    <w:p>
      <w:pPr>
        <w:pStyle w:val="ListNumber"/>
      </w:pPr>
      <w:r>
        <w:t>Nhấn TAKE khi chưa có dữ liệu lấy: chỉ lưu xác nhận của người dùng, không kết luận đã lấy đúng thuốc.</w:t>
      </w:r>
    </w:p>
    <w:p>
      <w:pPr>
        <w:pStyle w:val="ListNumber"/>
      </w:pPr>
      <w:r>
        <w:t>Tắt/mất kết nối mạng: lịch cục bộ vẫn chạy; khi kết nối lại, log được đồng bộ lên Dashboard.</w:t>
      </w:r>
    </w:p>
    <w:p>
      <w:pPr>
        <w:pStyle w:val="Heading1"/>
      </w:pPr>
      <w:r>
        <w:t>12. Lưu ý kỹ thuật và an toàn</w:t>
      </w:r>
    </w:p>
    <w:p>
      <w:pPr>
        <w:pStyle w:val="ListBullet"/>
      </w:pPr>
      <w:r>
        <w:t>Wokwi chỉ kiểm tra logic điều khiển; nút mô phỏng không phải cảm biến đo thuốc thật.</w:t>
      </w:r>
    </w:p>
    <w:p>
      <w:pPr>
        <w:pStyle w:val="ListBullet"/>
      </w:pPr>
      <w:r>
        <w:t>Load cell/HX711 cần hiệu chuẩn và kiểm thử với từng dạng thuốc; khối lượng không tự xác định được tên thuốc.</w:t>
      </w:r>
    </w:p>
    <w:p>
      <w:pPr>
        <w:pStyle w:val="ListBullet"/>
      </w:pPr>
      <w:r>
        <w:t>Không tự ý đề xuất hoặc thay đổi liều thuốc. Liều dùng trong demo phải là dữ liệu giả lập do nhóm cấu hình.</w:t>
      </w:r>
    </w:p>
    <w:p>
      <w:pPr>
        <w:pStyle w:val="ListBullet"/>
      </w:pPr>
      <w:r>
        <w:t>Không thử nghiệm với thuốc thật hoặc dùng kết quả mô phỏng để hướng dẫn điều trị.</w:t>
      </w:r>
    </w:p>
    <w:p>
      <w:pPr>
        <w:pStyle w:val="ListBullet"/>
      </w:pPr>
      <w:r>
        <w:t>Nếu triển khai ngoài mô phỏng, cần thiết kế cơ khí chống lấy nhầm, kiểm tra lỗi cảm biến, nguồn điện, quyền truy cập và đánh giá an toàn phù hợp.</w:t>
      </w:r>
    </w:p>
    <w:p/>
    <w:p>
      <w:pPr>
        <w:jc w:val="center"/>
      </w:pPr>
      <w:r>
        <w:rPr>
          <w:b/>
          <w:color w:val="1F4E79"/>
        </w:rPr>
        <w:t>Kết luận: Ưu tiên hoàn thiện luồng “đúng ngăn + đúng lượng mô phỏng + ghi log” trước; sau khi logic ổn định mới mở rộng cảm biến thật và Dashboard.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7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