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b6c584c62f15c23629c2f2a75854ed7eafd151"/>
    <w:p>
      <w:pPr>
        <w:pStyle w:val="Heading1"/>
      </w:pPr>
      <w:r>
        <w:t xml:space="preserve">StudyHub — Sprint 3 Plan (DRAFT): Reviews, Administration &amp; Hardening</w:t>
      </w:r>
    </w:p>
    <w:p>
      <w:pPr>
        <w:pStyle w:val="BlockText"/>
      </w:pPr>
      <w:r>
        <w:rPr>
          <w:bCs/>
          <w:b/>
        </w:rPr>
        <w:t xml:space="preserve">Course</w:t>
      </w:r>
      <w:r>
        <w:t xml:space="preserve">: CPEPE361 (Software Development 1)</w:t>
      </w:r>
      <w:r>
        <w:br/>
      </w:r>
      <w:r>
        <w:rPr>
          <w:bCs/>
          <w:b/>
        </w:rPr>
        <w:t xml:space="preserve">Phase</w:t>
      </w:r>
      <w:r>
        <w:t xml:space="preserve">: Final Phase — Sprint 3</w:t>
      </w:r>
      <w:r>
        <w:br/>
      </w:r>
      <w:r>
        <w:rPr>
          <w:bCs/>
          <w:b/>
        </w:rPr>
        <w:t xml:space="preserve">Sprint Duration</w:t>
      </w:r>
      <w:r>
        <w:t xml:space="preserve">: 2 Weeks (Weeks 10–11)</w:t>
      </w:r>
      <w:r>
        <w:br/>
      </w:r>
      <w:r>
        <w:rPr>
          <w:bCs/>
          <w:b/>
        </w:rPr>
        <w:t xml:space="preserve">Development Lifecycle</w:t>
      </w:r>
      <w:r>
        <w:t xml:space="preserve">: Sprint 3 of 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 1 (Midterm)</w:t>
      </w:r>
      <w:r>
        <w:t xml:space="preserve">: Foundation, Identity &amp; Primary CRUD (Walking Skeleton)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 2 (Prefinal)</w:t>
      </w:r>
      <w:r>
        <w:t xml:space="preserve">: The Booking Journey — Discovery, Seat Map, Holds, Sandbox Payments &amp; Check-in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 3 (Final)</w:t>
      </w:r>
      <w:r>
        <w:t xml:space="preserve">: Reviews, Administration &amp; Hardening</w:t>
      </w:r>
    </w:p>
    <w:p>
      <w:r>
        <w:pict>
          <v:rect style="width:0;height:1.5pt" o:hralign="center" o:hrstd="t" o:hr="t"/>
        </w:pict>
      </w:r>
    </w:p>
    <w:bookmarkStart w:id="20" w:name="status-this-is-a-draft"/>
    <w:p>
      <w:pPr>
        <w:pStyle w:val="Heading2"/>
      </w:pPr>
      <w:r>
        <w:t xml:space="preserve">0. Status: this is a draft</w:t>
      </w:r>
    </w:p>
    <w:p>
      <w:pPr>
        <w:pStyle w:val="FirstParagraph"/>
      </w:pPr>
      <w:r>
        <w:rPr>
          <w:bCs/>
          <w:b/>
        </w:rPr>
        <w:t xml:space="preserve">Status: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DRAFT</w:t>
      </w:r>
      <w:r>
        <w:rPr>
          <w:bCs/>
          <w:b/>
        </w:rPr>
        <w:t xml:space="preserve"> </w:t>
      </w:r>
      <w:r>
        <w:rPr>
          <w:bCs/>
          <w:b/>
        </w:rPr>
        <w:t xml:space="preserve">— not baselined. Nothing here is committed work.</w:t>
      </w:r>
    </w:p>
    <w:p>
      <w:pPr>
        <w:pStyle w:val="BodyText"/>
      </w:pPr>
      <w:r>
        <w:t xml:space="preserve">Sprint 2 was baselined with every Must Have in the SRS, the whole booking journey from</w:t>
      </w:r>
      <w:r>
        <w:t xml:space="preserve"> </w:t>
      </w:r>
      <w:r>
        <w:t xml:space="preserve">search to check-in (D-036). Holds, sandbox payments and check-in (STORY-09, STORY-10)</w:t>
      </w:r>
      <w:r>
        <w:t xml:space="preserve"> </w:t>
      </w:r>
      <w:r>
        <w:t xml:space="preserve">moved there from this draft, and so did the Space verification queue, as STORY-15</w:t>
      </w:r>
      <w:r>
        <w:t xml:space="preserve"> </w:t>
      </w:r>
      <w:r>
        <w:t xml:space="preserve">(D-037). What is left for Sprint 3 is the Should Haves, whatever Sprint 2 carries over,</w:t>
      </w:r>
      <w:r>
        <w:t xml:space="preserve"> </w:t>
      </w:r>
      <w:r>
        <w:t xml:space="preserve">and the hardening before the Final.</w:t>
      </w:r>
    </w:p>
    <w:p>
      <w:pPr>
        <w:pStyle w:val="BodyText"/>
      </w:pPr>
      <w:r>
        <w:t xml:space="preserve">The same rules as for any draft apply: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card moves, no issue is created or re-scoped, and no code starts</w:t>
      </w:r>
      <w:r>
        <w:t xml:space="preserve"> </w:t>
      </w:r>
      <w:r>
        <w:t xml:space="preserve">because of this</w:t>
      </w:r>
      <w:r>
        <w:t xml:space="preserve"> </w:t>
      </w:r>
      <w:r>
        <w:t xml:space="preserve">document. The plan gate (D-016) still applies to every story here.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estimate here is a guess.</w:t>
      </w:r>
      <w:r>
        <w:t xml:space="preserve"> </w:t>
      </w:r>
      <w:r>
        <w:t xml:space="preserve">Sprint 2’s actual velocity, and what it carries</w:t>
      </w:r>
      <w:r>
        <w:t xml:space="preserve"> </w:t>
      </w:r>
      <w:r>
        <w:t xml:space="preserve">over, will change it.</w:t>
      </w:r>
    </w:p>
    <w:p>
      <w:pPr>
        <w:pStyle w:val="FirstParagraph"/>
      </w:pPr>
      <w:r>
        <w:rPr>
          <w:bCs/>
          <w:b/>
        </w:rPr>
        <w:t xml:space="preserve">What makes it real.</w:t>
      </w:r>
      <w:r>
        <w:t xml:space="preserve"> </w:t>
      </w:r>
      <w:r>
        <w:t xml:space="preserve">This becomes the Sprint 3 plan when, at the Sprint 2 review:</w:t>
      </w:r>
    </w:p>
    <w:p>
      <w:pPr>
        <w:numPr>
          <w:ilvl w:val="0"/>
          <w:numId w:val="1003"/>
        </w:numPr>
        <w:pStyle w:val="Compact"/>
      </w:pPr>
      <w:r>
        <w:t xml:space="preserve">Every Sprint 2 story is Done, or explicitly carried over into Sprint 3 with its points</w:t>
      </w:r>
      <w:r>
        <w:t xml:space="preserve"> </w:t>
      </w:r>
      <w:r>
        <w:t xml:space="preserve">re-estimated. Sprint 2 has no cut line (D-036), so this review is where that is</w:t>
      </w:r>
      <w:r>
        <w:t xml:space="preserve"> </w:t>
      </w:r>
      <w:r>
        <w:t xml:space="preserve">decided.</w:t>
      </w:r>
    </w:p>
    <w:p>
      <w:pPr>
        <w:numPr>
          <w:ilvl w:val="0"/>
          <w:numId w:val="1003"/>
        </w:numPr>
        <w:pStyle w:val="Compact"/>
      </w:pPr>
      <w:r>
        <w:t xml:space="preserve">The entry conditions in §2 hold.</w:t>
      </w:r>
    </w:p>
    <w:p>
      <w:pPr>
        <w:numPr>
          <w:ilvl w:val="0"/>
          <w:numId w:val="1003"/>
        </w:numPr>
        <w:pStyle w:val="Compact"/>
      </w:pPr>
      <w:r>
        <w:t xml:space="preserve">The open questions in §8 are settled.</w:t>
      </w:r>
    </w:p>
    <w:p>
      <w:pPr>
        <w:numPr>
          <w:ilvl w:val="0"/>
          <w:numId w:val="1003"/>
        </w:numPr>
        <w:pStyle w:val="Compact"/>
      </w:pPr>
      <w:r>
        <w:t xml:space="preserve">Adrian merges a pull request applying §10.</w:t>
      </w:r>
    </w:p>
    <w:p>
      <w:r>
        <w:pict>
          <v:rect style="width:0;height:1.5pt" o:hralign="center" o:hrstd="t" o:hr="t"/>
        </w:pict>
      </w:r>
    </w:p>
    <w:bookmarkEnd w:id="20"/>
    <w:bookmarkStart w:id="21" w:name="sprint-goal"/>
    <w:p>
      <w:pPr>
        <w:pStyle w:val="Heading2"/>
      </w:pPr>
      <w:r>
        <w:t xml:space="preserve">1. Sprint Goal</w:t>
      </w:r>
    </w:p>
    <w:p>
      <w:pPr>
        <w:pStyle w:val="FirstParagraph"/>
      </w:pPr>
      <w:r>
        <w:t xml:space="preserve">Make the booking journey trustworthy and finish the SRS’s functional scope: Seekers who</w:t>
      </w:r>
      <w:r>
        <w:t xml:space="preserve"> </w:t>
      </w:r>
      <w:r>
        <w:t xml:space="preserve">actually visited can review a Space, and Administrators can moderate those reviews and</w:t>
      </w:r>
      <w:r>
        <w:t xml:space="preserve"> </w:t>
      </w:r>
      <w:r>
        <w:t xml:space="preserve">oversee sandbox payments.</w:t>
      </w:r>
    </w:p>
    <w:p>
      <w:pPr>
        <w:pStyle w:val="BodyText"/>
      </w:pPr>
      <w:r>
        <w:t xml:space="preserve">Concretely: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Reviews after a completed check-in</w:t>
      </w:r>
      <w:r>
        <w:t xml:space="preserve">, with aggregates on the Space profile (FR-4.1,</w:t>
      </w:r>
      <w:r>
        <w:t xml:space="preserve"> </w:t>
      </w:r>
      <w:r>
        <w:t xml:space="preserve">FR-4.2, D-009).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Administration</w:t>
      </w:r>
      <w:r>
        <w:t xml:space="preserve">: review moderation, and sandbox payment oversight with refunds</w:t>
      </w:r>
      <w:r>
        <w:t xml:space="preserve"> </w:t>
      </w:r>
      <w:r>
        <w:t xml:space="preserve">(FR-5.2, FR-5.3), on the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portal that STORY-15 creates in Sprint 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Whatever Sprint 2 carries over</w:t>
      </w:r>
      <w:r>
        <w:t xml:space="preserve">, finished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Getting ready for Week 12</w:t>
      </w:r>
      <w:r>
        <w:t xml:space="preserve">: the concurrency test in CI and the full journeys for</w:t>
      </w:r>
      <w:r>
        <w:t xml:space="preserve"> </w:t>
      </w:r>
      <w:r>
        <w:t xml:space="preserve">every role (§9).</w:t>
      </w:r>
    </w:p>
    <w:p>
      <w:pPr>
        <w:pStyle w:val="FirstParagraph"/>
      </w:pPr>
      <w:r>
        <w:t xml:space="preserve">This sprint completes the SRS v2.0 functional scope. Nothing is left for a Sprint 4;</w:t>
      </w:r>
      <w:r>
        <w:t xml:space="preserve"> </w:t>
      </w:r>
      <w:r>
        <w:t xml:space="preserve">Week 12 is hardening, not features (§9).</w:t>
      </w:r>
    </w:p>
    <w:p>
      <w:r>
        <w:pict>
          <v:rect style="width:0;height:1.5pt" o:hralign="center" o:hrstd="t" o:hr="t"/>
        </w:pict>
      </w:r>
    </w:p>
    <w:bookmarkEnd w:id="21"/>
    <w:bookmarkStart w:id="22" w:name="X485f5ef6f4e5cb9e1645ebfa09e63d49d7c986c"/>
    <w:p>
      <w:pPr>
        <w:pStyle w:val="Heading2"/>
      </w:pPr>
      <w:r>
        <w:t xml:space="preserve">2. Entry Conditions — what Sprint 2 must have delivered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61"/>
        <w:gridCol w:w="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Needed from 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check-ins on reservations (STORY-10)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Space profile, where reviews and aggregates appear (STORY-11)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with paid, forfeited and refunded statuses (STORY-09, STORY-10)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portal shell and its role guard (STORY-15)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am-workload-domain-distribution"/>
    <w:p>
      <w:pPr>
        <w:pStyle w:val="Heading2"/>
      </w:pPr>
      <w:r>
        <w:t xml:space="preserve">3. Team Workload &amp; Domain Distribution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1"/>
        <w:gridCol w:w="1790"/>
        <w:gridCol w:w="4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&amp; Primary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Adrian Seth Tabotabo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Lead &amp; Database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 carry-over; the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schema and policies with Maria; the production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Luke Miguel Dongque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&amp; Security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 carry-over; the FR-2.5 concurrency test in CI; the security pass for Week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Maria Faith Antigua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Design System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STORY-13</w:t>
            </w:r>
            <w:r>
              <w:t xml:space="preserve">: review form gated on check-in, aggregate ratings, reporting a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James Niño Mandawe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Shells &amp; QA Engineer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STORY-14</w:t>
            </w:r>
            <w:r>
              <w:t xml:space="preserve">: moderation and payment oversight, plus the final DoD verification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story numbering.</w:t>
      </w:r>
      <w:r>
        <w:t xml:space="preserve"> </w:t>
      </w:r>
      <w:r>
        <w:t xml:space="preserve">STORY-13 (#78) and STORY-14 (#79) exist as issues. STORY-14</w:t>
      </w:r>
      <w:r>
        <w:t xml:space="preserve"> </w:t>
      </w:r>
      <w:r>
        <w:t xml:space="preserve">lost the verification queue to STORY-15 (#166) in Sprint 2, so it is re-estimated at</w:t>
      </w:r>
      <w:r>
        <w:t xml:space="preserve"> </w:t>
      </w:r>
      <w:r>
        <w:t xml:space="preserve">Sprint 3 planning.</w:t>
      </w:r>
    </w:p>
    <w:p>
      <w:r>
        <w:pict>
          <v:rect style="width:0;height:1.5pt" o:hralign="center" o:hrstd="t" o:hr="t"/>
        </w:pict>
      </w:r>
    </w:p>
    <w:bookmarkEnd w:id="23"/>
    <w:bookmarkStart w:id="24" w:name="X69a0976ed078ef09da9655035dc8792933596e6"/>
    <w:p>
      <w:pPr>
        <w:pStyle w:val="Heading2"/>
      </w:pPr>
      <w:r>
        <w:t xml:space="preserve">4. Sprint 3 Backlog with MoSCoW Prioritization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3"/>
        <w:gridCol w:w="2534"/>
        <w:gridCol w:w="844"/>
        <w:gridCol w:w="35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/ User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Have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Sprint 2 carries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before any new story starts.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Have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restricted to checked-in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FR-4.1, D-009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review per completed visit.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Have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ratings and review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 on the profile; reported reviews go to moderation.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Have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removed review leaves the profile and the aggregates.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Have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payment oversight and 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Administrator reads payment records and issues a sandbox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Could Have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reasons and re-verifying edited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FR-5.1, D-027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STORY-15 left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Could Have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Seeker reservation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holds on the Seeker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Could Have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 on hold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Supabase’s free tier allows it without new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Won’t Have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Real-money 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Future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§1.2 and D-005: sandbox only, all semester.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Won’t Have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or scheduled bookings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D-001: current-state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Won’t Have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sensors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D-002: availability stays host-maintained.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draft-stories-task-decomposition"/>
    <w:p>
      <w:pPr>
        <w:pStyle w:val="Heading2"/>
      </w:pPr>
      <w:r>
        <w:t xml:space="preserve">5. Draft Stories &amp; Task Decomposition</w:t>
      </w:r>
    </w:p>
    <w:p>
      <w:r>
        <w:pict>
          <v:rect style="width:0;height:1.5pt" o:hralign="center" o:hrstd="t" o:hr="t"/>
        </w:pict>
      </w:r>
    </w:p>
    <w:bookmarkStart w:id="27" w:name="X1e992ababd3c39a76d78a63b9a76b93f316f1e8"/>
    <w:p>
      <w:pPr>
        <w:pStyle w:val="Heading3"/>
      </w:pPr>
      <w:r>
        <w:t xml:space="preserve">[STORY-13] Community Reviews &amp; Ratings — issue #78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Story</w:t>
      </w:r>
      <w:r>
        <w:t xml:space="preserve">:</w:t>
      </w:r>
      <w:r>
        <w:t xml:space="preserve"> </w:t>
      </w:r>
      <w:r>
        <w:rPr>
          <w:iCs/>
          <w:i/>
        </w:rPr>
        <w:t xml:space="preserve">As a Seeker who actually visited, I want to review the amenities, so that other Seekers can trust what a space claims.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Maria Faith Antigua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feature/STORY-13-reviews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Should Have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Requirements</w:t>
      </w:r>
      <w:r>
        <w:t xml:space="preserve">: FR-4.1, FR-4.2 ·</w:t>
      </w:r>
      <w:r>
        <w:t xml:space="preserve"> </w:t>
      </w:r>
      <w:r>
        <w:rPr>
          <w:bCs/>
          <w:b/>
        </w:rPr>
        <w:t xml:space="preserve">Decisions</w:t>
      </w:r>
      <w:r>
        <w:t xml:space="preserve">: D-009</w:t>
      </w:r>
    </w:p>
    <w:bookmarkStart w:id="25" w:name="draft-tasks"/>
    <w:p>
      <w:pPr>
        <w:pStyle w:val="Heading4"/>
      </w:pPr>
      <w:r>
        <w:t xml:space="preserve">Draft tasks</w:t>
      </w:r>
    </w:p>
    <w:p>
      <w:pPr>
        <w:numPr>
          <w:ilvl w:val="0"/>
          <w:numId w:val="1006"/>
        </w:numPr>
        <w:pStyle w:val="Compac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(Space FK, reservation FK, author FK, per-amenity ratings for</w:t>
      </w:r>
      <w:r>
        <w:t xml:space="preserve"> </w:t>
      </w:r>
      <w:r>
        <w:t xml:space="preserve">noise, Wi-Fi reliability, cleanliness and comfort, body text, status).</w:t>
      </w:r>
    </w:p>
    <w:p>
      <w:pPr>
        <w:numPr>
          <w:ilvl w:val="0"/>
          <w:numId w:val="1006"/>
        </w:numPr>
        <w:pStyle w:val="Compact"/>
      </w:pPr>
      <w:r>
        <w:t xml:space="preserve">RLS enforcing D-009 in the database, not in the UI: an insert requires a reservation</w:t>
      </w:r>
      <w:r>
        <w:t xml:space="preserve"> </w:t>
      </w:r>
      <w:r>
        <w:t xml:space="preserve">by this author at this Space with a completed check-in, and at most one review per</w:t>
      </w:r>
      <w:r>
        <w:t xml:space="preserve"> </w:t>
      </w:r>
      <w:r>
        <w:t xml:space="preserve">reservation.</w:t>
      </w:r>
    </w:p>
    <w:p>
      <w:pPr>
        <w:numPr>
          <w:ilvl w:val="0"/>
          <w:numId w:val="1006"/>
        </w:numPr>
        <w:pStyle w:val="Compact"/>
      </w:pPr>
      <w:r>
        <w:t xml:space="preserve">pgTAP negatives: a user with no completed check-in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insert a review; a</w:t>
      </w:r>
      <w:r>
        <w:t xml:space="preserve"> </w:t>
      </w:r>
      <w:r>
        <w:t xml:space="preserve">second review on the same reservation is rejected; another user gets</w:t>
      </w:r>
      <w:r>
        <w:t xml:space="preserve"> </w:t>
      </w:r>
      <w:r>
        <w:rPr>
          <w:bCs/>
          <w:b/>
        </w:rPr>
        <w:t xml:space="preserve">0 rows</w:t>
      </w:r>
      <w:r>
        <w:t xml:space="preserve"> </w:t>
      </w:r>
      <w:r>
        <w:t xml:space="preserve">when</w:t>
      </w:r>
      <w:r>
        <w:t xml:space="preserve"> </w:t>
      </w:r>
      <w:r>
        <w:t xml:space="preserve">editing someone else’s review.</w:t>
      </w:r>
    </w:p>
    <w:p>
      <w:pPr>
        <w:numPr>
          <w:ilvl w:val="0"/>
          <w:numId w:val="1006"/>
        </w:numPr>
        <w:pStyle w:val="Compact"/>
      </w:pPr>
      <w:r>
        <w:t xml:space="preserve">Review form on the Space profile, shown only when the Seeker is eligible.</w:t>
      </w:r>
    </w:p>
    <w:p>
      <w:pPr>
        <w:numPr>
          <w:ilvl w:val="0"/>
          <w:numId w:val="1006"/>
        </w:numPr>
        <w:pStyle w:val="Compact"/>
      </w:pPr>
      <w:r>
        <w:t xml:space="preserve">Aggregate ratings on the profile and in search results, excluding removed reviews.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Report this review</w:t>
      </w:r>
      <w:r>
        <w:t xml:space="preserve">”</w:t>
      </w:r>
      <w:r>
        <w:t xml:space="preserve">, flagging it for moderation (feeds STORY-14).</w:t>
      </w:r>
    </w:p>
    <w:p>
      <w:pPr>
        <w:numPr>
          <w:ilvl w:val="0"/>
          <w:numId w:val="1006"/>
        </w:numPr>
        <w:pStyle w:val="Compact"/>
      </w:pPr>
      <w:r>
        <w:t xml:space="preserve">Escape and sanitize all review text (SRS §3.5.2).</w:t>
      </w:r>
    </w:p>
    <w:bookmarkEnd w:id="25"/>
    <w:bookmarkStart w:id="26" w:name="draft-acceptance-criteria"/>
    <w:p>
      <w:pPr>
        <w:pStyle w:val="Heading4"/>
      </w:pPr>
      <w:r>
        <w:t xml:space="preserve">Draft acceptance criteria</w:t>
      </w:r>
    </w:p>
    <w:p>
      <w:pPr>
        <w:numPr>
          <w:ilvl w:val="0"/>
          <w:numId w:val="1007"/>
        </w:numPr>
        <w:pStyle w:val="Compact"/>
      </w:pPr>
      <w:r>
        <w:t xml:space="preserve">☐ A user without a completed check-in cannot post a review for that Space.</w:t>
      </w:r>
    </w:p>
    <w:p>
      <w:pPr>
        <w:numPr>
          <w:ilvl w:val="0"/>
          <w:numId w:val="1007"/>
        </w:numPr>
        <w:pStyle w:val="Compact"/>
      </w:pPr>
      <w:r>
        <w:t xml:space="preserve">☐ Each completed visit allows at most one review.</w:t>
      </w:r>
    </w:p>
    <w:p>
      <w:pPr>
        <w:numPr>
          <w:ilvl w:val="0"/>
          <w:numId w:val="1007"/>
        </w:numPr>
        <w:pStyle w:val="Compact"/>
      </w:pPr>
      <w:r>
        <w:t xml:space="preserve">☐ Aggregate ratings on the profile match the visible, non-removed reviews.</w:t>
      </w:r>
    </w:p>
    <w:p>
      <w:pPr>
        <w:numPr>
          <w:ilvl w:val="0"/>
          <w:numId w:val="1007"/>
        </w:numPr>
        <w:pStyle w:val="Compact"/>
      </w:pPr>
      <w:r>
        <w:t xml:space="preserve">☐ A reported review is flagged for Administrator moderation.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ebe34bd6983dd427aaa424a25020e730c4bd9e9"/>
    <w:p>
      <w:pPr>
        <w:pStyle w:val="Heading3"/>
      </w:pPr>
      <w:r>
        <w:t xml:space="preserve">[STORY-14] Administration Console — issue #79</w:t>
      </w:r>
      <w:r>
        <w:t xml:space="preserve"> </w:t>
      </w:r>
      <w:r>
        <w:rPr>
          <w:iCs/>
          <w:i/>
        </w:rPr>
        <w:t xml:space="preserve">(re-scoped)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Story</w:t>
      </w:r>
      <w:r>
        <w:t xml:space="preserve">:</w:t>
      </w:r>
      <w:r>
        <w:t xml:space="preserve"> </w:t>
      </w:r>
      <w:r>
        <w:rPr>
          <w:iCs/>
          <w:i/>
        </w:rPr>
        <w:t xml:space="preserve">As an Administrator, I want to moderate reported reviews and oversee sandbox payments, so that the platform stays trustworthy.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  <w:r>
        <w:t xml:space="preserve"> </w:t>
      </w:r>
      <w:r>
        <w:t xml:space="preserve">(re-estimated at Sprint 3 planning)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James Niño Mandawe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feature/STORY-14-admin-console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Should Have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Requirements</w:t>
      </w:r>
      <w:r>
        <w:t xml:space="preserve">: FR-5.2, FR-5.3 ·</w:t>
      </w:r>
      <w:r>
        <w:t xml:space="preserve"> </w:t>
      </w:r>
      <w:r>
        <w:rPr>
          <w:bCs/>
          <w:b/>
        </w:rPr>
        <w:t xml:space="preserve">Decisions</w:t>
      </w:r>
      <w:r>
        <w:t xml:space="preserve">: D-005, D-013</w:t>
      </w:r>
    </w:p>
    <w:p>
      <w:pPr>
        <w:pStyle w:val="FirstParagraph"/>
      </w:pPr>
      <w:r>
        <w:t xml:space="preserve">Space verification (FR-5.1) moved to STORY-15 in Sprint 2. This story adds its queues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portal STORY-15 creates.</w:t>
      </w:r>
    </w:p>
    <w:bookmarkStart w:id="28" w:name="draft-tasks-1"/>
    <w:p>
      <w:pPr>
        <w:pStyle w:val="Heading4"/>
      </w:pPr>
      <w:r>
        <w:t xml:space="preserve">Draft tasks</w:t>
      </w:r>
    </w:p>
    <w:p>
      <w:pPr>
        <w:numPr>
          <w:ilvl w:val="0"/>
          <w:numId w:val="1009"/>
        </w:numPr>
        <w:pStyle w:val="Compact"/>
      </w:pPr>
      <w:r>
        <w:t xml:space="preserve">Moderation queue for reported reviews, with hide and remove, and removal excluded from</w:t>
      </w:r>
      <w:r>
        <w:t xml:space="preserve"> </w:t>
      </w:r>
      <w:r>
        <w:t xml:space="preserve">aggregates (FR-5.2).</w:t>
      </w:r>
    </w:p>
    <w:p>
      <w:pPr>
        <w:numPr>
          <w:ilvl w:val="0"/>
          <w:numId w:val="1009"/>
        </w:numPr>
        <w:pStyle w:val="Compact"/>
      </w:pPr>
      <w:r>
        <w:t xml:space="preserve">Sandbox payment oversight: read fees paid, forfeited and refunded (FR-5.3).</w:t>
      </w:r>
    </w:p>
    <w:p>
      <w:pPr>
        <w:numPr>
          <w:ilvl w:val="0"/>
          <w:numId w:val="1009"/>
        </w:numPr>
        <w:pStyle w:val="Compact"/>
      </w:pPr>
      <w:r>
        <w:t xml:space="preserve">Sandbox refund action for when a Host cannot honour a paid hold, with the new status</w:t>
      </w:r>
      <w:r>
        <w:t xml:space="preserve"> </w:t>
      </w:r>
      <w:r>
        <w:t xml:space="preserve">visible to the Seeker.</w:t>
      </w:r>
    </w:p>
    <w:p>
      <w:pPr>
        <w:numPr>
          <w:ilvl w:val="0"/>
          <w:numId w:val="1009"/>
        </w:numPr>
        <w:pStyle w:val="Compact"/>
      </w:pPr>
      <w:r>
        <w:t xml:space="preserve">pgTAP negatives: a Seeker or Host gets</w:t>
      </w:r>
      <w:r>
        <w:t xml:space="preserve"> </w:t>
      </w:r>
      <w:r>
        <w:rPr>
          <w:bCs/>
          <w:b/>
        </w:rPr>
        <w:t xml:space="preserve">0 rows</w:t>
      </w:r>
      <w:r>
        <w:t xml:space="preserve"> </w:t>
      </w:r>
      <w:r>
        <w:t xml:space="preserve">from the admin queues and cannot</w:t>
      </w:r>
      <w:r>
        <w:t xml:space="preserve"> </w:t>
      </w:r>
      <w:r>
        <w:t xml:space="preserve">remove a review or issue a refund.</w:t>
      </w:r>
    </w:p>
    <w:p>
      <w:pPr>
        <w:numPr>
          <w:ilvl w:val="0"/>
          <w:numId w:val="1009"/>
        </w:numPr>
        <w:pStyle w:val="Compact"/>
      </w:pPr>
      <w:r>
        <w:t xml:space="preserve">Final QA: Playwright journeys end to end (search → hold → pay → check in → review),</w:t>
      </w:r>
      <w:r>
        <w:t xml:space="preserve"> </w:t>
      </w:r>
      <w:r>
        <w:t xml:space="preserve">and the DoD verification for the Final phase.</w:t>
      </w:r>
    </w:p>
    <w:bookmarkEnd w:id="28"/>
    <w:bookmarkStart w:id="29" w:name="draft-acceptance-criteria-1"/>
    <w:p>
      <w:pPr>
        <w:pStyle w:val="Heading4"/>
      </w:pPr>
      <w:r>
        <w:t xml:space="preserve">Draft acceptance criteria</w:t>
      </w:r>
    </w:p>
    <w:p>
      <w:pPr>
        <w:numPr>
          <w:ilvl w:val="0"/>
          <w:numId w:val="1010"/>
        </w:numPr>
        <w:pStyle w:val="Compact"/>
      </w:pPr>
      <w:r>
        <w:t xml:space="preserve">☐ A removed review no longer appears on the profile or in the aggregates.</w:t>
      </w:r>
    </w:p>
    <w:p>
      <w:pPr>
        <w:numPr>
          <w:ilvl w:val="0"/>
          <w:numId w:val="1010"/>
        </w:numPr>
        <w:pStyle w:val="Compact"/>
      </w:pPr>
      <w:r>
        <w:t xml:space="preserve">☐ A sandbox refund updates the payment status and is visible to the Seeker.</w:t>
      </w:r>
    </w:p>
    <w:p>
      <w:pPr>
        <w:numPr>
          <w:ilvl w:val="0"/>
          <w:numId w:val="1010"/>
        </w:numPr>
        <w:pStyle w:val="Compact"/>
      </w:pPr>
      <w:r>
        <w:t xml:space="preserve">☐ A Seeker or Host attempting any admin action gets 0 rows and a rejected write.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sequencing-cross-story-dependencies"/>
    <w:p>
      <w:pPr>
        <w:pStyle w:val="Heading2"/>
      </w:pPr>
      <w:r>
        <w:t xml:space="preserve">6. Sequencing &amp; Cross-Story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4"/>
        <w:gridCol w:w="3371"/>
        <w:gridCol w:w="37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2’s STORY-10 (completed check-ins)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review needs a completed check-in (D-009)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STORY-13 task 1, and Sprint 2’s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 and refunds need reviews and payments</w:t>
            </w:r>
          </w:p>
        </w:tc>
      </w:tr>
    </w:tbl>
    <w:p>
      <w:pPr>
        <w:pStyle w:val="BodyText"/>
      </w:pPr>
      <w:r>
        <w:t xml:space="preserve">Anything Sprint 2 carries over goes first, because both stories build on it.</w:t>
      </w:r>
    </w:p>
    <w:p>
      <w:r>
        <w:pict>
          <v:rect style="width:0;height:1.5pt" o:hralign="center" o:hrstd="t" o:hr="t"/>
        </w:pict>
      </w:r>
    </w:p>
    <w:bookmarkEnd w:id="32"/>
    <w:bookmarkStart w:id="33" w:name="project-management-board-mapping"/>
    <w:p>
      <w:pPr>
        <w:pStyle w:val="Heading2"/>
      </w:pPr>
      <w:r>
        <w:t xml:space="preserve">7. Project Management Board Mapping</w:t>
      </w:r>
    </w:p>
    <w:p>
      <w:pPr>
        <w:pStyle w:val="FirstParagraph"/>
      </w:pPr>
      <w:r>
        <w:t xml:space="preserve">The second column is renamed</w:t>
      </w:r>
      <w:r>
        <w:t xml:space="preserve"> </w:t>
      </w:r>
      <w:r>
        <w:rPr>
          <w:bCs/>
          <w:b/>
        </w:rPr>
        <w:t xml:space="preserve">Sprint 3 Backlog</w:t>
      </w:r>
      <w:r>
        <w:t xml:space="preserve"> </w:t>
      </w:r>
      <w:r>
        <w:t xml:space="preserve">when Sprint 3 starts (D-038). While</w:t>
      </w:r>
      <w:r>
        <w:t xml:space="preserve"> </w:t>
      </w:r>
      <w:r>
        <w:t xml:space="preserve">this plan is a draft, both stories stay in</w:t>
      </w:r>
      <w:r>
        <w:t xml:space="preserve"> </w:t>
      </w:r>
      <w:r>
        <w:rPr>
          <w:bCs/>
          <w:b/>
        </w:rPr>
        <w:t xml:space="preserve">Product Backlog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6"/>
        <w:gridCol w:w="2204"/>
        <w:gridCol w:w="1224"/>
        <w:gridCol w:w="1551"/>
        <w:gridCol w:w="489"/>
        <w:gridCol w:w="734"/>
        <w:gridCol w:w="8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Reviews &amp;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 Faith Antigua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Niño Mandawe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</w:tr>
    </w:tbl>
    <w:p>
      <w:pPr>
        <w:pStyle w:val="BodyText"/>
      </w:pPr>
      <w:r>
        <w:rPr>
          <w:bCs/>
          <w:b/>
        </w:rPr>
        <w:t xml:space="preserve">Draft sprint total: 16 points across 2 stories, plus Sprint 2’s carry-over.</w:t>
      </w:r>
    </w:p>
    <w:p>
      <w:r>
        <w:pict>
          <v:rect style="width:0;height:1.5pt" o:hralign="center" o:hrstd="t" o:hr="t"/>
        </w:pict>
      </w:r>
    </w:p>
    <w:bookmarkEnd w:id="33"/>
    <w:bookmarkStart w:id="34" w:name="X9f5719d5b0b09ac2aa09338f1b0b0457740363c"/>
    <w:p>
      <w:pPr>
        <w:pStyle w:val="Heading2"/>
      </w:pPr>
      <w:r>
        <w:t xml:space="preserve">8. Open Questions — settle these before baselining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does Sprint 2 carry over?</w:t>
      </w:r>
      <w:r>
        <w:t xml:space="preserve"> </w:t>
      </w:r>
      <w:r>
        <w:t xml:space="preserve">Sprint 2 holds 55 points with no cut line (D-036),</w:t>
      </w:r>
      <w:r>
        <w:t xml:space="preserve"> </w:t>
      </w:r>
      <w:r>
        <w:t xml:space="preserve">so its review decides what moves here, and who finishes it.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Rejection reasons and re-verifying an edited Space.</w:t>
      </w:r>
      <w:r>
        <w:t xml:space="preserve"> </w:t>
      </w:r>
      <w:r>
        <w:t xml:space="preserve">STORY-15 approves or rejects</w:t>
      </w:r>
      <w:r>
        <w:t xml:space="preserve"> </w:t>
      </w:r>
      <w:r>
        <w:t xml:space="preserve">with no reason, and D-027 still lets a Host edit a Verified Space without sending it</w:t>
      </w:r>
      <w:r>
        <w:t xml:space="preserve"> </w:t>
      </w:r>
      <w:r>
        <w:t xml:space="preserve">back to Pending. Does STORY-14 add both, or do they wait?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Does Week 12 hardening get a card?</w:t>
      </w:r>
      <w:r>
        <w:t xml:space="preserve"> </w:t>
      </w:r>
      <w:r>
        <w:t xml:space="preserve">If it does, it becomes a new story rather than</w:t>
      </w:r>
      <w:r>
        <w:t xml:space="preserve"> </w:t>
      </w:r>
      <w:r>
        <w:t xml:space="preserve">being folded into STORY-14 (§9).</w:t>
      </w:r>
    </w:p>
    <w:p>
      <w:pPr>
        <w:pStyle w:val="FirstParagraph"/>
      </w:pPr>
      <w:r>
        <w:t xml:space="preserve">STORY-09’s own questions (the gateway, the two timers, the fee, lazy expiry, and whether</w:t>
      </w:r>
      <w:r>
        <w:t xml:space="preserve"> </w:t>
      </w:r>
      <w:r>
        <w:t xml:space="preserve">a whole room takes one hold) moved to its design doc in Sprint 2.</w:t>
      </w:r>
    </w:p>
    <w:p>
      <w:r>
        <w:pict>
          <v:rect style="width:0;height:1.5pt" o:hralign="center" o:hrstd="t" o:hr="t"/>
        </w:pict>
      </w:r>
    </w:p>
    <w:bookmarkEnd w:id="34"/>
    <w:bookmarkStart w:id="35" w:name="after-sprint-3-week-12-hardening"/>
    <w:p>
      <w:pPr>
        <w:pStyle w:val="Heading2"/>
      </w:pPr>
      <w:r>
        <w:t xml:space="preserve">9. After Sprint 3 — Week 12 hardening</w:t>
      </w:r>
    </w:p>
    <w:p>
      <w:pPr>
        <w:pStyle w:val="FirstParagraph"/>
      </w:pPr>
      <w:r>
        <w:t xml:space="preserve">The worksheet reserves Week 12 for QA and integration testing, and Weeks 13–14 for final</w:t>
      </w:r>
      <w:r>
        <w:t xml:space="preserve"> </w:t>
      </w:r>
      <w:r>
        <w:t xml:space="preserve">evaluation and deployment. That is not a sprint and gets no story cards, but the Final</w:t>
      </w:r>
      <w:r>
        <w:t xml:space="preserve"> </w:t>
      </w:r>
      <w:r>
        <w:t xml:space="preserve">phase depends on it:</w:t>
      </w:r>
    </w:p>
    <w:p>
      <w:pPr>
        <w:numPr>
          <w:ilvl w:val="0"/>
          <w:numId w:val="1012"/>
        </w:numPr>
        <w:pStyle w:val="Compact"/>
      </w:pPr>
      <w:r>
        <w:t xml:space="preserve">Full Playwright journeys for all three roles.</w:t>
      </w:r>
    </w:p>
    <w:p>
      <w:pPr>
        <w:numPr>
          <w:ilvl w:val="0"/>
          <w:numId w:val="1012"/>
        </w:numPr>
        <w:pStyle w:val="Compact"/>
      </w:pPr>
      <w:r>
        <w:t xml:space="preserve">The FR-2.5 concurrency test running in CI, not only locally.</w:t>
      </w:r>
    </w:p>
    <w:p>
      <w:pPr>
        <w:numPr>
          <w:ilvl w:val="0"/>
          <w:numId w:val="1012"/>
        </w:numPr>
        <w:pStyle w:val="Compact"/>
      </w:pPr>
      <w:r>
        <w:t xml:space="preserve">Performance against SRS §3.4: search under about 1 s, FCP under about 2 s, LCP under</w:t>
      </w:r>
      <w:r>
        <w:t xml:space="preserve"> </w:t>
      </w:r>
      <w:r>
        <w:t xml:space="preserve">about 3 s, allowing for serverless cold starts.</w:t>
      </w:r>
    </w:p>
    <w:p>
      <w:pPr>
        <w:numPr>
          <w:ilvl w:val="0"/>
          <w:numId w:val="1012"/>
        </w:numPr>
        <w:pStyle w:val="Compact"/>
      </w:pPr>
      <w:r>
        <w:t xml:space="preserve">Classroom-scale concurrency, 30–50 simultaneous users, with no double-booking.</w:t>
      </w:r>
    </w:p>
    <w:p>
      <w:pPr>
        <w:numPr>
          <w:ilvl w:val="0"/>
          <w:numId w:val="1012"/>
        </w:numPr>
        <w:pStyle w:val="Compact"/>
      </w:pPr>
      <w:r>
        <w:t xml:space="preserve">Accessibility sweep against WCAG 2.1 AA across every route (SRS §3.2.2).</w:t>
      </w:r>
    </w:p>
    <w:p>
      <w:pPr>
        <w:numPr>
          <w:ilvl w:val="0"/>
          <w:numId w:val="1012"/>
        </w:numPr>
        <w:pStyle w:val="Compact"/>
      </w:pPr>
      <w:r>
        <w:t xml:space="preserve">A production Supabase project, created before the Final phase (D-017).</w:t>
      </w:r>
    </w:p>
    <w:p>
      <w:pPr>
        <w:numPr>
          <w:ilvl w:val="0"/>
          <w:numId w:val="1012"/>
        </w:numPr>
        <w:pStyle w:val="Compact"/>
      </w:pPr>
      <w:r>
        <w:t xml:space="preserve">Code authorship verification, and AI disclosure checked against D-020.</w:t>
      </w:r>
    </w:p>
    <w:p>
      <w:r>
        <w:pict>
          <v:rect style="width:0;height:1.5pt" o:hralign="center" o:hrstd="t" o:hr="t"/>
        </w:pict>
      </w:r>
    </w:p>
    <w:bookmarkEnd w:id="35"/>
    <w:bookmarkStart w:id="38" w:name="X9e4c7a6e730688e5600eedc688d2dac4a9e0982"/>
    <w:p>
      <w:pPr>
        <w:pStyle w:val="Heading2"/>
      </w:pPr>
      <w:r>
        <w:t xml:space="preserve">10. On Adoption — what the baselining pull request does</w:t>
      </w:r>
    </w:p>
    <w:p>
      <w:pPr>
        <w:numPr>
          <w:ilvl w:val="0"/>
          <w:numId w:val="1013"/>
        </w:numPr>
        <w:pStyle w:val="Compact"/>
      </w:pPr>
      <w:r>
        <w:t xml:space="preserve">Renames this file to</w:t>
      </w:r>
      <w:r>
        <w:t xml:space="preserve"> </w:t>
      </w:r>
      <w:r>
        <w:rPr>
          <w:rStyle w:val="VerbatimChar"/>
        </w:rPr>
        <w:t xml:space="preserve">StudyHub_Sprint_3_Plan.md</w:t>
      </w:r>
      <w:r>
        <w:t xml:space="preserve">, and deletes §0 and this section.</w:t>
      </w:r>
    </w:p>
    <w:p>
      <w:pPr>
        <w:numPr>
          <w:ilvl w:val="0"/>
          <w:numId w:val="1013"/>
        </w:numPr>
        <w:pStyle w:val="Compact"/>
      </w:pPr>
      <w:r>
        <w:t xml:space="preserve">Re-estimates against Sprint 2’s actual velocity, and folds in every carried-over story.</w:t>
      </w:r>
    </w:p>
    <w:p>
      <w:pPr>
        <w:numPr>
          <w:ilvl w:val="0"/>
          <w:numId w:val="1013"/>
        </w:numPr>
        <w:pStyle w:val="Compact"/>
      </w:pPr>
      <w:r>
        <w:t xml:space="preserve">Records §8’s answers in</w:t>
      </w:r>
      <w:r>
        <w:t xml:space="preserve"> </w:t>
      </w:r>
      <w:hyperlink r:id="rId36">
        <w:r>
          <w:rPr>
            <w:rStyle w:val="VerbatimChar"/>
          </w:rPr>
          <w:t xml:space="preserve">docs/DECISIONS.md</w:t>
        </w:r>
      </w:hyperlink>
      <w:r>
        <w:t xml:space="preserve">, wherever they had real</w:t>
      </w:r>
      <w:r>
        <w:t xml:space="preserve"> </w:t>
      </w:r>
      <w:r>
        <w:t xml:space="preserve">alternatives.</w:t>
      </w:r>
    </w:p>
    <w:p>
      <w:pPr>
        <w:numPr>
          <w:ilvl w:val="0"/>
          <w:numId w:val="1013"/>
        </w:numPr>
        <w:pStyle w:val="Compact"/>
      </w:pPr>
      <w:r>
        <w:t xml:space="preserve">Updates</w:t>
      </w:r>
      <w:r>
        <w:t xml:space="preserve"> </w:t>
      </w:r>
      <w:hyperlink r:id="rId37">
        <w:r>
          <w:rPr>
            <w:rStyle w:val="VerbatimChar"/>
          </w:rPr>
          <w:t xml:space="preserve">docs/course/README.md</w:t>
        </w:r>
      </w:hyperlink>
      <w:r>
        <w:t xml:space="preserve">, and runs</w:t>
      </w:r>
      <w:r>
        <w:t xml:space="preserve"> </w:t>
      </w:r>
      <w:r>
        <w:rPr>
          <w:rStyle w:val="VerbatimChar"/>
        </w:rPr>
        <w:t xml:space="preserve">npm run docs:docx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End of Sprint 3 Plan (DRAFT).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../DECISIONS.md" TargetMode="External" /><Relationship Type="http://schemas.openxmlformats.org/officeDocument/2006/relationships/hyperlink" Id="rId37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DECISIONS.md" TargetMode="External" /><Relationship Type="http://schemas.openxmlformats.org/officeDocument/2006/relationships/hyperlink" Id="rId37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2026-10-13T11:47:46Z</dcterms:created>
  <dcterms:modified xsi:type="dcterms:W3CDTF">2026-10-13T11:47:46Z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