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c>
          <w:tcPr>
            <w:tcW w:type="dxa" w:w="2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rPr>
                <w:b/>
                <w:bCs/>
              </w:rPr>
              <w:t xml:space="preserve">NOM ET PRENOM</w:t>
            </w:r>
          </w:p>
        </w:tc>
        <w:tc>
          <w:tcPr>
            <w:tcW w:type="dxa" w:w="5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t xml:space="preserve">DREFLA V.S.A</w:t>
            </w:r>
          </w:p>
        </w:tc>
      </w:tr>
      <w:tr>
        <w:tc>
          <w:tcPr>
            <w:tcW w:type="dxa" w:w="2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rPr>
                <w:b/>
                <w:bCs/>
              </w:rPr>
              <w:t xml:space="preserve">MATRICULE</w:t>
            </w:r>
          </w:p>
        </w:tc>
        <w:tc>
          <w:tcPr>
            <w:tcW w:type="dxa" w:w="5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t xml:space="preserve">24A556FS</w:t>
            </w:r>
          </w:p>
        </w:tc>
      </w:tr>
      <w:tr>
        <w:tc>
          <w:tcPr>
            <w:tcW w:type="dxa" w:w="2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rPr>
                <w:b/>
                <w:bCs/>
              </w:rPr>
              <w:t xml:space="preserve">FILIERE</w:t>
            </w:r>
          </w:p>
        </w:tc>
        <w:tc>
          <w:tcPr>
            <w:tcW w:type="dxa" w:w="5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t xml:space="preserve">Informatique</w:t>
            </w:r>
          </w:p>
        </w:tc>
      </w:tr>
      <w:tr>
        <w:tc>
          <w:tcPr>
            <w:tcW w:type="dxa" w:w="2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rPr>
                <w:b/>
                <w:bCs/>
              </w:rPr>
              <w:t xml:space="preserve">NIVEAU</w:t>
            </w:r>
          </w:p>
        </w:tc>
        <w:tc>
          <w:tcPr>
            <w:tcW w:type="dxa" w:w="5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t xml:space="preserve">Licence 1</w:t>
            </w:r>
          </w:p>
        </w:tc>
      </w:tr>
    </w:tbl>
    <w:p/>
    <w:p>
      <w:pPr>
        <w:jc w:val="center"/>
      </w:pPr>
      <w:r>
        <w:rPr>
          <w:b/>
          <w:bCs/>
          <w:sz w:val="26"/>
          <w:szCs w:val="26"/>
        </w:rPr>
        <w:t xml:space="preserve">ALGORITHMIQUE</w:t>
      </w:r>
    </w:p>
    <w:p/>
    <w:p>
      <w:pPr>
        <w:pStyle w:val="Heading2"/>
      </w:pPr>
      <w:r>
        <w:t xml:space="preserve">exercice d'anglais</w:t>
      </w:r>
    </w:p>
    <w:p/>
    <w:p>
      <w:r>
        <w:t xml:space="preserve">Les adverbes en anglais sont des mots qui modifient un verbe, un adjectif, un autre adverbe ou une phrase entière. Ils répondent généralement aux questions *How?* (Comment ?), *When?* (Quand ?), *Where?* (Où ?) ou *To what extent?* (Dans quelle mesure ?).</w:t>
      </w:r>
    </w:p>
    <w:p>
      <w:r>
        <w:t xml:space="preserve"/>
      </w:r>
    </w:p>
    <w:p>
      <w:r>
        <w:t xml:space="preserve">1. **Formation (les adverbes en -LY)** :</w:t>
      </w:r>
    </w:p>
    <w:p>
      <w:r>
        <w:t xml:space="preserve">Beaucoup d'adverbes se forment en ajoutant le suffixe *-ly* à un adjectif.</w:t>
      </w:r>
    </w:p>
    <w:p>
      <w:r>
        <w:t xml:space="preserve">- *Quick* (rapide) -&gt; *Quickly* (rapidement)</w:t>
      </w:r>
    </w:p>
    <w:p>
      <w:r>
        <w:t xml:space="preserve">- *Careful* (prudent) -&gt; *Carefully* (prudemment)</w:t>
      </w:r>
    </w:p>
    <w:p>
      <w:r>
        <w:t xml:space="preserve"/>
      </w:r>
    </w:p>
    <w:p>
      <w:r>
        <w:t xml:space="preserve">*Exceptions orthographiques importantes* :</w:t>
      </w:r>
    </w:p>
    <w:p>
      <w:r>
        <w:t xml:space="preserve">- Se terminant par *-y* : *happy* -&gt; *happily* (le 'y' devient 'i').</w:t>
      </w:r>
    </w:p>
    <w:p>
      <w:r>
        <w:t xml:space="preserve">- Se terminant par *-le* : *gentle* -&gt; *gently* (le 'e' final est remplacé).</w:t>
      </w:r>
    </w:p>
    <w:p>
      <w:r>
        <w:t xml:space="preserve">- Adjectifs irréguliers : *good* devient *well*, *fast* reste *fast*, *hard* reste *hard*.</w:t>
      </w:r>
    </w:p>
    <w:p>
      <w:r>
        <w:t xml:space="preserve"/>
      </w:r>
    </w:p>
    <w:p>
      <w:r>
        <w:t xml:space="preserve">2. **Les principaux types d'adverbes** :</w:t>
      </w:r>
    </w:p>
    <w:p>
      <w:r>
        <w:t xml:space="preserve">- **Manière** : *well, slowly, badly*</w:t>
      </w:r>
    </w:p>
    <w:p>
      <w:r>
        <w:t xml:space="preserve">- **Temps** : *yesterday, soon, already, now*</w:t>
      </w:r>
    </w:p>
    <w:p>
      <w:r>
        <w:t xml:space="preserve">- **Lieu** : *here, there, everywhere*</w:t>
      </w:r>
    </w:p>
    <w:p>
      <w:r>
        <w:t xml:space="preserve">- **Fréquence** : *always, often, never, rarely*</w:t>
      </w:r>
    </w:p>
    <w:p>
      <w:r>
        <w:t xml:space="preserve">- **Degré/Intensité** : *very, too, extremely, quite*</w:t>
      </w:r>
    </w:p>
    <w:p>
      <w:r>
        <w:t xml:space="preserve"/>
      </w:r>
    </w:p>
    <w:p>
      <w:r>
        <w:t xml:space="preserve">3. **La place de l'adverbe dans la phrase** :</w:t>
      </w:r>
    </w:p>
    <w:p>
      <w:r>
        <w:t xml:space="preserve">- **Adverbes de manière/lieu/temps** : se placent généralement **après** le verbe ou le complément d'objet (*She speaks English fluently*).</w:t>
      </w:r>
    </w:p>
    <w:p>
      <w:r>
        <w:t xml:space="preserve">- **Adverbes de fréquence** : se placent **avant** un verbe simple, mais **après** l'auxiliaire *to be* ou un auxiliaire modal (*I always eat breakfast* vs *I am always late*).</w:t>
      </w:r>
    </w:p>
    <w:sectPr>
      <w:headerReference w:type="default" r:id="rId7"/>
      <w:footerReference w:type="default" r:id="rId8"/>
      <w:pgSz w:w="11906" w:h="16838" w:orient="portrait"/>
      <w:pgMar w:top="2000" w:right="1440" w:bottom="1440" w:left="1440" w:header="36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20 août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0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2000"/>
      <w:gridCol w:w="300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rPr>
              <w:sz w:val="18"/>
              <w:szCs w:val="18"/>
            </w:rPr>
            <w:t xml:space="preserve">REPUBLIQUE DU CAMEROUN</w:t>
          </w:r>
        </w:p>
        <w:p>
          <w:pPr>
            <w:jc w:val="center"/>
          </w:pPr>
          <w:r>
            <w:rPr>
              <w:sz w:val="16"/>
              <w:szCs w:val="16"/>
            </w:rPr>
            <w:t xml:space="preserve">Paix-Travail-Patrie</w:t>
          </w:r>
        </w:p>
        <w:p>
          <w:pPr>
            <w:jc w:val="center"/>
          </w:pPr>
          <w:r>
            <w:rPr>
              <w:sz w:val="16"/>
              <w:szCs w:val="16"/>
            </w:rPr>
            <w:t xml:space="preserve">********</w:t>
          </w:r>
        </w:p>
        <w:p/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UNIVERSITE DE NGAOUNDÉRÉ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/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rPr>
              <w:sz w:val="18"/>
              <w:szCs w:val="18"/>
            </w:rPr>
            <w:t xml:space="preserve">REPUBLIC OF CAMEROON</w:t>
          </w:r>
        </w:p>
        <w:p>
          <w:pPr>
            <w:jc w:val="center"/>
          </w:pPr>
          <w:r>
            <w:rPr>
              <w:sz w:val="16"/>
              <w:szCs w:val="16"/>
            </w:rPr>
            <w:t xml:space="preserve">Peace-Work-FatherLand</w:t>
          </w:r>
        </w:p>
        <w:p>
          <w:pPr>
            <w:jc w:val="center"/>
          </w:pPr>
          <w:r>
            <w:rPr>
              <w:sz w:val="16"/>
              <w:szCs w:val="16"/>
            </w:rPr>
            <w:t xml:space="preserve">********</w:t>
          </w:r>
        </w:p>
        <w:p/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UNIVERSITY OF NGAOUNDÉRÉ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2026-08-20T11:48:06.670Z</dcterms:created>
  <dcterms:modified xsi:type="dcterms:W3CDTF">2026-08-20T11:48:06.670Z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