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465E" w14:textId="6293D425" w:rsidR="00466F84" w:rsidRDefault="00992CB7" w:rsidP="00992CB7">
      <w:pPr>
        <w:jc w:val="center"/>
        <w:rPr>
          <w:rFonts w:asciiTheme="majorHAnsi" w:eastAsiaTheme="majorEastAsia" w:hAnsiTheme="majorHAnsi" w:cstheme="majorBidi"/>
          <w:spacing w:val="-10"/>
          <w:kern w:val="28"/>
          <w:sz w:val="40"/>
          <w:szCs w:val="40"/>
        </w:rPr>
      </w:pPr>
      <w:r w:rsidRPr="00992CB7">
        <w:rPr>
          <w:rFonts w:asciiTheme="majorHAnsi" w:eastAsiaTheme="majorEastAsia" w:hAnsiTheme="majorHAnsi" w:cstheme="majorBidi"/>
          <w:spacing w:val="-10"/>
          <w:kern w:val="28"/>
          <w:sz w:val="40"/>
          <w:szCs w:val="40"/>
        </w:rPr>
        <w:t>Real Time Streaming with AWS and Snowflake</w:t>
      </w:r>
    </w:p>
    <w:p w14:paraId="6398A6F6" w14:textId="77777777" w:rsidR="00992CB7" w:rsidRDefault="00992CB7" w:rsidP="00992CB7">
      <w:pPr>
        <w:rPr>
          <w:rFonts w:asciiTheme="majorHAnsi" w:eastAsiaTheme="majorEastAsia" w:hAnsiTheme="majorHAnsi" w:cstheme="majorBidi"/>
          <w:spacing w:val="-10"/>
          <w:kern w:val="28"/>
          <w:sz w:val="40"/>
          <w:szCs w:val="40"/>
        </w:rPr>
      </w:pPr>
    </w:p>
    <w:p w14:paraId="0B0B33F0" w14:textId="77777777" w:rsidR="00992CB7" w:rsidRPr="00992CB7" w:rsidRDefault="00992CB7" w:rsidP="00992CB7">
      <w:pPr>
        <w:shd w:val="clear" w:color="auto" w:fill="FFFFFF"/>
        <w:spacing w:after="100" w:afterAutospacing="1" w:line="240" w:lineRule="auto"/>
        <w:outlineLvl w:val="2"/>
        <w:rPr>
          <w:rFonts w:ascii="Arial" w:eastAsia="Times New Roman" w:hAnsi="Arial" w:cs="Arial"/>
          <w:b/>
          <w:bCs/>
          <w:color w:val="001C29"/>
          <w:kern w:val="0"/>
          <w:sz w:val="27"/>
          <w:szCs w:val="27"/>
          <w14:ligatures w14:val="none"/>
        </w:rPr>
      </w:pPr>
      <w:r w:rsidRPr="00992CB7">
        <w:rPr>
          <w:rFonts w:ascii="Arial" w:eastAsia="Times New Roman" w:hAnsi="Arial" w:cs="Arial"/>
          <w:b/>
          <w:bCs/>
          <w:color w:val="001C29"/>
          <w:kern w:val="0"/>
          <w:sz w:val="27"/>
          <w:szCs w:val="27"/>
          <w14:ligatures w14:val="none"/>
        </w:rPr>
        <w:t>Objective</w:t>
      </w:r>
    </w:p>
    <w:p w14:paraId="47D43902" w14:textId="77777777" w:rsidR="00992CB7" w:rsidRDefault="00992CB7" w:rsidP="00992CB7">
      <w:pPr>
        <w:shd w:val="clear" w:color="auto" w:fill="FFFFFF"/>
        <w:spacing w:after="100" w:afterAutospacing="1" w:line="240" w:lineRule="auto"/>
        <w:rPr>
          <w:rFonts w:ascii="Arial" w:eastAsia="Times New Roman" w:hAnsi="Arial" w:cs="Arial"/>
          <w:color w:val="1D2125"/>
          <w:kern w:val="0"/>
          <w:sz w:val="23"/>
          <w:szCs w:val="23"/>
          <w14:ligatures w14:val="none"/>
        </w:rPr>
      </w:pPr>
      <w:r w:rsidRPr="00992CB7">
        <w:rPr>
          <w:rFonts w:ascii="Arial" w:eastAsia="Times New Roman" w:hAnsi="Arial" w:cs="Arial"/>
          <w:color w:val="1D2125"/>
          <w:kern w:val="0"/>
          <w:sz w:val="23"/>
          <w:szCs w:val="23"/>
          <w14:ligatures w14:val="none"/>
        </w:rPr>
        <w:t xml:space="preserve">The objective of this project is to create a real-time data streaming pipeline that captures, processes, and stores data using AWS services and Snowflake. The pipeline will simulate data ingestion via Postman, process it through AWS services (API Gateway, Lambda, Kinesis, Firehose, and S3), and utilize Snowflake features such as </w:t>
      </w:r>
      <w:proofErr w:type="spellStart"/>
      <w:r w:rsidRPr="00992CB7">
        <w:rPr>
          <w:rFonts w:ascii="Arial" w:eastAsia="Times New Roman" w:hAnsi="Arial" w:cs="Arial"/>
          <w:color w:val="1D2125"/>
          <w:kern w:val="0"/>
          <w:sz w:val="23"/>
          <w:szCs w:val="23"/>
          <w14:ligatures w14:val="none"/>
        </w:rPr>
        <w:t>Snowpipe</w:t>
      </w:r>
      <w:proofErr w:type="spellEnd"/>
      <w:r w:rsidRPr="00992CB7">
        <w:rPr>
          <w:rFonts w:ascii="Arial" w:eastAsia="Times New Roman" w:hAnsi="Arial" w:cs="Arial"/>
          <w:color w:val="1D2125"/>
          <w:kern w:val="0"/>
          <w:sz w:val="23"/>
          <w:szCs w:val="23"/>
          <w14:ligatures w14:val="none"/>
        </w:rPr>
        <w:t xml:space="preserve"> for seamless data integration into the Snowflake environment.</w:t>
      </w:r>
    </w:p>
    <w:p w14:paraId="64D8B3F6" w14:textId="77777777" w:rsidR="00992CB7" w:rsidRDefault="00992CB7" w:rsidP="00992CB7">
      <w:pPr>
        <w:shd w:val="clear" w:color="auto" w:fill="FFFFFF"/>
        <w:spacing w:after="100" w:afterAutospacing="1" w:line="240" w:lineRule="auto"/>
        <w:rPr>
          <w:rFonts w:ascii="Arial" w:eastAsia="Times New Roman" w:hAnsi="Arial" w:cs="Arial"/>
          <w:color w:val="1D2125"/>
          <w:kern w:val="0"/>
          <w:sz w:val="23"/>
          <w:szCs w:val="23"/>
          <w14:ligatures w14:val="none"/>
        </w:rPr>
      </w:pPr>
    </w:p>
    <w:p w14:paraId="170C6CBC" w14:textId="65E1A6D6" w:rsidR="00992CB7" w:rsidRPr="00992CB7" w:rsidRDefault="00992CB7" w:rsidP="00992CB7">
      <w:pPr>
        <w:shd w:val="clear" w:color="auto" w:fill="FFFFFF"/>
        <w:spacing w:after="100" w:afterAutospacing="1" w:line="240" w:lineRule="auto"/>
        <w:rPr>
          <w:rFonts w:ascii="Arial" w:eastAsia="Times New Roman" w:hAnsi="Arial" w:cs="Arial"/>
          <w:color w:val="1D2125"/>
          <w:kern w:val="0"/>
          <w:sz w:val="23"/>
          <w:szCs w:val="23"/>
          <w14:ligatures w14:val="none"/>
        </w:rPr>
      </w:pPr>
      <w:r>
        <w:rPr>
          <w:rFonts w:ascii="Arial" w:eastAsia="Times New Roman" w:hAnsi="Arial" w:cs="Arial"/>
          <w:noProof/>
          <w:color w:val="1D2125"/>
          <w:kern w:val="0"/>
          <w:sz w:val="23"/>
          <w:szCs w:val="23"/>
        </w:rPr>
        <w:drawing>
          <wp:inline distT="0" distB="0" distL="0" distR="0" wp14:anchorId="1CCA5169" wp14:editId="7E1AB6DD">
            <wp:extent cx="5943600" cy="1723390"/>
            <wp:effectExtent l="0" t="0" r="0" b="3810"/>
            <wp:docPr id="131100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02361" name="Picture 13110023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723390"/>
                    </a:xfrm>
                    <a:prstGeom prst="rect">
                      <a:avLst/>
                    </a:prstGeom>
                  </pic:spPr>
                </pic:pic>
              </a:graphicData>
            </a:graphic>
          </wp:inline>
        </w:drawing>
      </w:r>
    </w:p>
    <w:p w14:paraId="60354E29" w14:textId="2BDBEAC4" w:rsidR="00992CB7" w:rsidRPr="00992CB7" w:rsidRDefault="00992CB7" w:rsidP="00992CB7">
      <w:pPr>
        <w:rPr>
          <w:rFonts w:ascii="Arial" w:hAnsi="Arial" w:cs="Arial"/>
          <w:b/>
          <w:bCs/>
          <w:sz w:val="27"/>
          <w:szCs w:val="27"/>
        </w:rPr>
      </w:pPr>
      <w:r w:rsidRPr="00992CB7">
        <w:rPr>
          <w:rFonts w:ascii="Arial" w:hAnsi="Arial" w:cs="Arial"/>
          <w:b/>
          <w:bCs/>
          <w:sz w:val="27"/>
          <w:szCs w:val="27"/>
        </w:rPr>
        <w:t>Data Flow Process:</w:t>
      </w:r>
    </w:p>
    <w:p w14:paraId="1A2C0184" w14:textId="1DC3DDA5" w:rsidR="00992CB7" w:rsidRDefault="00992CB7" w:rsidP="00992CB7">
      <w:pPr>
        <w:pStyle w:val="ListParagraph"/>
        <w:numPr>
          <w:ilvl w:val="0"/>
          <w:numId w:val="1"/>
        </w:numPr>
        <w:rPr>
          <w:sz w:val="27"/>
          <w:szCs w:val="27"/>
        </w:rPr>
      </w:pPr>
      <w:r>
        <w:rPr>
          <w:sz w:val="27"/>
          <w:szCs w:val="27"/>
        </w:rPr>
        <w:t xml:space="preserve">Json data is uploaded via Postman to the API Gateway. </w:t>
      </w:r>
    </w:p>
    <w:p w14:paraId="5ADD254C" w14:textId="737FC77E" w:rsidR="0077287B" w:rsidRDefault="0077287B" w:rsidP="00992CB7">
      <w:pPr>
        <w:pStyle w:val="ListParagraph"/>
        <w:numPr>
          <w:ilvl w:val="0"/>
          <w:numId w:val="1"/>
        </w:numPr>
        <w:rPr>
          <w:sz w:val="27"/>
          <w:szCs w:val="27"/>
        </w:rPr>
      </w:pPr>
      <w:r>
        <w:rPr>
          <w:sz w:val="27"/>
          <w:szCs w:val="27"/>
        </w:rPr>
        <w:t xml:space="preserve">API Gateway triggers a lambda function to examine data, if valid, it sends it to Kinesis. If invalid, it is sent to a separate S3 folder for error handling. </w:t>
      </w:r>
    </w:p>
    <w:p w14:paraId="23511C71" w14:textId="77EED32B" w:rsidR="0077287B" w:rsidRDefault="0077287B" w:rsidP="00992CB7">
      <w:pPr>
        <w:pStyle w:val="ListParagraph"/>
        <w:numPr>
          <w:ilvl w:val="0"/>
          <w:numId w:val="1"/>
        </w:numPr>
        <w:rPr>
          <w:sz w:val="27"/>
          <w:szCs w:val="27"/>
        </w:rPr>
      </w:pPr>
      <w:r>
        <w:rPr>
          <w:sz w:val="27"/>
          <w:szCs w:val="27"/>
        </w:rPr>
        <w:t>After data is sent to Kinesis, it goes through the firehose and into the S3 bucket.</w:t>
      </w:r>
    </w:p>
    <w:p w14:paraId="3B19C1BF" w14:textId="27974A3F" w:rsidR="0077287B" w:rsidRDefault="0077287B" w:rsidP="00992CB7">
      <w:pPr>
        <w:pStyle w:val="ListParagraph"/>
        <w:numPr>
          <w:ilvl w:val="0"/>
          <w:numId w:val="1"/>
        </w:numPr>
        <w:rPr>
          <w:sz w:val="27"/>
          <w:szCs w:val="27"/>
        </w:rPr>
      </w:pPr>
      <w:r>
        <w:rPr>
          <w:sz w:val="27"/>
          <w:szCs w:val="27"/>
        </w:rPr>
        <w:t xml:space="preserve">When valid data arrives in S3 bucket it is sent through </w:t>
      </w:r>
      <w:proofErr w:type="spellStart"/>
      <w:r>
        <w:rPr>
          <w:sz w:val="27"/>
          <w:szCs w:val="27"/>
        </w:rPr>
        <w:t>snowpipe</w:t>
      </w:r>
      <w:proofErr w:type="spellEnd"/>
      <w:r>
        <w:rPr>
          <w:sz w:val="27"/>
          <w:szCs w:val="27"/>
        </w:rPr>
        <w:t xml:space="preserve"> automatically through SQS notification (Created during </w:t>
      </w:r>
      <w:proofErr w:type="spellStart"/>
      <w:r>
        <w:rPr>
          <w:sz w:val="27"/>
          <w:szCs w:val="27"/>
        </w:rPr>
        <w:t>snowpipe</w:t>
      </w:r>
      <w:proofErr w:type="spellEnd"/>
      <w:r>
        <w:rPr>
          <w:sz w:val="27"/>
          <w:szCs w:val="27"/>
        </w:rPr>
        <w:t xml:space="preserve"> setup)</w:t>
      </w:r>
    </w:p>
    <w:p w14:paraId="78C9ECA1" w14:textId="76D33D6C" w:rsidR="0077287B" w:rsidRPr="00992CB7" w:rsidRDefault="0077287B" w:rsidP="00992CB7">
      <w:pPr>
        <w:pStyle w:val="ListParagraph"/>
        <w:numPr>
          <w:ilvl w:val="0"/>
          <w:numId w:val="1"/>
        </w:numPr>
        <w:rPr>
          <w:sz w:val="27"/>
          <w:szCs w:val="27"/>
        </w:rPr>
      </w:pPr>
      <w:r>
        <w:rPr>
          <w:sz w:val="27"/>
          <w:szCs w:val="27"/>
        </w:rPr>
        <w:t xml:space="preserve">Raw data can then be copied into first table manually or tasks can be setup to copy data to first table and sent to second table for transformation. </w:t>
      </w:r>
    </w:p>
    <w:sectPr w:rsidR="0077287B" w:rsidRPr="00992C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070A8"/>
    <w:multiLevelType w:val="hybridMultilevel"/>
    <w:tmpl w:val="78C0F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086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CB7"/>
    <w:rsid w:val="00074721"/>
    <w:rsid w:val="00466F84"/>
    <w:rsid w:val="005B406B"/>
    <w:rsid w:val="0077287B"/>
    <w:rsid w:val="00992CB7"/>
    <w:rsid w:val="00AC290F"/>
    <w:rsid w:val="00BE147F"/>
    <w:rsid w:val="00F04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480756"/>
  <w15:chartTrackingRefBased/>
  <w15:docId w15:val="{0C174E14-9FEA-7247-A110-05C745B3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2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CB7"/>
    <w:rPr>
      <w:rFonts w:eastAsiaTheme="majorEastAsia" w:cstheme="majorBidi"/>
      <w:color w:val="272727" w:themeColor="text1" w:themeTint="D8"/>
    </w:rPr>
  </w:style>
  <w:style w:type="paragraph" w:styleId="Title">
    <w:name w:val="Title"/>
    <w:basedOn w:val="Normal"/>
    <w:next w:val="Normal"/>
    <w:link w:val="TitleChar"/>
    <w:uiPriority w:val="10"/>
    <w:qFormat/>
    <w:rsid w:val="00992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CB7"/>
    <w:pPr>
      <w:spacing w:before="160"/>
      <w:jc w:val="center"/>
    </w:pPr>
    <w:rPr>
      <w:i/>
      <w:iCs/>
      <w:color w:val="404040" w:themeColor="text1" w:themeTint="BF"/>
    </w:rPr>
  </w:style>
  <w:style w:type="character" w:customStyle="1" w:styleId="QuoteChar">
    <w:name w:val="Quote Char"/>
    <w:basedOn w:val="DefaultParagraphFont"/>
    <w:link w:val="Quote"/>
    <w:uiPriority w:val="29"/>
    <w:rsid w:val="00992CB7"/>
    <w:rPr>
      <w:i/>
      <w:iCs/>
      <w:color w:val="404040" w:themeColor="text1" w:themeTint="BF"/>
    </w:rPr>
  </w:style>
  <w:style w:type="paragraph" w:styleId="ListParagraph">
    <w:name w:val="List Paragraph"/>
    <w:basedOn w:val="Normal"/>
    <w:uiPriority w:val="34"/>
    <w:qFormat/>
    <w:rsid w:val="00992CB7"/>
    <w:pPr>
      <w:ind w:left="720"/>
      <w:contextualSpacing/>
    </w:pPr>
  </w:style>
  <w:style w:type="character" w:styleId="IntenseEmphasis">
    <w:name w:val="Intense Emphasis"/>
    <w:basedOn w:val="DefaultParagraphFont"/>
    <w:uiPriority w:val="21"/>
    <w:qFormat/>
    <w:rsid w:val="00992CB7"/>
    <w:rPr>
      <w:i/>
      <w:iCs/>
      <w:color w:val="0F4761" w:themeColor="accent1" w:themeShade="BF"/>
    </w:rPr>
  </w:style>
  <w:style w:type="paragraph" w:styleId="IntenseQuote">
    <w:name w:val="Intense Quote"/>
    <w:basedOn w:val="Normal"/>
    <w:next w:val="Normal"/>
    <w:link w:val="IntenseQuoteChar"/>
    <w:uiPriority w:val="30"/>
    <w:qFormat/>
    <w:rsid w:val="00992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CB7"/>
    <w:rPr>
      <w:i/>
      <w:iCs/>
      <w:color w:val="0F4761" w:themeColor="accent1" w:themeShade="BF"/>
    </w:rPr>
  </w:style>
  <w:style w:type="character" w:styleId="IntenseReference">
    <w:name w:val="Intense Reference"/>
    <w:basedOn w:val="DefaultParagraphFont"/>
    <w:uiPriority w:val="32"/>
    <w:qFormat/>
    <w:rsid w:val="00992CB7"/>
    <w:rPr>
      <w:b/>
      <w:bCs/>
      <w:smallCaps/>
      <w:color w:val="0F4761" w:themeColor="accent1" w:themeShade="BF"/>
      <w:spacing w:val="5"/>
    </w:rPr>
  </w:style>
  <w:style w:type="paragraph" w:styleId="NormalWeb">
    <w:name w:val="Normal (Web)"/>
    <w:basedOn w:val="Normal"/>
    <w:uiPriority w:val="99"/>
    <w:semiHidden/>
    <w:unhideWhenUsed/>
    <w:rsid w:val="00992CB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161</Words>
  <Characters>900</Characters>
  <Application>Microsoft Office Word</Application>
  <DocSecurity>0</DocSecurity>
  <Lines>15</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Reisman</dc:creator>
  <cp:keywords/>
  <dc:description/>
  <cp:lastModifiedBy>Derick Reisman</cp:lastModifiedBy>
  <cp:revision>1</cp:revision>
  <dcterms:created xsi:type="dcterms:W3CDTF">2026-03-14T14:21:00Z</dcterms:created>
  <dcterms:modified xsi:type="dcterms:W3CDTF">2026-03-14T14:39:00Z</dcterms:modified>
</cp:coreProperties>
</file>