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9D0AC" w14:textId="77777777" w:rsidR="0005635A" w:rsidRDefault="00070C27">
      <w:pPr>
        <w:ind w:right="720"/>
      </w:pPr>
      <w:r>
        <w:t xml:space="preserve"> </w:t>
      </w:r>
    </w:p>
    <w:p w14:paraId="7E8B7C69" w14:textId="77777777" w:rsidR="0005635A" w:rsidRDefault="0005635A">
      <w:pPr>
        <w:jc w:val="center"/>
      </w:pPr>
    </w:p>
    <w:p w14:paraId="4830BDB5" w14:textId="0A8EF36A" w:rsidR="0005635A" w:rsidRDefault="005B5707" w:rsidP="006E7066">
      <w:pPr>
        <w:ind w:firstLine="0"/>
        <w:jc w:val="center"/>
        <w:rPr>
          <w:lang w:eastAsia="ja-JP"/>
        </w:rPr>
      </w:pPr>
      <w:r>
        <w:rPr>
          <w:lang w:bidi="ar-SA"/>
        </w:rPr>
        <w:t>D</w:t>
      </w:r>
      <w:r w:rsidRPr="005B5707">
        <w:rPr>
          <w:lang w:bidi="ar-SA"/>
        </w:rPr>
        <w:t xml:space="preserve">emonstration </w:t>
      </w:r>
      <w:r>
        <w:rPr>
          <w:lang w:eastAsia="ja-JP" w:bidi="ar-SA"/>
        </w:rPr>
        <w:t>E</w:t>
      </w:r>
      <w:r w:rsidRPr="005B5707">
        <w:rPr>
          <w:lang w:bidi="ar-SA"/>
        </w:rPr>
        <w:t>xperiment</w:t>
      </w:r>
      <w:r>
        <w:rPr>
          <w:lang w:bidi="ar-SA"/>
        </w:rPr>
        <w:t>s</w:t>
      </w:r>
      <w:r w:rsidRPr="005B5707">
        <w:rPr>
          <w:lang w:bidi="ar-SA"/>
        </w:rPr>
        <w:t xml:space="preserve"> </w:t>
      </w:r>
      <w:r>
        <w:rPr>
          <w:lang w:bidi="ar-SA"/>
        </w:rPr>
        <w:t xml:space="preserve">of </w:t>
      </w:r>
      <w:r w:rsidR="006E7066">
        <w:rPr>
          <w:lang w:bidi="ar-SA"/>
        </w:rPr>
        <w:t>Safety</w:t>
      </w:r>
      <w:r w:rsidR="00AB1A71">
        <w:rPr>
          <w:lang w:bidi="ar-SA"/>
        </w:rPr>
        <w:t xml:space="preserve"> </w:t>
      </w:r>
      <w:r w:rsidR="006E7066">
        <w:rPr>
          <w:lang w:bidi="ar-SA"/>
        </w:rPr>
        <w:t>Confirm</w:t>
      </w:r>
      <w:r w:rsidR="006E7066">
        <w:rPr>
          <w:lang w:eastAsia="ja-JP" w:bidi="ar-SA"/>
        </w:rPr>
        <w:t>a</w:t>
      </w:r>
      <w:r w:rsidR="00AB1A71">
        <w:rPr>
          <w:lang w:bidi="ar-SA"/>
        </w:rPr>
        <w:t xml:space="preserve">tion System </w:t>
      </w:r>
      <w:r w:rsidR="00AB1A71">
        <w:rPr>
          <w:lang w:eastAsia="ja-JP" w:bidi="ar-SA"/>
        </w:rPr>
        <w:t>by Use of</w:t>
      </w:r>
      <w:r w:rsidR="00CE0A9C">
        <w:rPr>
          <w:lang w:eastAsia="ja-JP" w:bidi="ar-SA"/>
        </w:rPr>
        <w:t xml:space="preserve"> </w:t>
      </w:r>
      <w:r w:rsidR="00CE0A9C" w:rsidRPr="00CE0A9C">
        <w:rPr>
          <w:lang w:bidi="ar-SA"/>
        </w:rPr>
        <w:t xml:space="preserve">Mobile </w:t>
      </w:r>
      <w:r w:rsidR="00CE0A9C">
        <w:rPr>
          <w:lang w:bidi="ar-SA"/>
        </w:rPr>
        <w:t>P</w:t>
      </w:r>
      <w:r w:rsidR="00CE0A9C" w:rsidRPr="00CE0A9C">
        <w:rPr>
          <w:lang w:bidi="ar-SA"/>
        </w:rPr>
        <w:t xml:space="preserve">hone </w:t>
      </w:r>
      <w:r w:rsidR="00CE0A9C">
        <w:rPr>
          <w:lang w:bidi="ar-SA"/>
        </w:rPr>
        <w:t>L</w:t>
      </w:r>
      <w:r w:rsidR="00CE0A9C" w:rsidRPr="00CE0A9C">
        <w:rPr>
          <w:lang w:bidi="ar-SA"/>
        </w:rPr>
        <w:t>ine</w:t>
      </w:r>
    </w:p>
    <w:p w14:paraId="10EAA272" w14:textId="77777777" w:rsidR="0005635A" w:rsidRDefault="0005635A">
      <w:pPr>
        <w:jc w:val="center"/>
      </w:pPr>
    </w:p>
    <w:p w14:paraId="1466B327" w14:textId="3E6C0027" w:rsidR="0005635A" w:rsidRDefault="00D75D22">
      <w:pPr>
        <w:jc w:val="center"/>
      </w:pPr>
      <w:r>
        <w:t>Kazuhisa OBA</w:t>
      </w:r>
    </w:p>
    <w:p w14:paraId="42F39A70" w14:textId="5BC4EA84" w:rsidR="0005635A" w:rsidRDefault="00087906">
      <w:pPr>
        <w:jc w:val="center"/>
      </w:pPr>
      <w:r>
        <w:t xml:space="preserve">Nihon </w:t>
      </w:r>
      <w:proofErr w:type="spellStart"/>
      <w:r>
        <w:t>Fukushi</w:t>
      </w:r>
      <w:proofErr w:type="spellEnd"/>
      <w:r>
        <w:t xml:space="preserve"> University, </w:t>
      </w:r>
      <w:r w:rsidR="00070C27">
        <w:t xml:space="preserve">Faculty of </w:t>
      </w:r>
      <w:r w:rsidR="00D75D22">
        <w:t>Health Sciences, Department of</w:t>
      </w:r>
      <w:r w:rsidR="00070C27">
        <w:t xml:space="preserve"> </w:t>
      </w:r>
      <w:r w:rsidR="00D75D22">
        <w:t>Human Care Engineering, Health Assistance</w:t>
      </w:r>
      <w:r>
        <w:t xml:space="preserve"> Information Technology Course</w:t>
      </w:r>
    </w:p>
    <w:p w14:paraId="5BA15863" w14:textId="57C8BF55" w:rsidR="001836B4" w:rsidRDefault="001836B4">
      <w:pPr>
        <w:jc w:val="center"/>
        <w:rPr>
          <w:rFonts w:hint="eastAsia"/>
          <w:lang w:eastAsia="ja-JP"/>
        </w:rPr>
      </w:pPr>
      <w:r>
        <w:rPr>
          <w:rFonts w:hint="eastAsia"/>
          <w:lang w:eastAsia="ja-JP"/>
        </w:rPr>
        <w:t>oba@n-fukushi.ac.jp</w:t>
      </w:r>
    </w:p>
    <w:p w14:paraId="1678882B" w14:textId="77777777" w:rsidR="0005635A" w:rsidRDefault="0005635A"/>
    <w:p w14:paraId="7DB4651E" w14:textId="77777777" w:rsidR="00CE0A9C" w:rsidRDefault="00CE0A9C" w:rsidP="00CE0A9C">
      <w:pPr>
        <w:autoSpaceDE w:val="0"/>
        <w:autoSpaceDN w:val="0"/>
        <w:adjustRightInd w:val="0"/>
        <w:spacing w:after="240" w:line="360" w:lineRule="atLeast"/>
        <w:ind w:firstLine="0"/>
        <w:rPr>
          <w:rFonts w:ascii="Times" w:hAnsi="Times" w:cs="Times"/>
          <w:color w:val="000000"/>
          <w:lang w:bidi="ar-SA"/>
        </w:rPr>
      </w:pPr>
      <w:r>
        <w:rPr>
          <w:rFonts w:ascii="Century" w:hAnsi="Century" w:cs="Century"/>
          <w:color w:val="000000"/>
          <w:sz w:val="29"/>
          <w:szCs w:val="29"/>
          <w:lang w:bidi="ar-SA"/>
        </w:rPr>
        <w:t xml:space="preserve">Abstract: </w:t>
      </w:r>
    </w:p>
    <w:p w14:paraId="607F95E9" w14:textId="09A25FC4" w:rsidR="0005635A" w:rsidRDefault="009F026E" w:rsidP="001E3100">
      <w:pPr>
        <w:rPr>
          <w:lang w:eastAsia="ja-JP"/>
        </w:rPr>
      </w:pPr>
      <w:r>
        <w:t>E</w:t>
      </w:r>
      <w:r w:rsidR="00DF2112" w:rsidRPr="00DF2112">
        <w:t>arthquake</w:t>
      </w:r>
      <w:r>
        <w:t>s</w:t>
      </w:r>
      <w:r w:rsidR="00DF2112" w:rsidRPr="00DF2112">
        <w:t xml:space="preserve"> as </w:t>
      </w:r>
      <w:r w:rsidR="00E17C64" w:rsidRPr="00E17C64">
        <w:t>natural phenomenon</w:t>
      </w:r>
      <w:r>
        <w:t xml:space="preserve"> </w:t>
      </w:r>
      <w:r w:rsidRPr="009F026E">
        <w:t>surely</w:t>
      </w:r>
      <w:r>
        <w:t xml:space="preserve"> </w:t>
      </w:r>
      <w:r w:rsidRPr="009F026E">
        <w:t>occur</w:t>
      </w:r>
      <w:r>
        <w:t xml:space="preserve">. </w:t>
      </w:r>
      <w:r w:rsidR="00750B1D">
        <w:t xml:space="preserve">Some grate </w:t>
      </w:r>
      <w:r w:rsidR="00750B1D" w:rsidRPr="00750B1D">
        <w:t>earthquakes</w:t>
      </w:r>
      <w:r>
        <w:t xml:space="preserve"> </w:t>
      </w:r>
      <w:r w:rsidR="001E3100">
        <w:t xml:space="preserve">have occurred in the Asia Pacific region for example </w:t>
      </w:r>
      <w:r>
        <w:rPr>
          <w:rFonts w:hint="eastAsia"/>
        </w:rPr>
        <w:t>Sumatra-Andaman Earthquake 2004</w:t>
      </w:r>
      <w:r>
        <w:t xml:space="preserve">, </w:t>
      </w:r>
      <w:r>
        <w:rPr>
          <w:rFonts w:hint="eastAsia"/>
        </w:rPr>
        <w:t>Sichuan Earthquake 2008</w:t>
      </w:r>
      <w:r>
        <w:t xml:space="preserve"> and </w:t>
      </w:r>
      <w:r>
        <w:rPr>
          <w:rFonts w:hint="eastAsia"/>
        </w:rPr>
        <w:t>Great East Japan Earthquake 2011</w:t>
      </w:r>
      <w:r w:rsidR="001E3100">
        <w:t>.</w:t>
      </w:r>
      <w:r>
        <w:t xml:space="preserve"> </w:t>
      </w:r>
      <w:r w:rsidR="00750B1D" w:rsidRPr="00750B1D">
        <w:t>There will be a great earthquake in the near future</w:t>
      </w:r>
      <w:r w:rsidR="00750B1D">
        <w:rPr>
          <w:lang w:eastAsia="ja-JP"/>
        </w:rPr>
        <w:t xml:space="preserve"> in Japan</w:t>
      </w:r>
      <w:r w:rsidR="00B275FF">
        <w:t xml:space="preserve">, so </w:t>
      </w:r>
      <w:r w:rsidR="00B275FF">
        <w:rPr>
          <w:lang w:eastAsia="ja-JP"/>
        </w:rPr>
        <w:t xml:space="preserve">we have to </w:t>
      </w:r>
      <w:r w:rsidR="00B275FF" w:rsidRPr="00B275FF">
        <w:rPr>
          <w:lang w:eastAsia="ja-JP"/>
        </w:rPr>
        <w:t>devise effective disaster prevention schemes</w:t>
      </w:r>
      <w:r w:rsidR="00B275FF">
        <w:rPr>
          <w:lang w:eastAsia="ja-JP"/>
        </w:rPr>
        <w:t>.</w:t>
      </w:r>
    </w:p>
    <w:p w14:paraId="35408D83" w14:textId="5B08F720" w:rsidR="00B275FF" w:rsidRDefault="006E7066" w:rsidP="006E7066">
      <w:r w:rsidRPr="00B275FF">
        <w:rPr>
          <w:lang w:eastAsia="ja-JP"/>
        </w:rPr>
        <w:t xml:space="preserve">It is important to get </w:t>
      </w:r>
      <w:r w:rsidRPr="00B275FF">
        <w:t xml:space="preserve">accurate and sufficient information for the disaster reduction management and </w:t>
      </w:r>
      <w:r>
        <w:t xml:space="preserve">the </w:t>
      </w:r>
      <w:r w:rsidRPr="00B275FF">
        <w:rPr>
          <w:bCs/>
        </w:rPr>
        <w:t>business continuity plan</w:t>
      </w:r>
      <w:r>
        <w:t xml:space="preserve">. </w:t>
      </w:r>
      <w:r w:rsidR="00B275FF">
        <w:rPr>
          <w:lang w:eastAsia="ja-JP"/>
        </w:rPr>
        <w:t xml:space="preserve">We have developed some </w:t>
      </w:r>
      <w:r w:rsidR="00B275FF" w:rsidRPr="00B275FF">
        <w:rPr>
          <w:lang w:eastAsia="ja-JP"/>
        </w:rPr>
        <w:t>emergency information systems since Great Hanshin-Awaji Earthquake occurred in 1995.</w:t>
      </w:r>
      <w:r w:rsidR="008872ED">
        <w:rPr>
          <w:lang w:eastAsia="ja-JP"/>
        </w:rPr>
        <w:t xml:space="preserve"> In this paper, I introduce about the </w:t>
      </w:r>
      <w:r w:rsidR="008872ED" w:rsidRPr="008872ED">
        <w:rPr>
          <w:lang w:eastAsia="ja-JP"/>
        </w:rPr>
        <w:t>emergency information system by use of mobile phone line to confirm the students’ safety</w:t>
      </w:r>
      <w:r w:rsidR="005B5707">
        <w:rPr>
          <w:lang w:eastAsia="ja-JP"/>
        </w:rPr>
        <w:t xml:space="preserve"> and show the results of demonstration experiments</w:t>
      </w:r>
      <w:r w:rsidR="008872ED">
        <w:rPr>
          <w:lang w:eastAsia="ja-JP"/>
        </w:rPr>
        <w:t xml:space="preserve">. </w:t>
      </w:r>
      <w:r w:rsidR="008872ED" w:rsidRPr="008872ED">
        <w:rPr>
          <w:lang w:eastAsia="ja-JP"/>
        </w:rPr>
        <w:t>The first priority of the system is to diffuse the use of the system. In order to respond to the required specification, the system is designed to use cheaply and easily.</w:t>
      </w:r>
    </w:p>
    <w:p w14:paraId="19A6E8C8" w14:textId="0AE69C68" w:rsidR="0005635A" w:rsidRDefault="0042518A">
      <w:pPr>
        <w:rPr>
          <w:lang w:eastAsia="ja-JP"/>
        </w:rPr>
      </w:pPr>
      <w:r>
        <w:rPr>
          <w:lang w:eastAsia="ja-JP"/>
        </w:rPr>
        <w:t xml:space="preserve">The system can be used not only </w:t>
      </w:r>
      <w:r w:rsidRPr="0042518A">
        <w:rPr>
          <w:lang w:eastAsia="ja-JP"/>
        </w:rPr>
        <w:t xml:space="preserve">in disaster </w:t>
      </w:r>
      <w:r>
        <w:rPr>
          <w:lang w:eastAsia="ja-JP"/>
        </w:rPr>
        <w:t xml:space="preserve">but also in </w:t>
      </w:r>
      <w:r w:rsidR="00E31FB2" w:rsidRPr="00E31FB2">
        <w:rPr>
          <w:lang w:eastAsia="ja-JP"/>
        </w:rPr>
        <w:t>normal time</w:t>
      </w:r>
      <w:r>
        <w:rPr>
          <w:lang w:eastAsia="ja-JP"/>
        </w:rPr>
        <w:t>s.</w:t>
      </w:r>
      <w:r w:rsidR="00E31FB2" w:rsidRPr="00E31FB2">
        <w:rPr>
          <w:rFonts w:hint="eastAsia"/>
          <w:lang w:eastAsia="ja-JP"/>
        </w:rPr>
        <w:t xml:space="preserve"> </w:t>
      </w:r>
      <w:r w:rsidR="0086210A">
        <w:rPr>
          <w:rFonts w:hint="eastAsia"/>
          <w:lang w:eastAsia="ja-JP"/>
        </w:rPr>
        <w:t>T</w:t>
      </w:r>
      <w:r>
        <w:rPr>
          <w:rFonts w:hint="eastAsia"/>
          <w:lang w:eastAsia="ja-JP"/>
        </w:rPr>
        <w:t xml:space="preserve">he system </w:t>
      </w:r>
      <w:r>
        <w:rPr>
          <w:lang w:eastAsia="ja-JP"/>
        </w:rPr>
        <w:t xml:space="preserve">has </w:t>
      </w:r>
      <w:r w:rsidR="00D770BF">
        <w:rPr>
          <w:lang w:eastAsia="ja-JP"/>
        </w:rPr>
        <w:t xml:space="preserve">been used in </w:t>
      </w:r>
      <w:r w:rsidR="00D770BF" w:rsidRPr="00D770BF">
        <w:rPr>
          <w:lang w:eastAsia="ja-JP"/>
        </w:rPr>
        <w:t>emergency drill</w:t>
      </w:r>
      <w:r w:rsidR="00D770BF">
        <w:rPr>
          <w:rFonts w:hint="eastAsia"/>
          <w:lang w:eastAsia="ja-JP"/>
        </w:rPr>
        <w:t xml:space="preserve"> and to </w:t>
      </w:r>
      <w:r>
        <w:rPr>
          <w:rFonts w:hint="eastAsia"/>
          <w:lang w:eastAsia="ja-JP"/>
        </w:rPr>
        <w:t>inform</w:t>
      </w:r>
      <w:r>
        <w:rPr>
          <w:lang w:eastAsia="ja-JP"/>
        </w:rPr>
        <w:t xml:space="preserve"> </w:t>
      </w:r>
      <w:r w:rsidR="00195AB2">
        <w:rPr>
          <w:lang w:eastAsia="ja-JP"/>
        </w:rPr>
        <w:t>the st</w:t>
      </w:r>
      <w:bookmarkStart w:id="0" w:name="_GoBack"/>
      <w:bookmarkEnd w:id="0"/>
      <w:r w:rsidR="00195AB2">
        <w:rPr>
          <w:lang w:eastAsia="ja-JP"/>
        </w:rPr>
        <w:t xml:space="preserve">udents about </w:t>
      </w:r>
      <w:r w:rsidR="00195AB2" w:rsidRPr="00195AB2">
        <w:rPr>
          <w:lang w:eastAsia="ja-JP"/>
        </w:rPr>
        <w:t>closing of school</w:t>
      </w:r>
      <w:r w:rsidR="0086210A">
        <w:rPr>
          <w:lang w:eastAsia="ja-JP"/>
        </w:rPr>
        <w:t xml:space="preserve"> for </w:t>
      </w:r>
      <w:r w:rsidR="00D009FA">
        <w:rPr>
          <w:lang w:eastAsia="ja-JP"/>
        </w:rPr>
        <w:t xml:space="preserve">4 years as </w:t>
      </w:r>
      <w:r w:rsidR="0086210A">
        <w:rPr>
          <w:lang w:eastAsia="ja-JP"/>
        </w:rPr>
        <w:t xml:space="preserve">the </w:t>
      </w:r>
      <w:r w:rsidR="0086210A">
        <w:rPr>
          <w:lang w:eastAsia="ja-JP"/>
        </w:rPr>
        <w:lastRenderedPageBreak/>
        <w:t>demonstration experiments</w:t>
      </w:r>
      <w:r w:rsidR="00D770BF">
        <w:rPr>
          <w:lang w:eastAsia="ja-JP"/>
        </w:rPr>
        <w:t xml:space="preserve">. </w:t>
      </w:r>
      <w:r w:rsidR="005F601F">
        <w:rPr>
          <w:rFonts w:hint="eastAsia"/>
          <w:lang w:eastAsia="ja-JP"/>
        </w:rPr>
        <w:t>1</w:t>
      </w:r>
      <w:r w:rsidR="005F601F">
        <w:rPr>
          <w:lang w:eastAsia="ja-JP"/>
        </w:rPr>
        <w:t>07 stud</w:t>
      </w:r>
      <w:r w:rsidR="0086210A">
        <w:rPr>
          <w:lang w:eastAsia="ja-JP"/>
        </w:rPr>
        <w:t xml:space="preserve">ents were enrolled in the system </w:t>
      </w:r>
      <w:r w:rsidR="0086210A">
        <w:t>and 28 students replied</w:t>
      </w:r>
      <w:r w:rsidR="0086210A" w:rsidRPr="0086210A">
        <w:t xml:space="preserve"> to the questionnaire</w:t>
      </w:r>
      <w:r w:rsidR="0086210A">
        <w:rPr>
          <w:lang w:eastAsia="ja-JP"/>
        </w:rPr>
        <w:t xml:space="preserve"> of its use. </w:t>
      </w:r>
      <w:r w:rsidR="008F24B9">
        <w:rPr>
          <w:lang w:eastAsia="ja-JP"/>
        </w:rPr>
        <w:t>Some o</w:t>
      </w:r>
      <w:r w:rsidR="008F24B9" w:rsidRPr="00272753">
        <w:rPr>
          <w:lang w:eastAsia="ja-JP"/>
        </w:rPr>
        <w:t xml:space="preserve">f the </w:t>
      </w:r>
      <w:r w:rsidR="00272753" w:rsidRPr="00272753">
        <w:rPr>
          <w:bCs/>
          <w:lang w:eastAsia="ja-JP"/>
        </w:rPr>
        <w:t>questionnaire question</w:t>
      </w:r>
      <w:r w:rsidR="00E71764" w:rsidRPr="00272753">
        <w:rPr>
          <w:lang w:eastAsia="ja-JP"/>
        </w:rPr>
        <w:t xml:space="preserve">s </w:t>
      </w:r>
      <w:r w:rsidR="00E71764">
        <w:rPr>
          <w:lang w:eastAsia="ja-JP"/>
        </w:rPr>
        <w:t>are shown in table 1</w:t>
      </w:r>
      <w:r w:rsidR="0086210A">
        <w:rPr>
          <w:lang w:eastAsia="ja-JP"/>
        </w:rPr>
        <w:t>.</w:t>
      </w:r>
    </w:p>
    <w:p w14:paraId="5B02C8B4" w14:textId="77777777" w:rsidR="00E71764" w:rsidRDefault="00E71764">
      <w:pPr>
        <w:rPr>
          <w:lang w:eastAsia="ja-JP"/>
        </w:rPr>
      </w:pPr>
    </w:p>
    <w:p w14:paraId="1A0A91C5" w14:textId="75FAAAC1" w:rsidR="007862C1" w:rsidRDefault="007862C1">
      <w:pPr>
        <w:rPr>
          <w:lang w:eastAsia="ja-JP"/>
        </w:rPr>
      </w:pPr>
      <w:r>
        <w:rPr>
          <w:lang w:eastAsia="ja-JP"/>
        </w:rPr>
        <w:t xml:space="preserve">Table 1 </w:t>
      </w:r>
      <w:r w:rsidR="006118AD">
        <w:rPr>
          <w:lang w:eastAsia="ja-JP"/>
        </w:rPr>
        <w:t xml:space="preserve">Example of </w:t>
      </w:r>
      <w:r w:rsidR="001836B4">
        <w:rPr>
          <w:lang w:eastAsia="ja-JP"/>
        </w:rPr>
        <w:t xml:space="preserve">the </w:t>
      </w:r>
      <w:r>
        <w:rPr>
          <w:lang w:eastAsia="ja-JP"/>
        </w:rPr>
        <w:t>Q</w:t>
      </w:r>
      <w:r w:rsidRPr="0086210A">
        <w:rPr>
          <w:lang w:eastAsia="ja-JP"/>
        </w:rPr>
        <w:t>uestionnaire</w:t>
      </w:r>
      <w:r w:rsidR="006118AD">
        <w:rPr>
          <w:lang w:eastAsia="ja-JP"/>
        </w:rPr>
        <w:t xml:space="preserve"> </w:t>
      </w:r>
      <w:r w:rsidR="006118AD">
        <w:rPr>
          <w:rFonts w:hint="eastAsia"/>
          <w:lang w:eastAsia="ja-JP"/>
        </w:rPr>
        <w:t>Q</w:t>
      </w:r>
      <w:r w:rsidR="006118AD" w:rsidRPr="0086210A">
        <w:rPr>
          <w:lang w:eastAsia="ja-JP"/>
        </w:rPr>
        <w:t>uestion</w:t>
      </w:r>
      <w:r w:rsidR="006118AD">
        <w:rPr>
          <w:lang w:eastAsia="ja-JP"/>
        </w:rPr>
        <w:t>s</w:t>
      </w:r>
    </w:p>
    <w:tbl>
      <w:tblPr>
        <w:tblW w:w="9365" w:type="dxa"/>
        <w:tblInd w:w="84" w:type="dxa"/>
        <w:tblCellMar>
          <w:left w:w="99" w:type="dxa"/>
          <w:right w:w="99" w:type="dxa"/>
        </w:tblCellMar>
        <w:tblLook w:val="04A0" w:firstRow="1" w:lastRow="0" w:firstColumn="1" w:lastColumn="0" w:noHBand="0" w:noVBand="1"/>
      </w:tblPr>
      <w:tblGrid>
        <w:gridCol w:w="9365"/>
      </w:tblGrid>
      <w:tr w:rsidR="007862C1" w:rsidRPr="007862C1" w14:paraId="553718C4" w14:textId="77777777" w:rsidTr="007862C1">
        <w:trPr>
          <w:trHeight w:val="644"/>
        </w:trPr>
        <w:tc>
          <w:tcPr>
            <w:tcW w:w="9365" w:type="dxa"/>
            <w:tcBorders>
              <w:top w:val="nil"/>
              <w:left w:val="nil"/>
              <w:bottom w:val="nil"/>
              <w:right w:val="nil"/>
            </w:tcBorders>
            <w:shd w:val="clear" w:color="auto" w:fill="auto"/>
            <w:noWrap/>
            <w:vAlign w:val="center"/>
            <w:hideMark/>
          </w:tcPr>
          <w:p w14:paraId="7D4B84EB" w14:textId="77777777" w:rsidR="007862C1" w:rsidRPr="007862C1" w:rsidRDefault="007862C1" w:rsidP="007862C1">
            <w:pPr>
              <w:spacing w:line="240" w:lineRule="auto"/>
              <w:ind w:firstLine="0"/>
              <w:rPr>
                <w:rFonts w:eastAsia="ＭＳ Ｐゴシック"/>
                <w:color w:val="000000"/>
                <w:lang w:eastAsia="ja-JP" w:bidi="ar-SA"/>
              </w:rPr>
            </w:pPr>
            <w:r w:rsidRPr="007862C1">
              <w:rPr>
                <w:rFonts w:eastAsia="ＭＳ Ｐゴシック"/>
                <w:color w:val="000000"/>
                <w:lang w:eastAsia="ja-JP" w:bidi="ar-SA"/>
              </w:rPr>
              <w:t>How was convenience of safety confirmation input?</w:t>
            </w:r>
          </w:p>
        </w:tc>
      </w:tr>
      <w:tr w:rsidR="007862C1" w:rsidRPr="007862C1" w14:paraId="3BF477BC" w14:textId="77777777" w:rsidTr="007862C1">
        <w:trPr>
          <w:trHeight w:val="644"/>
        </w:trPr>
        <w:tc>
          <w:tcPr>
            <w:tcW w:w="9365" w:type="dxa"/>
            <w:tcBorders>
              <w:top w:val="nil"/>
              <w:left w:val="nil"/>
              <w:bottom w:val="nil"/>
              <w:right w:val="nil"/>
            </w:tcBorders>
            <w:shd w:val="clear" w:color="auto" w:fill="auto"/>
            <w:noWrap/>
            <w:vAlign w:val="center"/>
            <w:hideMark/>
          </w:tcPr>
          <w:p w14:paraId="3DBDF889" w14:textId="77777777" w:rsidR="007862C1" w:rsidRPr="007862C1" w:rsidRDefault="007862C1" w:rsidP="007862C1">
            <w:pPr>
              <w:spacing w:line="240" w:lineRule="auto"/>
              <w:ind w:firstLine="0"/>
              <w:rPr>
                <w:rFonts w:eastAsia="ＭＳ Ｐゴシック"/>
                <w:color w:val="000000"/>
                <w:lang w:eastAsia="ja-JP" w:bidi="ar-SA"/>
              </w:rPr>
            </w:pPr>
            <w:r w:rsidRPr="007862C1">
              <w:rPr>
                <w:rFonts w:eastAsia="ＭＳ Ｐゴシック"/>
                <w:color w:val="000000"/>
                <w:lang w:eastAsia="ja-JP" w:bidi="ar-SA"/>
              </w:rPr>
              <w:t>This system can be used for safety confirmation among your family members. How do you think of its function?</w:t>
            </w:r>
          </w:p>
        </w:tc>
      </w:tr>
      <w:tr w:rsidR="007862C1" w:rsidRPr="007862C1" w14:paraId="6913DD17" w14:textId="77777777" w:rsidTr="007862C1">
        <w:trPr>
          <w:trHeight w:val="644"/>
        </w:trPr>
        <w:tc>
          <w:tcPr>
            <w:tcW w:w="9365" w:type="dxa"/>
            <w:tcBorders>
              <w:top w:val="nil"/>
              <w:left w:val="nil"/>
              <w:bottom w:val="nil"/>
              <w:right w:val="nil"/>
            </w:tcBorders>
            <w:shd w:val="clear" w:color="auto" w:fill="auto"/>
            <w:noWrap/>
            <w:vAlign w:val="center"/>
            <w:hideMark/>
          </w:tcPr>
          <w:p w14:paraId="2CA24A94" w14:textId="77777777" w:rsidR="007862C1" w:rsidRPr="007862C1" w:rsidRDefault="007862C1" w:rsidP="007862C1">
            <w:pPr>
              <w:spacing w:line="240" w:lineRule="auto"/>
              <w:ind w:firstLine="0"/>
              <w:rPr>
                <w:rFonts w:eastAsia="ＭＳ Ｐゴシック"/>
                <w:color w:val="000000"/>
                <w:lang w:eastAsia="ja-JP" w:bidi="ar-SA"/>
              </w:rPr>
            </w:pPr>
            <w:r w:rsidRPr="007862C1">
              <w:rPr>
                <w:rFonts w:eastAsia="ＭＳ Ｐゴシック"/>
                <w:color w:val="000000"/>
                <w:lang w:eastAsia="ja-JP" w:bidi="ar-SA"/>
              </w:rPr>
              <w:t>Do you think such system is necessary in disaster?</w:t>
            </w:r>
          </w:p>
        </w:tc>
      </w:tr>
      <w:tr w:rsidR="007862C1" w:rsidRPr="007862C1" w14:paraId="6BA452D4" w14:textId="77777777" w:rsidTr="007862C1">
        <w:trPr>
          <w:trHeight w:val="644"/>
        </w:trPr>
        <w:tc>
          <w:tcPr>
            <w:tcW w:w="9365" w:type="dxa"/>
            <w:tcBorders>
              <w:top w:val="nil"/>
              <w:left w:val="nil"/>
              <w:bottom w:val="nil"/>
              <w:right w:val="nil"/>
            </w:tcBorders>
            <w:shd w:val="clear" w:color="auto" w:fill="auto"/>
            <w:noWrap/>
            <w:vAlign w:val="center"/>
            <w:hideMark/>
          </w:tcPr>
          <w:p w14:paraId="3A15A694" w14:textId="6971FD23" w:rsidR="007862C1" w:rsidRPr="007862C1" w:rsidRDefault="007862C1" w:rsidP="007862C1">
            <w:pPr>
              <w:spacing w:line="240" w:lineRule="auto"/>
              <w:ind w:firstLine="0"/>
              <w:rPr>
                <w:rFonts w:eastAsia="ＭＳ Ｐゴシック"/>
                <w:color w:val="000000"/>
                <w:lang w:eastAsia="ja-JP" w:bidi="ar-SA"/>
              </w:rPr>
            </w:pPr>
            <w:r w:rsidRPr="007862C1">
              <w:rPr>
                <w:rFonts w:eastAsia="ＭＳ Ｐゴシック"/>
                <w:color w:val="000000"/>
                <w:lang w:eastAsia="ja-JP" w:bidi="ar-SA"/>
              </w:rPr>
              <w:t xml:space="preserve">Closing of school information on a university at the time of a typhoon is also mailed by this system. What do you </w:t>
            </w:r>
            <w:r w:rsidR="00272753">
              <w:rPr>
                <w:rFonts w:eastAsia="ＭＳ Ｐゴシック"/>
                <w:color w:val="000000"/>
                <w:lang w:eastAsia="ja-JP" w:bidi="ar-SA"/>
              </w:rPr>
              <w:t>think of such use of the system?</w:t>
            </w:r>
          </w:p>
        </w:tc>
      </w:tr>
    </w:tbl>
    <w:p w14:paraId="36DE17CB" w14:textId="77777777" w:rsidR="0005635A" w:rsidRDefault="0005635A">
      <w:pPr>
        <w:spacing w:after="160"/>
        <w:ind w:left="720" w:hanging="720"/>
        <w:rPr>
          <w:rFonts w:ascii="Calibri" w:hAnsi="Calibri"/>
        </w:rPr>
      </w:pPr>
    </w:p>
    <w:p w14:paraId="14DA8293" w14:textId="1F69A129" w:rsidR="00E71764" w:rsidRPr="00777A2D" w:rsidRDefault="00777A2D" w:rsidP="00777A2D">
      <w:pPr>
        <w:rPr>
          <w:lang w:eastAsia="ja-JP"/>
        </w:rPr>
      </w:pPr>
      <w:r>
        <w:rPr>
          <w:lang w:eastAsia="ja-JP"/>
        </w:rPr>
        <w:t>T</w:t>
      </w:r>
      <w:r w:rsidR="00A07FA7">
        <w:rPr>
          <w:lang w:eastAsia="ja-JP"/>
        </w:rPr>
        <w:t>he results of the que</w:t>
      </w:r>
      <w:r>
        <w:rPr>
          <w:lang w:eastAsia="ja-JP"/>
        </w:rPr>
        <w:t xml:space="preserve">stionnaire made it clear that the use in </w:t>
      </w:r>
      <w:r w:rsidRPr="00E31FB2">
        <w:rPr>
          <w:lang w:eastAsia="ja-JP"/>
        </w:rPr>
        <w:t>normal time</w:t>
      </w:r>
      <w:r>
        <w:rPr>
          <w:lang w:eastAsia="ja-JP"/>
        </w:rPr>
        <w:t xml:space="preserve">s is important to </w:t>
      </w:r>
      <w:r w:rsidR="00A07FA7" w:rsidRPr="008872ED">
        <w:rPr>
          <w:lang w:eastAsia="ja-JP"/>
        </w:rPr>
        <w:t xml:space="preserve">diffuse the use of the </w:t>
      </w:r>
      <w:r w:rsidR="00A07FA7">
        <w:rPr>
          <w:lang w:eastAsia="ja-JP"/>
        </w:rPr>
        <w:t xml:space="preserve">emergency </w:t>
      </w:r>
      <w:r w:rsidR="00A07FA7" w:rsidRPr="008872ED">
        <w:rPr>
          <w:lang w:eastAsia="ja-JP"/>
        </w:rPr>
        <w:t>system</w:t>
      </w:r>
      <w:r w:rsidR="00A07FA7">
        <w:rPr>
          <w:lang w:eastAsia="ja-JP"/>
        </w:rPr>
        <w:t>.</w:t>
      </w:r>
    </w:p>
    <w:sectPr w:rsidR="00E71764" w:rsidRPr="00777A2D" w:rsidSect="00C330FB">
      <w:headerReference w:type="even" r:id="rId8"/>
      <w:headerReference w:type="default" r:id="rId9"/>
      <w:head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3F2C3" w14:textId="77777777" w:rsidR="00087906" w:rsidRDefault="00087906" w:rsidP="00520795">
      <w:pPr>
        <w:spacing w:line="240" w:lineRule="auto"/>
      </w:pPr>
      <w:r>
        <w:separator/>
      </w:r>
    </w:p>
  </w:endnote>
  <w:endnote w:type="continuationSeparator" w:id="0">
    <w:p w14:paraId="26F419EC" w14:textId="77777777" w:rsidR="00087906" w:rsidRDefault="00087906" w:rsidP="00520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Century">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C6ACA" w14:textId="77777777" w:rsidR="00087906" w:rsidRDefault="00087906" w:rsidP="00520795">
      <w:pPr>
        <w:spacing w:line="240" w:lineRule="auto"/>
      </w:pPr>
      <w:r>
        <w:separator/>
      </w:r>
    </w:p>
  </w:footnote>
  <w:footnote w:type="continuationSeparator" w:id="0">
    <w:p w14:paraId="503EEC2C" w14:textId="77777777" w:rsidR="00087906" w:rsidRDefault="00087906" w:rsidP="0052079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ABB0F" w14:textId="77777777" w:rsidR="00087906" w:rsidRDefault="00087906" w:rsidP="00C720F8">
    <w:pPr>
      <w:pStyle w:val="a6"/>
      <w:ind w:firstLine="0"/>
    </w:pPr>
    <w:r>
      <w:t>MEDIA IN TRANSITION</w:t>
    </w: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C0245" w14:textId="18E6F12B" w:rsidR="00087906" w:rsidRDefault="00087906" w:rsidP="00520795">
    <w:pPr>
      <w:pStyle w:val="a6"/>
      <w:ind w:firstLine="0"/>
    </w:pPr>
    <w:r>
      <w:tab/>
    </w:r>
    <w:r>
      <w:tab/>
    </w:r>
    <w:r>
      <w:fldChar w:fldCharType="begin"/>
    </w:r>
    <w:r>
      <w:instrText xml:space="preserve"> PAGE   \* MERGEFORMAT </w:instrText>
    </w:r>
    <w:r>
      <w:fldChar w:fldCharType="separate"/>
    </w:r>
    <w:r w:rsidR="00D009FA">
      <w:rPr>
        <w:noProof/>
      </w:rPr>
      <w:t>1</w:t>
    </w:r>
    <w:r>
      <w:rPr>
        <w:noProof/>
      </w:rPr>
      <w:fldChar w:fldCharType="end"/>
    </w:r>
    <w:r>
      <w:tab/>
    </w:r>
    <w:r>
      <w:tab/>
    </w:r>
    <w:r>
      <w:ptab w:relativeTo="margin" w:alignment="center" w:leader="none"/>
    </w:r>
    <w:r>
      <w:ptab w:relativeTo="margin" w:alignment="right" w:leader="none"/>
    </w: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42923" w14:textId="77777777" w:rsidR="00087906" w:rsidRDefault="00087906" w:rsidP="00C720F8">
    <w:pPr>
      <w:pStyle w:val="a6"/>
      <w:ind w:firstLine="0"/>
    </w:pPr>
    <w:r>
      <w:t>Running head:  MEDIA IN TRANSITION</w:t>
    </w:r>
    <w:r>
      <w:ptab w:relativeTo="margin" w:alignment="right" w:leader="none"/>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92"/>
    <w:rsid w:val="0000259D"/>
    <w:rsid w:val="00012C7D"/>
    <w:rsid w:val="00040C89"/>
    <w:rsid w:val="000474DC"/>
    <w:rsid w:val="00050043"/>
    <w:rsid w:val="0005635A"/>
    <w:rsid w:val="0006524E"/>
    <w:rsid w:val="00070C27"/>
    <w:rsid w:val="00082E11"/>
    <w:rsid w:val="00084211"/>
    <w:rsid w:val="000868C9"/>
    <w:rsid w:val="00087906"/>
    <w:rsid w:val="00090A08"/>
    <w:rsid w:val="000A00B7"/>
    <w:rsid w:val="000B379B"/>
    <w:rsid w:val="000D2C50"/>
    <w:rsid w:val="00103085"/>
    <w:rsid w:val="001128C7"/>
    <w:rsid w:val="00120423"/>
    <w:rsid w:val="00130461"/>
    <w:rsid w:val="0015294D"/>
    <w:rsid w:val="001643F9"/>
    <w:rsid w:val="001836B4"/>
    <w:rsid w:val="00192E9E"/>
    <w:rsid w:val="00195AB2"/>
    <w:rsid w:val="001A0177"/>
    <w:rsid w:val="001A0987"/>
    <w:rsid w:val="001A5A35"/>
    <w:rsid w:val="001A6D01"/>
    <w:rsid w:val="001B45E4"/>
    <w:rsid w:val="001B47CB"/>
    <w:rsid w:val="001C12FA"/>
    <w:rsid w:val="001C56CE"/>
    <w:rsid w:val="001E3100"/>
    <w:rsid w:val="00233FCA"/>
    <w:rsid w:val="00235195"/>
    <w:rsid w:val="0023587A"/>
    <w:rsid w:val="0024009B"/>
    <w:rsid w:val="002413A9"/>
    <w:rsid w:val="00263E65"/>
    <w:rsid w:val="00272753"/>
    <w:rsid w:val="00273B94"/>
    <w:rsid w:val="00273F4B"/>
    <w:rsid w:val="002A5BA1"/>
    <w:rsid w:val="002F0E84"/>
    <w:rsid w:val="00303FF0"/>
    <w:rsid w:val="0031763E"/>
    <w:rsid w:val="00320A26"/>
    <w:rsid w:val="00330A85"/>
    <w:rsid w:val="003479E2"/>
    <w:rsid w:val="0039407E"/>
    <w:rsid w:val="003C5EF9"/>
    <w:rsid w:val="003D2068"/>
    <w:rsid w:val="003E52C8"/>
    <w:rsid w:val="003F6A75"/>
    <w:rsid w:val="00411E85"/>
    <w:rsid w:val="0042518A"/>
    <w:rsid w:val="00435334"/>
    <w:rsid w:val="004374C0"/>
    <w:rsid w:val="0044023F"/>
    <w:rsid w:val="00447139"/>
    <w:rsid w:val="00473F43"/>
    <w:rsid w:val="004B03B4"/>
    <w:rsid w:val="004D30CC"/>
    <w:rsid w:val="004E62F8"/>
    <w:rsid w:val="004E7D35"/>
    <w:rsid w:val="004F1379"/>
    <w:rsid w:val="004F7896"/>
    <w:rsid w:val="0051636F"/>
    <w:rsid w:val="00520795"/>
    <w:rsid w:val="00537CEE"/>
    <w:rsid w:val="0056060C"/>
    <w:rsid w:val="005615D0"/>
    <w:rsid w:val="00575B51"/>
    <w:rsid w:val="00590339"/>
    <w:rsid w:val="005907EA"/>
    <w:rsid w:val="00595C14"/>
    <w:rsid w:val="005B0F26"/>
    <w:rsid w:val="005B1E0D"/>
    <w:rsid w:val="005B5707"/>
    <w:rsid w:val="005D11CE"/>
    <w:rsid w:val="005D66F4"/>
    <w:rsid w:val="005F601F"/>
    <w:rsid w:val="00601ACE"/>
    <w:rsid w:val="00601D35"/>
    <w:rsid w:val="006118AD"/>
    <w:rsid w:val="0062255B"/>
    <w:rsid w:val="0065504A"/>
    <w:rsid w:val="00661FF5"/>
    <w:rsid w:val="00664170"/>
    <w:rsid w:val="00687652"/>
    <w:rsid w:val="00695B24"/>
    <w:rsid w:val="006C31A8"/>
    <w:rsid w:val="006C3934"/>
    <w:rsid w:val="006C5AF9"/>
    <w:rsid w:val="006C6B11"/>
    <w:rsid w:val="006D5FDF"/>
    <w:rsid w:val="006D78E1"/>
    <w:rsid w:val="006E6A20"/>
    <w:rsid w:val="006E7066"/>
    <w:rsid w:val="00702AA4"/>
    <w:rsid w:val="0071035E"/>
    <w:rsid w:val="00724C7B"/>
    <w:rsid w:val="00731E52"/>
    <w:rsid w:val="00750B1D"/>
    <w:rsid w:val="00763CAA"/>
    <w:rsid w:val="00771E15"/>
    <w:rsid w:val="007759AE"/>
    <w:rsid w:val="00777A2D"/>
    <w:rsid w:val="007862C1"/>
    <w:rsid w:val="00786B8B"/>
    <w:rsid w:val="0079115F"/>
    <w:rsid w:val="007971D7"/>
    <w:rsid w:val="007A3949"/>
    <w:rsid w:val="007A5103"/>
    <w:rsid w:val="007B5DEF"/>
    <w:rsid w:val="007B68DC"/>
    <w:rsid w:val="007D265E"/>
    <w:rsid w:val="007D2B83"/>
    <w:rsid w:val="007D3560"/>
    <w:rsid w:val="007E4E21"/>
    <w:rsid w:val="007F40AA"/>
    <w:rsid w:val="00810168"/>
    <w:rsid w:val="00810BF4"/>
    <w:rsid w:val="00815D3E"/>
    <w:rsid w:val="00841349"/>
    <w:rsid w:val="00843CED"/>
    <w:rsid w:val="008561B2"/>
    <w:rsid w:val="0086210A"/>
    <w:rsid w:val="00871044"/>
    <w:rsid w:val="00882CC2"/>
    <w:rsid w:val="008872ED"/>
    <w:rsid w:val="008963BE"/>
    <w:rsid w:val="008C1CEC"/>
    <w:rsid w:val="008F24B9"/>
    <w:rsid w:val="008F718F"/>
    <w:rsid w:val="00903092"/>
    <w:rsid w:val="0091364B"/>
    <w:rsid w:val="00926F1D"/>
    <w:rsid w:val="00930FBD"/>
    <w:rsid w:val="0093200E"/>
    <w:rsid w:val="009325BD"/>
    <w:rsid w:val="0093334C"/>
    <w:rsid w:val="00940E51"/>
    <w:rsid w:val="00971D33"/>
    <w:rsid w:val="009A1CF8"/>
    <w:rsid w:val="009B7BCB"/>
    <w:rsid w:val="009C63BD"/>
    <w:rsid w:val="009D5793"/>
    <w:rsid w:val="009F026E"/>
    <w:rsid w:val="009F1B0B"/>
    <w:rsid w:val="00A07FA7"/>
    <w:rsid w:val="00A10F8B"/>
    <w:rsid w:val="00A1204E"/>
    <w:rsid w:val="00A21415"/>
    <w:rsid w:val="00A551FE"/>
    <w:rsid w:val="00A5787A"/>
    <w:rsid w:val="00A67AFA"/>
    <w:rsid w:val="00A704E4"/>
    <w:rsid w:val="00A730A6"/>
    <w:rsid w:val="00A777CB"/>
    <w:rsid w:val="00A812B9"/>
    <w:rsid w:val="00A82283"/>
    <w:rsid w:val="00A92638"/>
    <w:rsid w:val="00AB1A71"/>
    <w:rsid w:val="00AB3111"/>
    <w:rsid w:val="00AC51E0"/>
    <w:rsid w:val="00AD3C17"/>
    <w:rsid w:val="00AD45BB"/>
    <w:rsid w:val="00AE0094"/>
    <w:rsid w:val="00AF00A5"/>
    <w:rsid w:val="00B275FF"/>
    <w:rsid w:val="00B35249"/>
    <w:rsid w:val="00B36489"/>
    <w:rsid w:val="00B64604"/>
    <w:rsid w:val="00B83C5D"/>
    <w:rsid w:val="00B86B63"/>
    <w:rsid w:val="00B923F6"/>
    <w:rsid w:val="00BC15DB"/>
    <w:rsid w:val="00BC2C1B"/>
    <w:rsid w:val="00C2587E"/>
    <w:rsid w:val="00C30687"/>
    <w:rsid w:val="00C3240F"/>
    <w:rsid w:val="00C330FB"/>
    <w:rsid w:val="00C34FEB"/>
    <w:rsid w:val="00C45D88"/>
    <w:rsid w:val="00C720F8"/>
    <w:rsid w:val="00C87119"/>
    <w:rsid w:val="00CE02CA"/>
    <w:rsid w:val="00CE0A9C"/>
    <w:rsid w:val="00CF6D9D"/>
    <w:rsid w:val="00D009FA"/>
    <w:rsid w:val="00D03D5C"/>
    <w:rsid w:val="00D05C1D"/>
    <w:rsid w:val="00D14084"/>
    <w:rsid w:val="00D15842"/>
    <w:rsid w:val="00D5631A"/>
    <w:rsid w:val="00D57CF9"/>
    <w:rsid w:val="00D6144A"/>
    <w:rsid w:val="00D626FF"/>
    <w:rsid w:val="00D7303B"/>
    <w:rsid w:val="00D75D22"/>
    <w:rsid w:val="00D770BF"/>
    <w:rsid w:val="00D859B6"/>
    <w:rsid w:val="00DD0267"/>
    <w:rsid w:val="00DE5C8C"/>
    <w:rsid w:val="00DF2112"/>
    <w:rsid w:val="00E028C9"/>
    <w:rsid w:val="00E13E9A"/>
    <w:rsid w:val="00E17C64"/>
    <w:rsid w:val="00E31FB2"/>
    <w:rsid w:val="00E32645"/>
    <w:rsid w:val="00E4288D"/>
    <w:rsid w:val="00E62A78"/>
    <w:rsid w:val="00E63A60"/>
    <w:rsid w:val="00E709C3"/>
    <w:rsid w:val="00E71764"/>
    <w:rsid w:val="00E72080"/>
    <w:rsid w:val="00EA38E3"/>
    <w:rsid w:val="00EA46A6"/>
    <w:rsid w:val="00EB089F"/>
    <w:rsid w:val="00ED218E"/>
    <w:rsid w:val="00ED3BAE"/>
    <w:rsid w:val="00EE4781"/>
    <w:rsid w:val="00EF4589"/>
    <w:rsid w:val="00EF5F54"/>
    <w:rsid w:val="00EF712E"/>
    <w:rsid w:val="00F10373"/>
    <w:rsid w:val="00F205F1"/>
    <w:rsid w:val="00F45B45"/>
    <w:rsid w:val="00F53FFE"/>
    <w:rsid w:val="00F56B09"/>
    <w:rsid w:val="00F660A6"/>
    <w:rsid w:val="00F7358A"/>
    <w:rsid w:val="00F844C5"/>
    <w:rsid w:val="00F8541E"/>
    <w:rsid w:val="00FA492F"/>
    <w:rsid w:val="00FA538C"/>
    <w:rsid w:val="00FA796B"/>
    <w:rsid w:val="00FB7464"/>
    <w:rsid w:val="00FD664B"/>
    <w:rsid w:val="00FE73D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6C5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th-TH"/>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D8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128C7"/>
  </w:style>
  <w:style w:type="paragraph" w:customStyle="1" w:styleId="Default">
    <w:name w:val="Default"/>
    <w:rsid w:val="00FD664B"/>
    <w:pPr>
      <w:autoSpaceDE w:val="0"/>
      <w:autoSpaceDN w:val="0"/>
      <w:adjustRightInd w:val="0"/>
      <w:spacing w:line="240" w:lineRule="auto"/>
      <w:ind w:firstLine="0"/>
    </w:pPr>
    <w:rPr>
      <w:color w:val="000000"/>
    </w:rPr>
  </w:style>
  <w:style w:type="table" w:styleId="a3">
    <w:name w:val="Table Grid"/>
    <w:basedOn w:val="a1"/>
    <w:uiPriority w:val="59"/>
    <w:rsid w:val="00B352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w:basedOn w:val="a1"/>
    <w:uiPriority w:val="60"/>
    <w:rsid w:val="00B3524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Balloon Text"/>
    <w:basedOn w:val="a"/>
    <w:link w:val="a5"/>
    <w:uiPriority w:val="99"/>
    <w:semiHidden/>
    <w:unhideWhenUsed/>
    <w:rsid w:val="0093334C"/>
    <w:pPr>
      <w:spacing w:line="240" w:lineRule="auto"/>
    </w:pPr>
    <w:rPr>
      <w:rFonts w:ascii="Tahoma" w:hAnsi="Tahoma" w:cs="Angsana New"/>
      <w:sz w:val="16"/>
      <w:szCs w:val="20"/>
    </w:rPr>
  </w:style>
  <w:style w:type="character" w:customStyle="1" w:styleId="a5">
    <w:name w:val="吹き出し (文字)"/>
    <w:basedOn w:val="a0"/>
    <w:link w:val="a4"/>
    <w:uiPriority w:val="99"/>
    <w:semiHidden/>
    <w:rsid w:val="0093334C"/>
    <w:rPr>
      <w:rFonts w:ascii="Tahoma" w:hAnsi="Tahoma" w:cs="Angsana New"/>
      <w:sz w:val="16"/>
      <w:szCs w:val="20"/>
    </w:rPr>
  </w:style>
  <w:style w:type="paragraph" w:styleId="a6">
    <w:name w:val="header"/>
    <w:basedOn w:val="a"/>
    <w:link w:val="a7"/>
    <w:uiPriority w:val="99"/>
    <w:unhideWhenUsed/>
    <w:rsid w:val="00520795"/>
    <w:pPr>
      <w:tabs>
        <w:tab w:val="center" w:pos="4680"/>
        <w:tab w:val="right" w:pos="9360"/>
      </w:tabs>
      <w:spacing w:line="240" w:lineRule="auto"/>
    </w:pPr>
  </w:style>
  <w:style w:type="character" w:customStyle="1" w:styleId="a7">
    <w:name w:val="ヘッダー (文字)"/>
    <w:basedOn w:val="a0"/>
    <w:link w:val="a6"/>
    <w:uiPriority w:val="99"/>
    <w:rsid w:val="00520795"/>
  </w:style>
  <w:style w:type="paragraph" w:styleId="a8">
    <w:name w:val="footer"/>
    <w:basedOn w:val="a"/>
    <w:link w:val="a9"/>
    <w:uiPriority w:val="99"/>
    <w:unhideWhenUsed/>
    <w:rsid w:val="00520795"/>
    <w:pPr>
      <w:tabs>
        <w:tab w:val="center" w:pos="4680"/>
        <w:tab w:val="right" w:pos="9360"/>
      </w:tabs>
      <w:spacing w:line="240" w:lineRule="auto"/>
    </w:pPr>
  </w:style>
  <w:style w:type="character" w:customStyle="1" w:styleId="a9">
    <w:name w:val="フッター (文字)"/>
    <w:basedOn w:val="a0"/>
    <w:link w:val="a8"/>
    <w:uiPriority w:val="99"/>
    <w:rsid w:val="00520795"/>
  </w:style>
  <w:style w:type="character" w:styleId="aa">
    <w:name w:val="Hyperlink"/>
    <w:basedOn w:val="a0"/>
    <w:uiPriority w:val="99"/>
    <w:unhideWhenUsed/>
    <w:rsid w:val="0031763E"/>
    <w:rPr>
      <w:color w:val="0000FF" w:themeColor="hyperlink"/>
      <w:u w:val="single"/>
    </w:rPr>
  </w:style>
  <w:style w:type="table" w:styleId="10">
    <w:name w:val="Light Shading Accent 6"/>
    <w:basedOn w:val="a1"/>
    <w:uiPriority w:val="60"/>
    <w:rsid w:val="00D03D5C"/>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b">
    <w:name w:val="List Paragraph"/>
    <w:basedOn w:val="a"/>
    <w:uiPriority w:val="34"/>
    <w:qFormat/>
    <w:rsid w:val="005907EA"/>
    <w:pPr>
      <w:ind w:left="720" w:firstLine="0"/>
      <w:contextualSpacing/>
    </w:pPr>
    <w:rPr>
      <w:rFonts w:asciiTheme="minorHAnsi" w:hAnsiTheme="minorHAnsi" w:cstheme="minorBidi"/>
      <w:sz w:val="2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th-TH"/>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D8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128C7"/>
  </w:style>
  <w:style w:type="paragraph" w:customStyle="1" w:styleId="Default">
    <w:name w:val="Default"/>
    <w:rsid w:val="00FD664B"/>
    <w:pPr>
      <w:autoSpaceDE w:val="0"/>
      <w:autoSpaceDN w:val="0"/>
      <w:adjustRightInd w:val="0"/>
      <w:spacing w:line="240" w:lineRule="auto"/>
      <w:ind w:firstLine="0"/>
    </w:pPr>
    <w:rPr>
      <w:color w:val="000000"/>
    </w:rPr>
  </w:style>
  <w:style w:type="table" w:styleId="a3">
    <w:name w:val="Table Grid"/>
    <w:basedOn w:val="a1"/>
    <w:uiPriority w:val="59"/>
    <w:rsid w:val="00B352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w:basedOn w:val="a1"/>
    <w:uiPriority w:val="60"/>
    <w:rsid w:val="00B3524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Balloon Text"/>
    <w:basedOn w:val="a"/>
    <w:link w:val="a5"/>
    <w:uiPriority w:val="99"/>
    <w:semiHidden/>
    <w:unhideWhenUsed/>
    <w:rsid w:val="0093334C"/>
    <w:pPr>
      <w:spacing w:line="240" w:lineRule="auto"/>
    </w:pPr>
    <w:rPr>
      <w:rFonts w:ascii="Tahoma" w:hAnsi="Tahoma" w:cs="Angsana New"/>
      <w:sz w:val="16"/>
      <w:szCs w:val="20"/>
    </w:rPr>
  </w:style>
  <w:style w:type="character" w:customStyle="1" w:styleId="a5">
    <w:name w:val="吹き出し (文字)"/>
    <w:basedOn w:val="a0"/>
    <w:link w:val="a4"/>
    <w:uiPriority w:val="99"/>
    <w:semiHidden/>
    <w:rsid w:val="0093334C"/>
    <w:rPr>
      <w:rFonts w:ascii="Tahoma" w:hAnsi="Tahoma" w:cs="Angsana New"/>
      <w:sz w:val="16"/>
      <w:szCs w:val="20"/>
    </w:rPr>
  </w:style>
  <w:style w:type="paragraph" w:styleId="a6">
    <w:name w:val="header"/>
    <w:basedOn w:val="a"/>
    <w:link w:val="a7"/>
    <w:uiPriority w:val="99"/>
    <w:unhideWhenUsed/>
    <w:rsid w:val="00520795"/>
    <w:pPr>
      <w:tabs>
        <w:tab w:val="center" w:pos="4680"/>
        <w:tab w:val="right" w:pos="9360"/>
      </w:tabs>
      <w:spacing w:line="240" w:lineRule="auto"/>
    </w:pPr>
  </w:style>
  <w:style w:type="character" w:customStyle="1" w:styleId="a7">
    <w:name w:val="ヘッダー (文字)"/>
    <w:basedOn w:val="a0"/>
    <w:link w:val="a6"/>
    <w:uiPriority w:val="99"/>
    <w:rsid w:val="00520795"/>
  </w:style>
  <w:style w:type="paragraph" w:styleId="a8">
    <w:name w:val="footer"/>
    <w:basedOn w:val="a"/>
    <w:link w:val="a9"/>
    <w:uiPriority w:val="99"/>
    <w:unhideWhenUsed/>
    <w:rsid w:val="00520795"/>
    <w:pPr>
      <w:tabs>
        <w:tab w:val="center" w:pos="4680"/>
        <w:tab w:val="right" w:pos="9360"/>
      </w:tabs>
      <w:spacing w:line="240" w:lineRule="auto"/>
    </w:pPr>
  </w:style>
  <w:style w:type="character" w:customStyle="1" w:styleId="a9">
    <w:name w:val="フッター (文字)"/>
    <w:basedOn w:val="a0"/>
    <w:link w:val="a8"/>
    <w:uiPriority w:val="99"/>
    <w:rsid w:val="00520795"/>
  </w:style>
  <w:style w:type="character" w:styleId="aa">
    <w:name w:val="Hyperlink"/>
    <w:basedOn w:val="a0"/>
    <w:uiPriority w:val="99"/>
    <w:unhideWhenUsed/>
    <w:rsid w:val="0031763E"/>
    <w:rPr>
      <w:color w:val="0000FF" w:themeColor="hyperlink"/>
      <w:u w:val="single"/>
    </w:rPr>
  </w:style>
  <w:style w:type="table" w:styleId="10">
    <w:name w:val="Light Shading Accent 6"/>
    <w:basedOn w:val="a1"/>
    <w:uiPriority w:val="60"/>
    <w:rsid w:val="00D03D5C"/>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b">
    <w:name w:val="List Paragraph"/>
    <w:basedOn w:val="a"/>
    <w:uiPriority w:val="34"/>
    <w:qFormat/>
    <w:rsid w:val="005907EA"/>
    <w:pPr>
      <w:ind w:left="720" w:firstLine="0"/>
      <w:contextualSpacing/>
    </w:pPr>
    <w:rPr>
      <w:rFonts w:ascii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4086">
      <w:bodyDiv w:val="1"/>
      <w:marLeft w:val="0"/>
      <w:marRight w:val="0"/>
      <w:marTop w:val="0"/>
      <w:marBottom w:val="0"/>
      <w:divBdr>
        <w:top w:val="none" w:sz="0" w:space="0" w:color="auto"/>
        <w:left w:val="none" w:sz="0" w:space="0" w:color="auto"/>
        <w:bottom w:val="none" w:sz="0" w:space="0" w:color="auto"/>
        <w:right w:val="none" w:sz="0" w:space="0" w:color="auto"/>
      </w:divBdr>
    </w:div>
    <w:div w:id="14912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205\Documents\JC%20%20International%20Conference%202017\&#3651;&#3594;&#3657;%20file%20&#3609;&#3637;&#3657;\template%20JC%20Conference%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7FA1E51-A378-8244-9FC2-865B1D64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\Users\SAMSUNG 5\Documents\JC  International Conference 2017\ใช้ file นี้\template JC Conference 2017.dotx</Template>
  <TotalTime>174</TotalTime>
  <Pages>2</Pages>
  <Words>315</Words>
  <Characters>1796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 5</dc:creator>
  <cp:lastModifiedBy>大場 和久</cp:lastModifiedBy>
  <cp:revision>13</cp:revision>
  <cp:lastPrinted>2017-01-19T12:33:00Z</cp:lastPrinted>
  <dcterms:created xsi:type="dcterms:W3CDTF">2017-01-31T02:24:00Z</dcterms:created>
  <dcterms:modified xsi:type="dcterms:W3CDTF">2017-03-31T06:46:00Z</dcterms:modified>
</cp:coreProperties>
</file>