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C8602" w14:textId="7A5D77AA" w:rsidR="00BC08EC" w:rsidRDefault="00C25CEF">
      <w:r>
        <w:t xml:space="preserve">Data with numeric columns was filled </w:t>
      </w:r>
      <w:proofErr w:type="spellStart"/>
      <w:r>
        <w:t>na</w:t>
      </w:r>
      <w:proofErr w:type="spellEnd"/>
      <w:r>
        <w:t xml:space="preserve"> with median since that’s robust to outliers. The outliers were dropped. </w:t>
      </w:r>
    </w:p>
    <w:p w14:paraId="1E0B6AEE" w14:textId="0893B71C" w:rsidR="00C25CEF" w:rsidRPr="00C25CEF" w:rsidRDefault="00C25CEF" w:rsidP="00C25CEF">
      <w:r w:rsidRPr="00C25CEF">
        <w:drawing>
          <wp:inline distT="0" distB="0" distL="0" distR="0" wp14:anchorId="0FE34CF1" wp14:editId="6A0AC57A">
            <wp:extent cx="5943600" cy="3253105"/>
            <wp:effectExtent l="0" t="0" r="0" b="4445"/>
            <wp:docPr id="199882521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25219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E99F" w14:textId="77777777" w:rsidR="00C25CEF" w:rsidRDefault="00C25CEF"/>
    <w:sectPr w:rsidR="00C2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EF"/>
    <w:rsid w:val="009708CB"/>
    <w:rsid w:val="00BC08EC"/>
    <w:rsid w:val="00C25CEF"/>
    <w:rsid w:val="00DC7483"/>
    <w:rsid w:val="00E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CC8F"/>
  <w15:chartTrackingRefBased/>
  <w15:docId w15:val="{66A59157-47A5-49AD-84A6-B71CF080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1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Remmenga</dc:creator>
  <cp:keywords/>
  <dc:description/>
  <cp:lastModifiedBy>Drew Remmenga</cp:lastModifiedBy>
  <cp:revision>1</cp:revision>
  <cp:lastPrinted>2024-08-25T19:47:00Z</cp:lastPrinted>
  <dcterms:created xsi:type="dcterms:W3CDTF">2024-08-25T19:45:00Z</dcterms:created>
  <dcterms:modified xsi:type="dcterms:W3CDTF">2024-08-25T19:47:00Z</dcterms:modified>
</cp:coreProperties>
</file>