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CD9" w:rsidRDefault="0070585D">
      <w:pPr>
        <w:rPr>
          <w:b/>
        </w:rPr>
      </w:pPr>
      <w:r>
        <w:rPr>
          <w:b/>
        </w:rPr>
        <w:t>O ciclo do ouro</w:t>
      </w:r>
    </w:p>
    <w:p w:rsidR="00B57C34" w:rsidRDefault="00B57C34" w:rsidP="00B57C34">
      <w:pPr>
        <w:pStyle w:val="PargrafodaLista"/>
        <w:numPr>
          <w:ilvl w:val="0"/>
          <w:numId w:val="1"/>
        </w:numPr>
      </w:pPr>
      <w:r>
        <w:t>Encontrado pelos bandeirantes primeiro no Vale do Paraíba, depois em Minas Gerais</w:t>
      </w:r>
    </w:p>
    <w:p w:rsidR="00973B15" w:rsidRDefault="00973B15" w:rsidP="00973B15">
      <w:pPr>
        <w:pStyle w:val="PargrafodaLista"/>
      </w:pPr>
    </w:p>
    <w:p w:rsidR="00B57C34" w:rsidRDefault="0070585D" w:rsidP="00B57C34">
      <w:pPr>
        <w:pStyle w:val="PargrafodaLista"/>
        <w:numPr>
          <w:ilvl w:val="0"/>
          <w:numId w:val="1"/>
        </w:numPr>
      </w:pPr>
      <w:r>
        <w:t>Ouro de aluvião</w:t>
      </w:r>
    </w:p>
    <w:p w:rsidR="0070585D" w:rsidRDefault="0070585D" w:rsidP="0070585D">
      <w:pPr>
        <w:pStyle w:val="PargrafodaLista"/>
        <w:numPr>
          <w:ilvl w:val="0"/>
          <w:numId w:val="2"/>
        </w:numPr>
      </w:pPr>
      <w:r>
        <w:t>Técnica rudimentar</w:t>
      </w:r>
    </w:p>
    <w:p w:rsidR="0070585D" w:rsidRDefault="0070585D" w:rsidP="0070585D">
      <w:pPr>
        <w:pStyle w:val="PargrafodaLista"/>
        <w:numPr>
          <w:ilvl w:val="0"/>
          <w:numId w:val="2"/>
        </w:numPr>
      </w:pPr>
      <w:r>
        <w:t>Capital inicial mínimo</w:t>
      </w:r>
    </w:p>
    <w:p w:rsidR="0070585D" w:rsidRDefault="0070585D" w:rsidP="0070585D">
      <w:pPr>
        <w:pStyle w:val="PargrafodaLista"/>
        <w:numPr>
          <w:ilvl w:val="0"/>
          <w:numId w:val="2"/>
        </w:numPr>
      </w:pPr>
      <w:r>
        <w:t xml:space="preserve">Pouca mão de obra </w:t>
      </w:r>
    </w:p>
    <w:p w:rsidR="0070585D" w:rsidRDefault="0070585D" w:rsidP="0070585D">
      <w:pPr>
        <w:pStyle w:val="PargrafodaLista"/>
        <w:numPr>
          <w:ilvl w:val="0"/>
          <w:numId w:val="2"/>
        </w:numPr>
      </w:pPr>
      <w:r>
        <w:t>Ouro em pepitas</w:t>
      </w:r>
    </w:p>
    <w:p w:rsidR="00973B15" w:rsidRDefault="00973B15" w:rsidP="00973B15">
      <w:pPr>
        <w:pStyle w:val="PargrafodaLista"/>
        <w:ind w:left="1440"/>
      </w:pPr>
    </w:p>
    <w:p w:rsidR="0070585D" w:rsidRDefault="0070585D" w:rsidP="0070585D">
      <w:pPr>
        <w:pStyle w:val="PargrafodaLista"/>
        <w:numPr>
          <w:ilvl w:val="0"/>
          <w:numId w:val="1"/>
        </w:numPr>
      </w:pPr>
      <w:r>
        <w:t>Intendência de Minas</w:t>
      </w:r>
    </w:p>
    <w:p w:rsidR="0070585D" w:rsidRDefault="0070585D" w:rsidP="0070585D">
      <w:pPr>
        <w:pStyle w:val="PargrafodaLista"/>
        <w:numPr>
          <w:ilvl w:val="0"/>
          <w:numId w:val="3"/>
        </w:numPr>
      </w:pPr>
      <w:r>
        <w:t>Responsável pela administração das vilas</w:t>
      </w:r>
    </w:p>
    <w:p w:rsidR="0070585D" w:rsidRDefault="0070585D" w:rsidP="0070585D">
      <w:pPr>
        <w:pStyle w:val="PargrafodaLista"/>
        <w:numPr>
          <w:ilvl w:val="0"/>
          <w:numId w:val="3"/>
        </w:numPr>
      </w:pPr>
      <w:r>
        <w:t>Impostos: quinto</w:t>
      </w:r>
      <w:proofErr w:type="gramStart"/>
      <w:r>
        <w:t>, derrama</w:t>
      </w:r>
      <w:proofErr w:type="gramEnd"/>
      <w:r>
        <w:t xml:space="preserve"> </w:t>
      </w:r>
    </w:p>
    <w:p w:rsidR="0070585D" w:rsidRDefault="0070585D" w:rsidP="0070585D">
      <w:pPr>
        <w:pStyle w:val="PargrafodaLista"/>
        <w:numPr>
          <w:ilvl w:val="0"/>
          <w:numId w:val="3"/>
        </w:numPr>
      </w:pPr>
      <w:r>
        <w:t xml:space="preserve">Casas de fundição: fundia o ouro, retirava o imposto, e a barra de ouro ganhava um selo de Coroa </w:t>
      </w:r>
    </w:p>
    <w:p w:rsidR="0070585D" w:rsidRDefault="0070585D" w:rsidP="0070585D">
      <w:pPr>
        <w:pStyle w:val="PargrafodaLista"/>
        <w:numPr>
          <w:ilvl w:val="0"/>
          <w:numId w:val="3"/>
        </w:numPr>
      </w:pPr>
      <w:r>
        <w:t xml:space="preserve">Causou as primeiras revoltas da colônia </w:t>
      </w:r>
    </w:p>
    <w:p w:rsidR="00973B15" w:rsidRDefault="00973B15" w:rsidP="00973B15">
      <w:pPr>
        <w:pStyle w:val="PargrafodaLista"/>
        <w:ind w:left="1440"/>
      </w:pPr>
    </w:p>
    <w:p w:rsidR="0070585D" w:rsidRDefault="0070585D" w:rsidP="0070585D">
      <w:pPr>
        <w:pStyle w:val="PargrafodaLista"/>
        <w:numPr>
          <w:ilvl w:val="0"/>
          <w:numId w:val="1"/>
        </w:numPr>
      </w:pPr>
      <w:r>
        <w:t>Formas de extração:</w:t>
      </w:r>
    </w:p>
    <w:p w:rsidR="0070585D" w:rsidRDefault="0070585D" w:rsidP="0070585D">
      <w:pPr>
        <w:pStyle w:val="PargrafodaLista"/>
        <w:numPr>
          <w:ilvl w:val="0"/>
          <w:numId w:val="4"/>
        </w:numPr>
      </w:pPr>
      <w:r>
        <w:t>Lavras: trabalho escravo, grande terreno</w:t>
      </w:r>
    </w:p>
    <w:p w:rsidR="0070585D" w:rsidRDefault="0070585D" w:rsidP="0070585D">
      <w:pPr>
        <w:pStyle w:val="PargrafodaLista"/>
        <w:numPr>
          <w:ilvl w:val="0"/>
          <w:numId w:val="4"/>
        </w:numPr>
      </w:pPr>
      <w:r>
        <w:t xml:space="preserve">Faiscações: trabalho livre, pequeno terreno </w:t>
      </w:r>
    </w:p>
    <w:p w:rsidR="00973B15" w:rsidRDefault="00973B15" w:rsidP="00973B15">
      <w:pPr>
        <w:pStyle w:val="PargrafodaLista"/>
        <w:ind w:left="1440"/>
      </w:pPr>
    </w:p>
    <w:p w:rsidR="0070585D" w:rsidRDefault="0070585D" w:rsidP="0070585D">
      <w:pPr>
        <w:pStyle w:val="PargrafodaLista"/>
        <w:numPr>
          <w:ilvl w:val="0"/>
          <w:numId w:val="1"/>
        </w:numPr>
      </w:pPr>
      <w:r>
        <w:t>Primeira sociedade urbanizada do Brasil:</w:t>
      </w:r>
    </w:p>
    <w:p w:rsidR="0070585D" w:rsidRDefault="0070585D" w:rsidP="0070585D">
      <w:pPr>
        <w:pStyle w:val="PargrafodaLista"/>
        <w:numPr>
          <w:ilvl w:val="0"/>
          <w:numId w:val="5"/>
        </w:numPr>
      </w:pPr>
      <w:r>
        <w:t>Grande número de pessoas; alta demografia</w:t>
      </w:r>
    </w:p>
    <w:p w:rsidR="0070585D" w:rsidRDefault="0070585D" w:rsidP="0070585D">
      <w:pPr>
        <w:pStyle w:val="PargrafodaLista"/>
        <w:numPr>
          <w:ilvl w:val="0"/>
          <w:numId w:val="5"/>
        </w:numPr>
      </w:pPr>
      <w:r>
        <w:t>Pos</w:t>
      </w:r>
      <w:r w:rsidR="00755810">
        <w:t>sibilidade de mobilidade social; aparecimento da classe média</w:t>
      </w:r>
    </w:p>
    <w:p w:rsidR="0070585D" w:rsidRDefault="009575FE" w:rsidP="0070585D">
      <w:pPr>
        <w:pStyle w:val="PargrafodaLista"/>
        <w:numPr>
          <w:ilvl w:val="0"/>
          <w:numId w:val="5"/>
        </w:numPr>
      </w:pPr>
      <w:r>
        <w:t xml:space="preserve">Diferentes formas de trabalho (escravo e livre) </w:t>
      </w:r>
    </w:p>
    <w:p w:rsidR="009575FE" w:rsidRPr="006802E3" w:rsidRDefault="009575FE" w:rsidP="0070585D">
      <w:pPr>
        <w:pStyle w:val="PargrafodaLista"/>
        <w:numPr>
          <w:ilvl w:val="0"/>
          <w:numId w:val="5"/>
        </w:numPr>
      </w:pPr>
      <w:r>
        <w:t xml:space="preserve">Produção de cultura </w:t>
      </w:r>
      <w:r>
        <w:rPr>
          <w:u w:val="single"/>
        </w:rPr>
        <w:t>reconhecida</w:t>
      </w:r>
    </w:p>
    <w:p w:rsidR="006802E3" w:rsidRDefault="006802E3" w:rsidP="0070585D">
      <w:pPr>
        <w:pStyle w:val="PargrafodaLista"/>
        <w:numPr>
          <w:ilvl w:val="0"/>
          <w:numId w:val="5"/>
        </w:numPr>
      </w:pPr>
      <w:r>
        <w:t xml:space="preserve">Não era baseada em trabalho agrícola </w:t>
      </w:r>
    </w:p>
    <w:p w:rsidR="006802E3" w:rsidRDefault="006802E3" w:rsidP="0070585D">
      <w:pPr>
        <w:pStyle w:val="PargrafodaLista"/>
        <w:numPr>
          <w:ilvl w:val="0"/>
          <w:numId w:val="5"/>
        </w:numPr>
      </w:pPr>
      <w:r>
        <w:t xml:space="preserve">Mercado interno </w:t>
      </w:r>
    </w:p>
    <w:p w:rsidR="00973B15" w:rsidRDefault="00973B15" w:rsidP="00973B15">
      <w:pPr>
        <w:pStyle w:val="PargrafodaLista"/>
        <w:ind w:left="1440"/>
      </w:pPr>
    </w:p>
    <w:p w:rsidR="009575FE" w:rsidRDefault="009575FE" w:rsidP="009575FE">
      <w:pPr>
        <w:pStyle w:val="PargrafodaLista"/>
        <w:numPr>
          <w:ilvl w:val="0"/>
          <w:numId w:val="1"/>
        </w:numPr>
      </w:pPr>
      <w:r>
        <w:t>Cultura</w:t>
      </w:r>
    </w:p>
    <w:p w:rsidR="009575FE" w:rsidRDefault="009575FE" w:rsidP="009575FE">
      <w:pPr>
        <w:pStyle w:val="PargrafodaLista"/>
        <w:numPr>
          <w:ilvl w:val="0"/>
          <w:numId w:val="6"/>
        </w:numPr>
      </w:pPr>
      <w:r>
        <w:t xml:space="preserve">Literatura: barroco, Gregório de Matos </w:t>
      </w:r>
    </w:p>
    <w:p w:rsidR="009575FE" w:rsidRDefault="009575FE" w:rsidP="009575FE">
      <w:pPr>
        <w:pStyle w:val="PargrafodaLista"/>
        <w:numPr>
          <w:ilvl w:val="0"/>
          <w:numId w:val="6"/>
        </w:numPr>
      </w:pPr>
      <w:r>
        <w:t xml:space="preserve">Arquitetura: gótico </w:t>
      </w:r>
    </w:p>
    <w:p w:rsidR="009575FE" w:rsidRDefault="009575FE" w:rsidP="009575FE">
      <w:pPr>
        <w:pStyle w:val="PargrafodaLista"/>
        <w:numPr>
          <w:ilvl w:val="0"/>
          <w:numId w:val="6"/>
        </w:numPr>
      </w:pPr>
      <w:r>
        <w:t>Escultura: Aleijadinho</w:t>
      </w:r>
    </w:p>
    <w:p w:rsidR="00973B15" w:rsidRDefault="00973B15" w:rsidP="00973B15">
      <w:pPr>
        <w:pStyle w:val="PargrafodaLista"/>
        <w:ind w:left="1440"/>
      </w:pPr>
    </w:p>
    <w:p w:rsidR="00EC6553" w:rsidRDefault="00EC6553" w:rsidP="00EC6553">
      <w:pPr>
        <w:pStyle w:val="PargrafodaLista"/>
        <w:numPr>
          <w:ilvl w:val="0"/>
          <w:numId w:val="1"/>
        </w:numPr>
      </w:pPr>
      <w:r>
        <w:t>Mudança de capital: de Salvador para o Rio de Janeiro para facilitar o transporte do ouro para Portugal, em 1763</w:t>
      </w:r>
    </w:p>
    <w:p w:rsidR="00973B15" w:rsidRDefault="00973B15" w:rsidP="00973B15">
      <w:pPr>
        <w:pStyle w:val="PargrafodaLista"/>
      </w:pPr>
    </w:p>
    <w:p w:rsidR="00973B15" w:rsidRDefault="00EC6553" w:rsidP="00973B15">
      <w:pPr>
        <w:pStyle w:val="PargrafodaLista"/>
        <w:numPr>
          <w:ilvl w:val="0"/>
          <w:numId w:val="1"/>
        </w:numPr>
      </w:pPr>
      <w:r>
        <w:t xml:space="preserve">Destino do ouro: Revolução Industrial na Inglaterra </w:t>
      </w:r>
    </w:p>
    <w:p w:rsidR="00973B15" w:rsidRDefault="00973B15" w:rsidP="00973B15">
      <w:pPr>
        <w:pStyle w:val="PargrafodaLista"/>
      </w:pPr>
    </w:p>
    <w:p w:rsidR="00973B15" w:rsidRDefault="00973B15" w:rsidP="00973B15">
      <w:pPr>
        <w:pStyle w:val="PargrafodaLista"/>
      </w:pPr>
    </w:p>
    <w:p w:rsidR="00EC6553" w:rsidRDefault="00EC6553" w:rsidP="00EC6553">
      <w:pPr>
        <w:pStyle w:val="PargrafodaLista"/>
        <w:numPr>
          <w:ilvl w:val="0"/>
          <w:numId w:val="1"/>
        </w:numPr>
      </w:pPr>
      <w:r>
        <w:t xml:space="preserve">Decadência: esgotamento das jazidas </w:t>
      </w:r>
    </w:p>
    <w:p w:rsidR="00973B15" w:rsidRDefault="00973B15" w:rsidP="00973B15"/>
    <w:p w:rsidR="00973B15" w:rsidRDefault="00973B15" w:rsidP="00973B15"/>
    <w:p w:rsidR="00973B15" w:rsidRDefault="00973B15" w:rsidP="00973B15">
      <w:r>
        <w:rPr>
          <w:noProof/>
          <w:lang w:eastAsia="pt-BR"/>
        </w:rPr>
        <w:lastRenderedPageBreak/>
        <w:drawing>
          <wp:inline distT="0" distB="0" distL="0" distR="0">
            <wp:extent cx="5400040" cy="4050030"/>
            <wp:effectExtent l="19050" t="0" r="0" b="0"/>
            <wp:docPr id="1" name="Imagem 1" descr="http://3.bp.blogspot.com/-RtkD0mqHfGc/Tmq4PIzy4SI/AAAAAAAAbRk/P8AQ-jRf2t8/s1600/ouro+preto+mg+-+matriz+de+nossa+senhora+do+pilar+-+by+luiz+mace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RtkD0mqHfGc/Tmq4PIzy4SI/AAAAAAAAbRk/P8AQ-jRf2t8/s1600/ouro+preto+mg+-+matriz+de+nossa+senhora+do+pilar+-+by+luiz+maced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15" w:rsidRDefault="00973B15" w:rsidP="00973B15">
      <w:r>
        <w:rPr>
          <w:noProof/>
          <w:lang w:eastAsia="pt-BR"/>
        </w:rPr>
        <w:drawing>
          <wp:inline distT="0" distB="0" distL="0" distR="0">
            <wp:extent cx="5400040" cy="3586983"/>
            <wp:effectExtent l="19050" t="0" r="0" b="0"/>
            <wp:docPr id="4" name="Imagem 4" descr="http://defender.org.br/wp-content/uploads/dia-do-barroco-resgata-a-memoria-do-patrimonio-historico-de-minas-ger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efender.org.br/wp-content/uploads/dia-do-barroco-resgata-a-memoria-do-patrimonio-historico-de-minas-gerais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15" w:rsidRDefault="00973B15" w:rsidP="00973B15">
      <w:r>
        <w:t>Matriz Nossa Senhora do Pilar</w:t>
      </w:r>
    </w:p>
    <w:p w:rsidR="00973B15" w:rsidRDefault="00973B15" w:rsidP="00973B15"/>
    <w:p w:rsidR="00973B15" w:rsidRDefault="00973B15" w:rsidP="00973B15"/>
    <w:p w:rsidR="00973B15" w:rsidRDefault="00973B15" w:rsidP="00973B15">
      <w:r>
        <w:rPr>
          <w:noProof/>
          <w:lang w:eastAsia="pt-BR"/>
        </w:rPr>
        <w:lastRenderedPageBreak/>
        <w:drawing>
          <wp:inline distT="0" distB="0" distL="0" distR="0">
            <wp:extent cx="5086349" cy="4762500"/>
            <wp:effectExtent l="19050" t="0" r="1" b="0"/>
            <wp:docPr id="10" name="Imagem 10" descr="http://upload.wikimedia.org/wikipedia/commons/4/40/Igreja_de_S%C3%A3o_Francisco_de_Assis_em_Ouro_Pr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wikimedia.org/wikipedia/commons/4/40/Igreja_de_S%C3%A3o_Francisco_de_Assis_em_Ouro_Pre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43" cy="476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83" w:rsidRDefault="00E46D83" w:rsidP="00973B15">
      <w:r>
        <w:rPr>
          <w:noProof/>
          <w:lang w:eastAsia="pt-BR"/>
        </w:rPr>
        <w:drawing>
          <wp:inline distT="0" distB="0" distL="0" distR="0">
            <wp:extent cx="5400040" cy="3600027"/>
            <wp:effectExtent l="19050" t="0" r="0" b="0"/>
            <wp:docPr id="13" name="Imagem 13" descr="http://www.konda.com.br/blog/wp-content/uploads/2014/04/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konda.com.br/blog/wp-content/uploads/2014/04/9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83" w:rsidRDefault="00E46D83" w:rsidP="00973B15">
      <w:r>
        <w:t>Igreja São Francisco de Assis</w:t>
      </w:r>
    </w:p>
    <w:p w:rsidR="00C66980" w:rsidRDefault="00C66980" w:rsidP="00973B15">
      <w:r>
        <w:lastRenderedPageBreak/>
        <w:t>Esculturas do Aleijadinho:</w:t>
      </w:r>
    </w:p>
    <w:p w:rsidR="00C66980" w:rsidRDefault="00C66980" w:rsidP="00973B15">
      <w:r>
        <w:rPr>
          <w:noProof/>
          <w:lang w:eastAsia="pt-BR"/>
        </w:rPr>
        <w:drawing>
          <wp:inline distT="0" distB="0" distL="0" distR="0">
            <wp:extent cx="4581525" cy="5705475"/>
            <wp:effectExtent l="19050" t="0" r="9525" b="0"/>
            <wp:docPr id="16" name="Imagem 16" descr="Ficheiro:Aleijadinho-cris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cheiro:Aleijadinho-crist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80" w:rsidRDefault="00C66980" w:rsidP="00973B15">
      <w:r>
        <w:t>Cristo no Horto das Oliveiras</w:t>
      </w:r>
    </w:p>
    <w:p w:rsidR="00C66980" w:rsidRDefault="00C66980" w:rsidP="00973B15">
      <w:r>
        <w:rPr>
          <w:noProof/>
          <w:lang w:eastAsia="pt-BR"/>
        </w:rPr>
        <w:lastRenderedPageBreak/>
        <w:drawing>
          <wp:inline distT="0" distB="0" distL="0" distR="0">
            <wp:extent cx="4667250" cy="5705475"/>
            <wp:effectExtent l="19050" t="0" r="0" b="0"/>
            <wp:docPr id="19" name="Imagem 19" descr="Ficheiro:NahumProf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cheiro:NahumProfet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80" w:rsidRDefault="00C66980" w:rsidP="00973B15">
      <w:r>
        <w:t xml:space="preserve">O profeta </w:t>
      </w:r>
      <w:proofErr w:type="spellStart"/>
      <w:r>
        <w:t>Naum</w:t>
      </w:r>
      <w:proofErr w:type="spellEnd"/>
    </w:p>
    <w:p w:rsidR="00C66980" w:rsidRDefault="00C66980" w:rsidP="00973B15"/>
    <w:p w:rsidR="00C66980" w:rsidRDefault="00C66980" w:rsidP="00973B15"/>
    <w:p w:rsidR="00C66980" w:rsidRDefault="00C66980" w:rsidP="00973B15"/>
    <w:p w:rsidR="00C66980" w:rsidRDefault="00C66980" w:rsidP="00973B15"/>
    <w:p w:rsidR="00C66980" w:rsidRDefault="00C66980" w:rsidP="00973B15"/>
    <w:p w:rsidR="00C66980" w:rsidRDefault="00C66980" w:rsidP="00973B15"/>
    <w:p w:rsidR="00C66980" w:rsidRDefault="00C66980" w:rsidP="00973B15"/>
    <w:p w:rsidR="00C66980" w:rsidRDefault="00C66980" w:rsidP="00973B15"/>
    <w:p w:rsidR="00C66980" w:rsidRDefault="00C66980" w:rsidP="00973B15">
      <w:pPr>
        <w:rPr>
          <w:b/>
        </w:rPr>
      </w:pPr>
      <w:r>
        <w:rPr>
          <w:b/>
        </w:rPr>
        <w:lastRenderedPageBreak/>
        <w:t>Questões</w:t>
      </w:r>
    </w:p>
    <w:p w:rsidR="00C66980" w:rsidRPr="00C66980" w:rsidRDefault="00C66980" w:rsidP="00C66980">
      <w:pPr>
        <w:pStyle w:val="PargrafodaLista"/>
        <w:numPr>
          <w:ilvl w:val="0"/>
          <w:numId w:val="7"/>
        </w:numPr>
        <w:rPr>
          <w:b/>
        </w:rPr>
      </w:pPr>
      <w:r>
        <w:t>As jazidas do ouro existentes no Brasil:</w:t>
      </w:r>
    </w:p>
    <w:p w:rsidR="00C66980" w:rsidRPr="00C66980" w:rsidRDefault="00C66980" w:rsidP="00C66980">
      <w:pPr>
        <w:pStyle w:val="PargrafodaLista"/>
        <w:numPr>
          <w:ilvl w:val="0"/>
          <w:numId w:val="8"/>
        </w:numPr>
        <w:rPr>
          <w:b/>
        </w:rPr>
      </w:pPr>
      <w:r>
        <w:t>Eram jazidas superficiais, geralmente fáceis de serem exploradas</w:t>
      </w:r>
    </w:p>
    <w:p w:rsidR="00C66980" w:rsidRPr="00C66980" w:rsidRDefault="00C66980" w:rsidP="00C66980">
      <w:pPr>
        <w:pStyle w:val="PargrafodaLista"/>
        <w:numPr>
          <w:ilvl w:val="0"/>
          <w:numId w:val="8"/>
        </w:numPr>
        <w:rPr>
          <w:b/>
        </w:rPr>
      </w:pPr>
      <w:r>
        <w:t>Eram jazidas de pouca profundidade, porém muito difíceis de serem exploradas</w:t>
      </w:r>
    </w:p>
    <w:p w:rsidR="00C66980" w:rsidRPr="00C66980" w:rsidRDefault="00C66980" w:rsidP="00C66980">
      <w:pPr>
        <w:pStyle w:val="PargrafodaLista"/>
        <w:numPr>
          <w:ilvl w:val="0"/>
          <w:numId w:val="8"/>
        </w:numPr>
        <w:rPr>
          <w:b/>
        </w:rPr>
      </w:pPr>
      <w:r>
        <w:t>Eram jazidas profundas, exigindo a abertura de túneis e galerias</w:t>
      </w:r>
    </w:p>
    <w:p w:rsidR="00C66980" w:rsidRPr="00C66980" w:rsidRDefault="00C66980" w:rsidP="00C66980">
      <w:pPr>
        <w:pStyle w:val="PargrafodaLista"/>
        <w:numPr>
          <w:ilvl w:val="0"/>
          <w:numId w:val="8"/>
        </w:numPr>
        <w:rPr>
          <w:b/>
        </w:rPr>
      </w:pPr>
      <w:r>
        <w:t>Eram jazidas profundas, porém fáceis de serem exploradas</w:t>
      </w:r>
    </w:p>
    <w:p w:rsidR="00C66980" w:rsidRPr="004012A9" w:rsidRDefault="00C66980" w:rsidP="00C66980">
      <w:pPr>
        <w:pStyle w:val="PargrafodaLista"/>
        <w:numPr>
          <w:ilvl w:val="0"/>
          <w:numId w:val="8"/>
        </w:numPr>
        <w:rPr>
          <w:b/>
        </w:rPr>
      </w:pPr>
      <w:r>
        <w:t>Eram jazidas superficiais, porém difíceis de serem detectadas, pois o ouro só existia no leito de rios com grande profundidade</w:t>
      </w:r>
    </w:p>
    <w:p w:rsidR="004012A9" w:rsidRDefault="004012A9" w:rsidP="004012A9">
      <w:pPr>
        <w:rPr>
          <w:b/>
        </w:rPr>
      </w:pPr>
    </w:p>
    <w:p w:rsidR="004012A9" w:rsidRPr="004012A9" w:rsidRDefault="004012A9" w:rsidP="004012A9">
      <w:pPr>
        <w:pStyle w:val="PargrafodaLista"/>
        <w:numPr>
          <w:ilvl w:val="0"/>
          <w:numId w:val="7"/>
        </w:numPr>
        <w:rPr>
          <w:b/>
        </w:rPr>
      </w:pPr>
      <w:r>
        <w:t>A “Intendência de Minas” era:</w:t>
      </w:r>
    </w:p>
    <w:p w:rsidR="004012A9" w:rsidRPr="004012A9" w:rsidRDefault="004012A9" w:rsidP="004012A9">
      <w:pPr>
        <w:pStyle w:val="PargrafodaLista"/>
        <w:numPr>
          <w:ilvl w:val="0"/>
          <w:numId w:val="9"/>
        </w:numPr>
        <w:rPr>
          <w:b/>
        </w:rPr>
      </w:pPr>
      <w:r>
        <w:t>Um órgão que apenas exercia a fiscalização da atividade mineradora</w:t>
      </w:r>
    </w:p>
    <w:p w:rsidR="004012A9" w:rsidRPr="004012A9" w:rsidRDefault="004012A9" w:rsidP="004012A9">
      <w:pPr>
        <w:pStyle w:val="PargrafodaLista"/>
        <w:numPr>
          <w:ilvl w:val="0"/>
          <w:numId w:val="9"/>
        </w:numPr>
        <w:rPr>
          <w:b/>
        </w:rPr>
      </w:pPr>
      <w:r>
        <w:t xml:space="preserve">O título do governador da região de minas. </w:t>
      </w:r>
    </w:p>
    <w:p w:rsidR="004012A9" w:rsidRPr="004012A9" w:rsidRDefault="004012A9" w:rsidP="004012A9">
      <w:pPr>
        <w:pStyle w:val="PargrafodaLista"/>
        <w:numPr>
          <w:ilvl w:val="0"/>
          <w:numId w:val="9"/>
        </w:numPr>
        <w:rPr>
          <w:b/>
        </w:rPr>
      </w:pPr>
      <w:r>
        <w:t xml:space="preserve">Uma empresa criada pela Coroa que exerceu a mineração na região de Minas Gerais. </w:t>
      </w:r>
    </w:p>
    <w:p w:rsidR="004012A9" w:rsidRPr="004012A9" w:rsidRDefault="004012A9" w:rsidP="004012A9">
      <w:pPr>
        <w:pStyle w:val="PargrafodaLista"/>
        <w:numPr>
          <w:ilvl w:val="0"/>
          <w:numId w:val="9"/>
        </w:numPr>
        <w:rPr>
          <w:b/>
        </w:rPr>
      </w:pPr>
      <w:r>
        <w:t xml:space="preserve">Um distrito próximo a Ouro Preto, onde apenas a Coroa exercia a mineração </w:t>
      </w:r>
    </w:p>
    <w:p w:rsidR="004012A9" w:rsidRPr="008D1B79" w:rsidRDefault="004012A9" w:rsidP="004012A9">
      <w:pPr>
        <w:pStyle w:val="PargrafodaLista"/>
        <w:numPr>
          <w:ilvl w:val="0"/>
          <w:numId w:val="9"/>
        </w:numPr>
        <w:rPr>
          <w:b/>
        </w:rPr>
      </w:pPr>
      <w:r>
        <w:t>Um organismo administrativo criado pelo governo português que se encarregava da fiscalização e da administração da atividade mineradora</w:t>
      </w:r>
    </w:p>
    <w:p w:rsidR="008D1B79" w:rsidRDefault="008D1B79" w:rsidP="008D1B79">
      <w:pPr>
        <w:rPr>
          <w:b/>
        </w:rPr>
      </w:pPr>
    </w:p>
    <w:p w:rsidR="008D1B79" w:rsidRPr="008D1B79" w:rsidRDefault="008D1B79" w:rsidP="008D1B79">
      <w:pPr>
        <w:pStyle w:val="PargrafodaLista"/>
        <w:numPr>
          <w:ilvl w:val="0"/>
          <w:numId w:val="7"/>
        </w:numPr>
        <w:rPr>
          <w:b/>
        </w:rPr>
      </w:pPr>
      <w:r>
        <w:t>Lavras e faiscações:</w:t>
      </w:r>
    </w:p>
    <w:p w:rsidR="008D1B79" w:rsidRPr="008D1B79" w:rsidRDefault="008D1B79" w:rsidP="008D1B79">
      <w:pPr>
        <w:pStyle w:val="PargrafodaLista"/>
        <w:numPr>
          <w:ilvl w:val="0"/>
          <w:numId w:val="10"/>
        </w:numPr>
        <w:rPr>
          <w:b/>
        </w:rPr>
      </w:pPr>
      <w:r>
        <w:t xml:space="preserve">São impostos cobrados no Brasil durante a mineração </w:t>
      </w:r>
    </w:p>
    <w:p w:rsidR="008D1B79" w:rsidRPr="008D1B79" w:rsidRDefault="008D1B79" w:rsidP="008D1B79">
      <w:pPr>
        <w:pStyle w:val="PargrafodaLista"/>
        <w:numPr>
          <w:ilvl w:val="0"/>
          <w:numId w:val="10"/>
        </w:numPr>
        <w:rPr>
          <w:b/>
        </w:rPr>
      </w:pPr>
      <w:proofErr w:type="gramStart"/>
      <w:r>
        <w:t>Significam</w:t>
      </w:r>
      <w:proofErr w:type="gramEnd"/>
      <w:r>
        <w:t xml:space="preserve"> a mesma coisa, independente do local.</w:t>
      </w:r>
    </w:p>
    <w:p w:rsidR="008D1B79" w:rsidRPr="008D1B79" w:rsidRDefault="008D1B79" w:rsidP="008D1B79">
      <w:pPr>
        <w:pStyle w:val="PargrafodaLista"/>
        <w:numPr>
          <w:ilvl w:val="0"/>
          <w:numId w:val="10"/>
        </w:numPr>
        <w:rPr>
          <w:b/>
        </w:rPr>
      </w:pPr>
      <w:r>
        <w:t>Referem-se à exploração de ouro em maior ou menos escala, respectivamente</w:t>
      </w:r>
    </w:p>
    <w:p w:rsidR="008D1B79" w:rsidRPr="008D1B79" w:rsidRDefault="008D1B79" w:rsidP="008D1B79">
      <w:pPr>
        <w:pStyle w:val="PargrafodaLista"/>
        <w:numPr>
          <w:ilvl w:val="0"/>
          <w:numId w:val="10"/>
        </w:numPr>
        <w:rPr>
          <w:b/>
        </w:rPr>
      </w:pPr>
      <w:r>
        <w:t>Designam as minas de pouca e muita profundidade, respectivamente</w:t>
      </w:r>
    </w:p>
    <w:p w:rsidR="008D1B79" w:rsidRPr="00A447BD" w:rsidRDefault="008D1B79" w:rsidP="008D1B79">
      <w:pPr>
        <w:pStyle w:val="PargrafodaLista"/>
        <w:numPr>
          <w:ilvl w:val="0"/>
          <w:numId w:val="10"/>
        </w:numPr>
        <w:rPr>
          <w:b/>
        </w:rPr>
      </w:pPr>
      <w:r>
        <w:t>Referem-se a jazidas exploradas por particulares e pela Coroa, respectivamente</w:t>
      </w:r>
    </w:p>
    <w:p w:rsidR="00A447BD" w:rsidRDefault="00A447BD" w:rsidP="00A447BD">
      <w:pPr>
        <w:rPr>
          <w:b/>
        </w:rPr>
      </w:pPr>
    </w:p>
    <w:p w:rsidR="00A447BD" w:rsidRPr="00A447BD" w:rsidRDefault="00A447BD" w:rsidP="00A447BD">
      <w:pPr>
        <w:pStyle w:val="PargrafodaLista"/>
        <w:numPr>
          <w:ilvl w:val="0"/>
          <w:numId w:val="7"/>
        </w:numPr>
        <w:rPr>
          <w:b/>
        </w:rPr>
      </w:pPr>
      <w:r>
        <w:t xml:space="preserve">(FGV) Até 1763, Salvador foi </w:t>
      </w:r>
      <w:proofErr w:type="gramStart"/>
      <w:r>
        <w:t>a</w:t>
      </w:r>
      <w:proofErr w:type="gramEnd"/>
      <w:r>
        <w:t xml:space="preserve"> capital do Brasil, mas, neste ano, o ministro português marquês de Pombal passou a sede da colônia para o Rio de Janeiro.  Entre os fatores econômicos que contribuíram para a mudança, destaca-se:</w:t>
      </w:r>
    </w:p>
    <w:p w:rsidR="00A447BD" w:rsidRPr="00A447BD" w:rsidRDefault="00A447BD" w:rsidP="00A447BD">
      <w:pPr>
        <w:pStyle w:val="PargrafodaLista"/>
        <w:numPr>
          <w:ilvl w:val="0"/>
          <w:numId w:val="12"/>
        </w:numPr>
        <w:rPr>
          <w:b/>
        </w:rPr>
      </w:pPr>
      <w:r>
        <w:t xml:space="preserve">O crescente desenvolvimento da economia açucareira de exportação onde hoje é o estado do Rio de Janeiro </w:t>
      </w:r>
    </w:p>
    <w:p w:rsidR="00A447BD" w:rsidRPr="00A447BD" w:rsidRDefault="00A447BD" w:rsidP="00A447BD">
      <w:pPr>
        <w:pStyle w:val="PargrafodaLista"/>
        <w:numPr>
          <w:ilvl w:val="0"/>
          <w:numId w:val="12"/>
        </w:numPr>
        <w:rPr>
          <w:b/>
        </w:rPr>
      </w:pPr>
      <w:r>
        <w:t>O surgimento da atividade cafeeira de exportação no Vale do Paraíba</w:t>
      </w:r>
    </w:p>
    <w:p w:rsidR="00A447BD" w:rsidRPr="00A447BD" w:rsidRDefault="00A447BD" w:rsidP="00A447BD">
      <w:pPr>
        <w:pStyle w:val="PargrafodaLista"/>
        <w:numPr>
          <w:ilvl w:val="0"/>
          <w:numId w:val="12"/>
        </w:numPr>
        <w:rPr>
          <w:b/>
        </w:rPr>
      </w:pPr>
      <w:r>
        <w:t>O desenvolvimento da economia baseada na exploração de riquezas minerais na região do atual estado de Minas Gerais</w:t>
      </w:r>
    </w:p>
    <w:p w:rsidR="00A447BD" w:rsidRPr="00A447BD" w:rsidRDefault="00A447BD" w:rsidP="00A447BD">
      <w:pPr>
        <w:pStyle w:val="PargrafodaLista"/>
        <w:numPr>
          <w:ilvl w:val="0"/>
          <w:numId w:val="12"/>
        </w:numPr>
        <w:rPr>
          <w:b/>
        </w:rPr>
      </w:pPr>
      <w:r>
        <w:t>A multiplicação das atividades urbanas, inclusive industriais, na cidade do Rio de Janeiro</w:t>
      </w:r>
    </w:p>
    <w:p w:rsidR="00A447BD" w:rsidRPr="00A447BD" w:rsidRDefault="00A447BD" w:rsidP="00A447BD">
      <w:pPr>
        <w:pStyle w:val="PargrafodaLista"/>
        <w:numPr>
          <w:ilvl w:val="0"/>
          <w:numId w:val="12"/>
        </w:numPr>
        <w:rPr>
          <w:b/>
        </w:rPr>
      </w:pPr>
      <w:r>
        <w:t xml:space="preserve">O surto de produção algodoeira e o surgimento de atividades ligadas </w:t>
      </w:r>
      <w:proofErr w:type="gramStart"/>
      <w:r>
        <w:t>a</w:t>
      </w:r>
      <w:proofErr w:type="gramEnd"/>
      <w:r>
        <w:t xml:space="preserve"> metalurgia do ferro, no atual estado de Minas Gerais </w:t>
      </w:r>
    </w:p>
    <w:p w:rsidR="00A447BD" w:rsidRDefault="00A447BD" w:rsidP="00A447BD">
      <w:pPr>
        <w:rPr>
          <w:b/>
        </w:rPr>
      </w:pPr>
    </w:p>
    <w:p w:rsidR="00A447BD" w:rsidRDefault="00A447BD" w:rsidP="00A447BD">
      <w:pPr>
        <w:rPr>
          <w:b/>
        </w:rPr>
      </w:pPr>
    </w:p>
    <w:p w:rsidR="00A447BD" w:rsidRPr="000C6187" w:rsidRDefault="000C6187" w:rsidP="00A447BD">
      <w:pPr>
        <w:pStyle w:val="PargrafodaLista"/>
        <w:numPr>
          <w:ilvl w:val="0"/>
          <w:numId w:val="7"/>
        </w:numPr>
        <w:rPr>
          <w:b/>
        </w:rPr>
      </w:pPr>
      <w:r>
        <w:lastRenderedPageBreak/>
        <w:t>Sobre a economia mineira, é incorreto afirmar:</w:t>
      </w:r>
    </w:p>
    <w:p w:rsidR="000C6187" w:rsidRPr="000C6187" w:rsidRDefault="000C6187" w:rsidP="000C6187">
      <w:pPr>
        <w:pStyle w:val="PargrafodaLista"/>
        <w:numPr>
          <w:ilvl w:val="0"/>
          <w:numId w:val="13"/>
        </w:numPr>
        <w:rPr>
          <w:b/>
        </w:rPr>
      </w:pPr>
      <w:r>
        <w:t>Verificou-se o primeiro surto de imigração espontânea para o Brasil</w:t>
      </w:r>
    </w:p>
    <w:p w:rsidR="000C6187" w:rsidRPr="000C6187" w:rsidRDefault="000C6187" w:rsidP="000C6187">
      <w:pPr>
        <w:pStyle w:val="PargrafodaLista"/>
        <w:numPr>
          <w:ilvl w:val="0"/>
          <w:numId w:val="13"/>
        </w:numPr>
        <w:rPr>
          <w:b/>
        </w:rPr>
      </w:pPr>
      <w:r>
        <w:t xml:space="preserve">Desenvolveram-se as camadas médias da </w:t>
      </w:r>
      <w:proofErr w:type="gramStart"/>
      <w:r>
        <w:t>população ,</w:t>
      </w:r>
      <w:proofErr w:type="gramEnd"/>
      <w:r>
        <w:t xml:space="preserve"> formadas por profissionais liberais, funcionários, militares artesãos e comerciantes </w:t>
      </w:r>
    </w:p>
    <w:p w:rsidR="000C6187" w:rsidRPr="000C6187" w:rsidRDefault="000C6187" w:rsidP="000C6187">
      <w:pPr>
        <w:pStyle w:val="PargrafodaLista"/>
        <w:numPr>
          <w:ilvl w:val="0"/>
          <w:numId w:val="13"/>
        </w:numPr>
        <w:rPr>
          <w:b/>
        </w:rPr>
      </w:pPr>
      <w:r>
        <w:t xml:space="preserve">Houve desenvolvimento do setor urbano, pois a região das minas era um ponto de convergência comercial </w:t>
      </w:r>
    </w:p>
    <w:p w:rsidR="000C6187" w:rsidRPr="000C6187" w:rsidRDefault="000C6187" w:rsidP="000C6187">
      <w:pPr>
        <w:pStyle w:val="PargrafodaLista"/>
        <w:numPr>
          <w:ilvl w:val="0"/>
          <w:numId w:val="13"/>
        </w:numPr>
        <w:rPr>
          <w:b/>
        </w:rPr>
      </w:pPr>
      <w:r>
        <w:t xml:space="preserve">Para melhor fiscalizar a região, a capital foi transferida em 1763 de Salvador para o Rio de Janeiro </w:t>
      </w:r>
    </w:p>
    <w:p w:rsidR="000C6187" w:rsidRPr="000C6187" w:rsidRDefault="000C6187" w:rsidP="000C6187">
      <w:pPr>
        <w:pStyle w:val="PargrafodaLista"/>
        <w:numPr>
          <w:ilvl w:val="0"/>
          <w:numId w:val="13"/>
        </w:numPr>
        <w:rPr>
          <w:b/>
        </w:rPr>
      </w:pPr>
      <w:r>
        <w:t>A maior parte do ouro foi extraída diretamente pela Coroa, sendo pequena a participação da iniciativa privada</w:t>
      </w:r>
    </w:p>
    <w:p w:rsidR="000C6187" w:rsidRDefault="000C6187" w:rsidP="000C6187"/>
    <w:p w:rsidR="00196326" w:rsidRPr="00196326" w:rsidRDefault="00196326" w:rsidP="00196326">
      <w:pPr>
        <w:pStyle w:val="PargrafodaLista"/>
        <w:numPr>
          <w:ilvl w:val="0"/>
          <w:numId w:val="7"/>
        </w:numPr>
        <w:rPr>
          <w:b/>
        </w:rPr>
      </w:pPr>
      <w:r>
        <w:t xml:space="preserve">Na atividade mineradora (séc. XVIII): </w:t>
      </w:r>
    </w:p>
    <w:p w:rsidR="000C6187" w:rsidRPr="00196326" w:rsidRDefault="00196326" w:rsidP="00196326">
      <w:pPr>
        <w:pStyle w:val="PargrafodaLista"/>
        <w:numPr>
          <w:ilvl w:val="0"/>
          <w:numId w:val="14"/>
        </w:numPr>
        <w:rPr>
          <w:b/>
        </w:rPr>
      </w:pPr>
      <w:r>
        <w:t>Amplia-se rapidamente o trabalho escravo, quase não existindo homens livres na área mineradora</w:t>
      </w:r>
    </w:p>
    <w:p w:rsidR="00196326" w:rsidRPr="00196326" w:rsidRDefault="00196326" w:rsidP="00196326">
      <w:pPr>
        <w:pStyle w:val="PargrafodaLista"/>
        <w:numPr>
          <w:ilvl w:val="0"/>
          <w:numId w:val="14"/>
        </w:numPr>
        <w:rPr>
          <w:b/>
        </w:rPr>
      </w:pPr>
      <w:r>
        <w:t>Amplia-se a faixa de trabalho livre, bem como o pagamento de salários</w:t>
      </w:r>
    </w:p>
    <w:p w:rsidR="00196326" w:rsidRPr="00196326" w:rsidRDefault="00196326" w:rsidP="00196326">
      <w:pPr>
        <w:pStyle w:val="PargrafodaLista"/>
        <w:numPr>
          <w:ilvl w:val="0"/>
          <w:numId w:val="14"/>
        </w:numPr>
        <w:rPr>
          <w:b/>
        </w:rPr>
      </w:pPr>
      <w:r>
        <w:t xml:space="preserve">O trabalho escravo é quase totalmente substituído pelo trabalho servil </w:t>
      </w:r>
    </w:p>
    <w:p w:rsidR="00196326" w:rsidRPr="00196326" w:rsidRDefault="00196326" w:rsidP="00196326">
      <w:pPr>
        <w:pStyle w:val="PargrafodaLista"/>
        <w:numPr>
          <w:ilvl w:val="0"/>
          <w:numId w:val="14"/>
        </w:numPr>
        <w:rPr>
          <w:b/>
        </w:rPr>
      </w:pPr>
      <w:r>
        <w:t xml:space="preserve">Elimina-se quase totalmente o trabalho escravo e o trabalho servil </w:t>
      </w:r>
    </w:p>
    <w:p w:rsidR="00196326" w:rsidRPr="00FF04B9" w:rsidRDefault="00196326" w:rsidP="00196326">
      <w:pPr>
        <w:pStyle w:val="PargrafodaLista"/>
        <w:numPr>
          <w:ilvl w:val="0"/>
          <w:numId w:val="14"/>
        </w:numPr>
        <w:rPr>
          <w:b/>
        </w:rPr>
      </w:pPr>
      <w:r>
        <w:t xml:space="preserve">O tráfico negreiro sofre grande redução </w:t>
      </w:r>
    </w:p>
    <w:p w:rsidR="00FF04B9" w:rsidRDefault="00FF04B9" w:rsidP="00FF04B9">
      <w:pPr>
        <w:rPr>
          <w:b/>
        </w:rPr>
      </w:pPr>
    </w:p>
    <w:p w:rsidR="00FF04B9" w:rsidRPr="00FF04B9" w:rsidRDefault="00FF04B9" w:rsidP="00FF04B9">
      <w:pPr>
        <w:pStyle w:val="PargrafodaLista"/>
        <w:numPr>
          <w:ilvl w:val="0"/>
          <w:numId w:val="7"/>
        </w:numPr>
        <w:rPr>
          <w:b/>
        </w:rPr>
      </w:pPr>
      <w:r>
        <w:t>O comércio interno do Brasil, no período da economia mineradora:</w:t>
      </w:r>
    </w:p>
    <w:p w:rsidR="00FF04B9" w:rsidRPr="00FF04B9" w:rsidRDefault="00FF04B9" w:rsidP="00FF04B9">
      <w:pPr>
        <w:pStyle w:val="PargrafodaLista"/>
        <w:numPr>
          <w:ilvl w:val="0"/>
          <w:numId w:val="15"/>
        </w:numPr>
        <w:rPr>
          <w:b/>
        </w:rPr>
      </w:pPr>
      <w:r>
        <w:t xml:space="preserve">Era praticamente inexistente, visto não existirem no Brasil Colônia as condições mínimas para o exercício da atividade comercial </w:t>
      </w:r>
    </w:p>
    <w:p w:rsidR="00FF04B9" w:rsidRPr="00FF04B9" w:rsidRDefault="00FF04B9" w:rsidP="00FF04B9">
      <w:pPr>
        <w:pStyle w:val="PargrafodaLista"/>
        <w:numPr>
          <w:ilvl w:val="0"/>
          <w:numId w:val="15"/>
        </w:numPr>
        <w:rPr>
          <w:b/>
        </w:rPr>
      </w:pPr>
      <w:r>
        <w:t xml:space="preserve">Transformou-se na principal atividade da colônia, superando em valor e lucratividade todas as demais, inclusive a própria mineração </w:t>
      </w:r>
    </w:p>
    <w:p w:rsidR="00FF04B9" w:rsidRPr="00FF04B9" w:rsidRDefault="00FF04B9" w:rsidP="00FF04B9">
      <w:pPr>
        <w:pStyle w:val="PargrafodaLista"/>
        <w:numPr>
          <w:ilvl w:val="0"/>
          <w:numId w:val="15"/>
        </w:numPr>
        <w:rPr>
          <w:b/>
        </w:rPr>
      </w:pPr>
      <w:r>
        <w:t xml:space="preserve">Começou a desenvolver-se, porque a zona mineradora representava um mercado bastante amplo, que comprava no exterior ou em outras regiões do Brasil grande parte daquilo que consumia </w:t>
      </w:r>
    </w:p>
    <w:p w:rsidR="00FF04B9" w:rsidRPr="00FF04B9" w:rsidRDefault="00FF04B9" w:rsidP="00FF04B9">
      <w:pPr>
        <w:pStyle w:val="PargrafodaLista"/>
        <w:numPr>
          <w:ilvl w:val="0"/>
          <w:numId w:val="15"/>
        </w:numPr>
        <w:rPr>
          <w:b/>
        </w:rPr>
      </w:pPr>
      <w:r>
        <w:t xml:space="preserve">Reduziu-se sensivelmente, em comparação com os séculos anteriores, passando a ser quase inexistente </w:t>
      </w:r>
    </w:p>
    <w:p w:rsidR="00FF04B9" w:rsidRPr="00133B7B" w:rsidRDefault="00FF04B9" w:rsidP="00FF04B9">
      <w:pPr>
        <w:pStyle w:val="PargrafodaLista"/>
        <w:numPr>
          <w:ilvl w:val="0"/>
          <w:numId w:val="15"/>
        </w:numPr>
        <w:rPr>
          <w:b/>
        </w:rPr>
      </w:pPr>
      <w:r>
        <w:t>Concentrou-se quase totalmente na compra e venda de escravos negros</w:t>
      </w:r>
    </w:p>
    <w:p w:rsidR="00133B7B" w:rsidRDefault="00133B7B" w:rsidP="00133B7B">
      <w:pPr>
        <w:rPr>
          <w:b/>
        </w:rPr>
      </w:pPr>
    </w:p>
    <w:p w:rsidR="00133B7B" w:rsidRPr="00133B7B" w:rsidRDefault="00133B7B" w:rsidP="00133B7B">
      <w:pPr>
        <w:pStyle w:val="PargrafodaLista"/>
        <w:numPr>
          <w:ilvl w:val="0"/>
          <w:numId w:val="7"/>
        </w:numPr>
        <w:rPr>
          <w:b/>
        </w:rPr>
      </w:pPr>
      <w:r>
        <w:t>A renda obtida com a mineração, durante o século XVIII:</w:t>
      </w:r>
    </w:p>
    <w:p w:rsidR="00133B7B" w:rsidRPr="00133B7B" w:rsidRDefault="00133B7B" w:rsidP="00133B7B">
      <w:pPr>
        <w:pStyle w:val="PargrafodaLista"/>
        <w:numPr>
          <w:ilvl w:val="0"/>
          <w:numId w:val="16"/>
        </w:numPr>
        <w:rPr>
          <w:b/>
        </w:rPr>
      </w:pPr>
      <w:r>
        <w:t xml:space="preserve">Concentrou-se na própria região mineradora, de produção </w:t>
      </w:r>
      <w:proofErr w:type="spellStart"/>
      <w:r>
        <w:t>autossuficiente</w:t>
      </w:r>
      <w:proofErr w:type="spellEnd"/>
      <w:r>
        <w:t xml:space="preserve"> </w:t>
      </w:r>
    </w:p>
    <w:p w:rsidR="00133B7B" w:rsidRPr="00133B7B" w:rsidRDefault="00133B7B" w:rsidP="00133B7B">
      <w:pPr>
        <w:pStyle w:val="PargrafodaLista"/>
        <w:numPr>
          <w:ilvl w:val="0"/>
          <w:numId w:val="16"/>
        </w:numPr>
        <w:rPr>
          <w:b/>
        </w:rPr>
      </w:pPr>
      <w:r>
        <w:t xml:space="preserve">Deslocou-se inteiramente para outras regiões do Brasil, a título de pagamento dos gêneros exportados pela região mineradora </w:t>
      </w:r>
    </w:p>
    <w:p w:rsidR="00133B7B" w:rsidRPr="00133B7B" w:rsidRDefault="00133B7B" w:rsidP="00133B7B">
      <w:pPr>
        <w:pStyle w:val="PargrafodaLista"/>
        <w:numPr>
          <w:ilvl w:val="0"/>
          <w:numId w:val="16"/>
        </w:numPr>
        <w:rPr>
          <w:b/>
        </w:rPr>
      </w:pPr>
      <w:r>
        <w:t xml:space="preserve">Distribuiu-se por outras regiões através do amplo comércio interno </w:t>
      </w:r>
    </w:p>
    <w:p w:rsidR="00133B7B" w:rsidRPr="00133B7B" w:rsidRDefault="00133B7B" w:rsidP="00133B7B">
      <w:pPr>
        <w:pStyle w:val="PargrafodaLista"/>
        <w:numPr>
          <w:ilvl w:val="0"/>
          <w:numId w:val="16"/>
        </w:numPr>
        <w:rPr>
          <w:b/>
        </w:rPr>
      </w:pPr>
      <w:r>
        <w:t xml:space="preserve">Foi quase toda desviada para a Inglaterra, gradativamente </w:t>
      </w:r>
    </w:p>
    <w:p w:rsidR="00133B7B" w:rsidRPr="00102703" w:rsidRDefault="00133B7B" w:rsidP="00133B7B">
      <w:pPr>
        <w:pStyle w:val="PargrafodaLista"/>
        <w:numPr>
          <w:ilvl w:val="0"/>
          <w:numId w:val="16"/>
        </w:numPr>
        <w:rPr>
          <w:b/>
        </w:rPr>
      </w:pPr>
      <w:r>
        <w:t>A mineração não produziu renda, uma vez que não contribuiu para a entrada de divisas na Colônia.</w:t>
      </w:r>
    </w:p>
    <w:p w:rsidR="00102703" w:rsidRDefault="00102703" w:rsidP="00102703">
      <w:pPr>
        <w:rPr>
          <w:b/>
        </w:rPr>
      </w:pPr>
    </w:p>
    <w:p w:rsidR="00102703" w:rsidRPr="00102703" w:rsidRDefault="00102703" w:rsidP="00102703">
      <w:pPr>
        <w:pStyle w:val="PargrafodaLista"/>
        <w:numPr>
          <w:ilvl w:val="0"/>
          <w:numId w:val="7"/>
        </w:numPr>
        <w:rPr>
          <w:b/>
        </w:rPr>
      </w:pPr>
      <w:r>
        <w:lastRenderedPageBreak/>
        <w:t>Entre as alterações sociais ocorridas na área mineradora, durante o século XVIII, podemos citar:</w:t>
      </w:r>
    </w:p>
    <w:p w:rsidR="00102703" w:rsidRPr="00102703" w:rsidRDefault="00102703" w:rsidP="00102703">
      <w:pPr>
        <w:pStyle w:val="PargrafodaLista"/>
        <w:numPr>
          <w:ilvl w:val="0"/>
          <w:numId w:val="17"/>
        </w:numPr>
        <w:rPr>
          <w:b/>
        </w:rPr>
      </w:pPr>
      <w:r>
        <w:t xml:space="preserve">O fortalecimento da classe dominante, representada pelos grandes senhores de terras e escravos, cuja influência social e econômica foi ampliada no decorrer da mineração </w:t>
      </w:r>
    </w:p>
    <w:p w:rsidR="00102703" w:rsidRPr="00102703" w:rsidRDefault="00102703" w:rsidP="00102703">
      <w:pPr>
        <w:pStyle w:val="PargrafodaLista"/>
        <w:numPr>
          <w:ilvl w:val="0"/>
          <w:numId w:val="17"/>
        </w:numPr>
        <w:rPr>
          <w:b/>
        </w:rPr>
      </w:pPr>
      <w:r>
        <w:t>O crescimento de uma camada intermediária, constituída por comerciantes, funcionários, padres, militares e profissionais liberais, que exerciam papel de crescente importância na vida da colônia</w:t>
      </w:r>
    </w:p>
    <w:p w:rsidR="00102703" w:rsidRPr="00102703" w:rsidRDefault="00102703" w:rsidP="00102703">
      <w:pPr>
        <w:pStyle w:val="PargrafodaLista"/>
        <w:numPr>
          <w:ilvl w:val="0"/>
          <w:numId w:val="17"/>
        </w:numPr>
        <w:rPr>
          <w:b/>
        </w:rPr>
      </w:pPr>
      <w:r>
        <w:t xml:space="preserve">O declínio da classe dominante, que não obteve nenhuma vantagem com a mineração, devido aos efeitos da Carta Régia de 1701, que vedava aos senhores de engenho a participação na mineração </w:t>
      </w:r>
    </w:p>
    <w:p w:rsidR="00102703" w:rsidRPr="00102703" w:rsidRDefault="00102703" w:rsidP="00102703">
      <w:pPr>
        <w:pStyle w:val="PargrafodaLista"/>
        <w:numPr>
          <w:ilvl w:val="0"/>
          <w:numId w:val="17"/>
        </w:numPr>
        <w:rPr>
          <w:b/>
        </w:rPr>
      </w:pPr>
      <w:r>
        <w:t xml:space="preserve">A transformação de escravos em </w:t>
      </w:r>
      <w:proofErr w:type="gramStart"/>
      <w:r>
        <w:t>servos ,</w:t>
      </w:r>
      <w:proofErr w:type="gramEnd"/>
      <w:r>
        <w:t xml:space="preserve"> fator ocasionado pelo alto custo da manutenção de um escravo na zona mineradora, levando os proprietários de escravos a se desinteressarem pela sua posse </w:t>
      </w:r>
    </w:p>
    <w:p w:rsidR="00102703" w:rsidRPr="00E709C2" w:rsidRDefault="00102703" w:rsidP="00102703">
      <w:pPr>
        <w:pStyle w:val="PargrafodaLista"/>
        <w:numPr>
          <w:ilvl w:val="0"/>
          <w:numId w:val="17"/>
        </w:numPr>
        <w:rPr>
          <w:b/>
        </w:rPr>
      </w:pPr>
      <w:r>
        <w:t xml:space="preserve">O desaparecimento da classe média, a qual </w:t>
      </w:r>
      <w:r w:rsidR="00E709C2">
        <w:t>só ressurgiu no final do século XIX, com o crescimento da cafeicultura</w:t>
      </w:r>
    </w:p>
    <w:p w:rsidR="00E709C2" w:rsidRDefault="00E709C2" w:rsidP="00E709C2">
      <w:pPr>
        <w:rPr>
          <w:b/>
        </w:rPr>
      </w:pPr>
    </w:p>
    <w:p w:rsidR="00E709C2" w:rsidRPr="00E709C2" w:rsidRDefault="00E709C2" w:rsidP="00E709C2">
      <w:pPr>
        <w:pStyle w:val="PargrafodaLista"/>
        <w:numPr>
          <w:ilvl w:val="0"/>
          <w:numId w:val="7"/>
        </w:numPr>
        <w:rPr>
          <w:b/>
        </w:rPr>
      </w:pPr>
      <w:r>
        <w:t>A sociedade mineradora é diferente da sociedade açucareira. Aquela se caracterizava por vários aspectos, exceto:</w:t>
      </w:r>
    </w:p>
    <w:p w:rsidR="00E709C2" w:rsidRPr="00E709C2" w:rsidRDefault="00E709C2" w:rsidP="00E709C2">
      <w:pPr>
        <w:pStyle w:val="PargrafodaLista"/>
        <w:numPr>
          <w:ilvl w:val="0"/>
          <w:numId w:val="18"/>
        </w:numPr>
        <w:rPr>
          <w:b/>
        </w:rPr>
      </w:pPr>
      <w:r>
        <w:t>Pelo crescimento da camada média e pela ampliação do trabalho livre</w:t>
      </w:r>
    </w:p>
    <w:p w:rsidR="00E709C2" w:rsidRPr="00E709C2" w:rsidRDefault="00E709C2" w:rsidP="00E709C2">
      <w:pPr>
        <w:pStyle w:val="PargrafodaLista"/>
        <w:numPr>
          <w:ilvl w:val="0"/>
          <w:numId w:val="18"/>
        </w:numPr>
        <w:rPr>
          <w:b/>
        </w:rPr>
      </w:pPr>
      <w:r>
        <w:t xml:space="preserve">Pela menor importância relativa do trabalho escravo </w:t>
      </w:r>
    </w:p>
    <w:p w:rsidR="00E709C2" w:rsidRPr="00E709C2" w:rsidRDefault="00E709C2" w:rsidP="00E709C2">
      <w:pPr>
        <w:pStyle w:val="PargrafodaLista"/>
        <w:numPr>
          <w:ilvl w:val="0"/>
          <w:numId w:val="18"/>
        </w:numPr>
        <w:rPr>
          <w:b/>
        </w:rPr>
      </w:pPr>
      <w:r>
        <w:t xml:space="preserve">Por uma sociedade com maior grau de urbanização </w:t>
      </w:r>
    </w:p>
    <w:p w:rsidR="00E709C2" w:rsidRPr="00E709C2" w:rsidRDefault="00E709C2" w:rsidP="00E709C2">
      <w:pPr>
        <w:pStyle w:val="PargrafodaLista"/>
        <w:numPr>
          <w:ilvl w:val="0"/>
          <w:numId w:val="18"/>
        </w:numPr>
        <w:rPr>
          <w:b/>
        </w:rPr>
      </w:pPr>
      <w:r>
        <w:t>Por uma sociedade mais flexível, mais democratizada</w:t>
      </w:r>
    </w:p>
    <w:p w:rsidR="00E709C2" w:rsidRPr="00E709C2" w:rsidRDefault="00E709C2" w:rsidP="00E709C2">
      <w:pPr>
        <w:pStyle w:val="PargrafodaLista"/>
        <w:numPr>
          <w:ilvl w:val="0"/>
          <w:numId w:val="18"/>
        </w:numPr>
        <w:rPr>
          <w:b/>
        </w:rPr>
      </w:pPr>
      <w:r>
        <w:t xml:space="preserve">Por uma elitização social patriarcal baseada nas relações entre proprietários, mineradores e escravos </w:t>
      </w:r>
    </w:p>
    <w:p w:rsidR="00E709C2" w:rsidRDefault="00E709C2" w:rsidP="00E709C2">
      <w:pPr>
        <w:rPr>
          <w:b/>
        </w:rPr>
      </w:pPr>
    </w:p>
    <w:p w:rsidR="00E709C2" w:rsidRPr="00E709C2" w:rsidRDefault="00E709C2" w:rsidP="00E709C2">
      <w:pPr>
        <w:pStyle w:val="PargrafodaLista"/>
        <w:numPr>
          <w:ilvl w:val="0"/>
          <w:numId w:val="7"/>
        </w:numPr>
        <w:rPr>
          <w:b/>
        </w:rPr>
      </w:pPr>
      <w:r>
        <w:t>Pode-se estabelecer uma importante relação entre a economia mineradora e sentimento nativista no Brasil. Assim podemos afirmar que:</w:t>
      </w:r>
    </w:p>
    <w:p w:rsidR="00E709C2" w:rsidRPr="00E709C2" w:rsidRDefault="00E709C2" w:rsidP="00E709C2">
      <w:pPr>
        <w:pStyle w:val="PargrafodaLista"/>
        <w:numPr>
          <w:ilvl w:val="0"/>
          <w:numId w:val="19"/>
        </w:numPr>
        <w:rPr>
          <w:b/>
        </w:rPr>
      </w:pPr>
      <w:r>
        <w:t xml:space="preserve">As modificações sociais, econômicas e administrativas introduzidas no Brasil pela mineração iriam incentivar o sentimento nativista, provocando várias revoltas contra o domínio metropolitano </w:t>
      </w:r>
    </w:p>
    <w:p w:rsidR="00E709C2" w:rsidRPr="00E709C2" w:rsidRDefault="00E709C2" w:rsidP="00E709C2">
      <w:pPr>
        <w:pStyle w:val="PargrafodaLista"/>
        <w:numPr>
          <w:ilvl w:val="0"/>
          <w:numId w:val="19"/>
        </w:numPr>
        <w:rPr>
          <w:b/>
        </w:rPr>
      </w:pPr>
      <w:r>
        <w:t xml:space="preserve">A melhoria da situação econômica das classes mais </w:t>
      </w:r>
      <w:proofErr w:type="gramStart"/>
      <w:r>
        <w:t>baixas da população, ocasionada pela atividade mineradora, fez com que o sentimento nativista sofresse certo congelamento, melhorando as relações entre Metrópole e Colônia</w:t>
      </w:r>
      <w:proofErr w:type="gramEnd"/>
      <w:r>
        <w:t xml:space="preserve"> </w:t>
      </w:r>
    </w:p>
    <w:p w:rsidR="00E709C2" w:rsidRPr="00E709C2" w:rsidRDefault="00E709C2" w:rsidP="00E709C2">
      <w:pPr>
        <w:pStyle w:val="PargrafodaLista"/>
        <w:numPr>
          <w:ilvl w:val="0"/>
          <w:numId w:val="19"/>
        </w:numPr>
        <w:rPr>
          <w:b/>
        </w:rPr>
      </w:pPr>
      <w:r>
        <w:t xml:space="preserve">O sentimento nativista no período da mineração, visto que o choque de interesses entre Brasil e Portugal era fruto da má situação econômica da classe dominante fator que desapareceu na época da mineração </w:t>
      </w:r>
    </w:p>
    <w:p w:rsidR="00E709C2" w:rsidRPr="00001CF8" w:rsidRDefault="00E709C2" w:rsidP="00E709C2">
      <w:pPr>
        <w:pStyle w:val="PargrafodaLista"/>
        <w:numPr>
          <w:ilvl w:val="0"/>
          <w:numId w:val="19"/>
        </w:numPr>
        <w:rPr>
          <w:b/>
        </w:rPr>
      </w:pPr>
      <w:r>
        <w:t xml:space="preserve">O sentimento nativista desenvolveu-se como decorrência do declínio econômico </w:t>
      </w:r>
      <w:r w:rsidR="00001CF8">
        <w:t>verificado no Brasil durante o século XVIII</w:t>
      </w:r>
    </w:p>
    <w:p w:rsidR="00001CF8" w:rsidRPr="00001CF8" w:rsidRDefault="00001CF8" w:rsidP="00E709C2">
      <w:pPr>
        <w:pStyle w:val="PargrafodaLista"/>
        <w:numPr>
          <w:ilvl w:val="0"/>
          <w:numId w:val="19"/>
        </w:numPr>
        <w:rPr>
          <w:b/>
        </w:rPr>
      </w:pPr>
      <w:r>
        <w:t xml:space="preserve">O crescimento da camada média da população urbana, em geral, fez com que o sentimento nativista se transformasse em um sólido sentimento nacional, </w:t>
      </w:r>
      <w:r>
        <w:lastRenderedPageBreak/>
        <w:t xml:space="preserve">responsável pela participação das camadas populares no processo de independência brasileiro </w:t>
      </w:r>
    </w:p>
    <w:p w:rsidR="00001CF8" w:rsidRDefault="00001CF8" w:rsidP="00001CF8">
      <w:pPr>
        <w:rPr>
          <w:b/>
        </w:rPr>
      </w:pPr>
    </w:p>
    <w:p w:rsidR="00001CF8" w:rsidRPr="00941D21" w:rsidRDefault="00941D21" w:rsidP="00941D21">
      <w:pPr>
        <w:pStyle w:val="PargrafodaLista"/>
        <w:numPr>
          <w:ilvl w:val="0"/>
          <w:numId w:val="7"/>
        </w:numPr>
        <w:rPr>
          <w:b/>
        </w:rPr>
      </w:pPr>
      <w:r>
        <w:t>Comparando-se a evolução da economia mineira e da economia açucareira, durante o período colonial, podemos afirmar que:</w:t>
      </w:r>
    </w:p>
    <w:p w:rsidR="00941D21" w:rsidRPr="00941D21" w:rsidRDefault="00941D21" w:rsidP="00941D21">
      <w:pPr>
        <w:pStyle w:val="PargrafodaLista"/>
        <w:numPr>
          <w:ilvl w:val="0"/>
          <w:numId w:val="20"/>
        </w:numPr>
        <w:rPr>
          <w:b/>
        </w:rPr>
      </w:pPr>
      <w:r>
        <w:t xml:space="preserve">Em ambas as economias o fluxo de renda gerada não se traduziu na amplificação do mercado interno para os bens de consumo correntes ou artigos de luxo, porque a Coroa Portuguesa se apropriava da parte da renda através da cobrança de impostos </w:t>
      </w:r>
    </w:p>
    <w:p w:rsidR="00941D21" w:rsidRPr="00941D21" w:rsidRDefault="00941D21" w:rsidP="00941D21">
      <w:pPr>
        <w:pStyle w:val="PargrafodaLista"/>
        <w:numPr>
          <w:ilvl w:val="0"/>
          <w:numId w:val="20"/>
        </w:numPr>
        <w:rPr>
          <w:b/>
        </w:rPr>
      </w:pPr>
      <w:r>
        <w:t xml:space="preserve">Tanto </w:t>
      </w:r>
      <w:proofErr w:type="gramStart"/>
      <w:r>
        <w:t>a economia mineradora quanto a açucareira contribuíram</w:t>
      </w:r>
      <w:proofErr w:type="gramEnd"/>
      <w:r>
        <w:t xml:space="preserve"> para a diversificação das atividades econômicas, porque promoveram o desenvolvimento da produção de bens de consumo destinados ao mercado interno </w:t>
      </w:r>
    </w:p>
    <w:p w:rsidR="00941D21" w:rsidRPr="00941D21" w:rsidRDefault="00941D21" w:rsidP="00941D21">
      <w:pPr>
        <w:pStyle w:val="PargrafodaLista"/>
        <w:numPr>
          <w:ilvl w:val="0"/>
          <w:numId w:val="20"/>
        </w:numPr>
        <w:rPr>
          <w:b/>
        </w:rPr>
      </w:pPr>
      <w:r>
        <w:t xml:space="preserve">A economia mineradora apresentava maior grau de dependência em relação à metrópole, uma vez que a expansão decorria de demandas que variavam segundo a maior ou a menor entrada de metais preciosos no continente europeu </w:t>
      </w:r>
    </w:p>
    <w:p w:rsidR="00941D21" w:rsidRPr="00941D21" w:rsidRDefault="00941D21" w:rsidP="00941D21">
      <w:pPr>
        <w:pStyle w:val="PargrafodaLista"/>
        <w:numPr>
          <w:ilvl w:val="0"/>
          <w:numId w:val="20"/>
        </w:numPr>
        <w:rPr>
          <w:b/>
        </w:rPr>
      </w:pPr>
      <w:r>
        <w:t xml:space="preserve">A melhor distribuição de renda na economia mineira tornou possível a estruturação de um mercado interno, em que os bens de consumo correntes ocupavam espaço mais significativo que na economia açucareiro </w:t>
      </w:r>
    </w:p>
    <w:p w:rsidR="00941D21" w:rsidRPr="003578AB" w:rsidRDefault="00941D21" w:rsidP="00941D21">
      <w:pPr>
        <w:pStyle w:val="PargrafodaLista"/>
        <w:numPr>
          <w:ilvl w:val="0"/>
          <w:numId w:val="20"/>
        </w:numPr>
        <w:rPr>
          <w:b/>
        </w:rPr>
      </w:pPr>
      <w:r>
        <w:t>Como conseqüência da economia açucareira, tivemos a integração econômica com outras regiões do Brasil</w:t>
      </w:r>
    </w:p>
    <w:p w:rsidR="003578AB" w:rsidRDefault="003578AB" w:rsidP="003578AB">
      <w:pPr>
        <w:rPr>
          <w:b/>
        </w:rPr>
      </w:pPr>
    </w:p>
    <w:p w:rsidR="003578AB" w:rsidRPr="003578AB" w:rsidRDefault="003578AB" w:rsidP="003578AB">
      <w:pPr>
        <w:pStyle w:val="PargrafodaLista"/>
        <w:numPr>
          <w:ilvl w:val="0"/>
          <w:numId w:val="7"/>
        </w:numPr>
        <w:rPr>
          <w:b/>
        </w:rPr>
      </w:pPr>
      <w:r>
        <w:t>São razões para a decadência da economia mineira:</w:t>
      </w:r>
    </w:p>
    <w:p w:rsidR="003578AB" w:rsidRPr="003578AB" w:rsidRDefault="003578AB" w:rsidP="003578AB">
      <w:pPr>
        <w:pStyle w:val="PargrafodaLista"/>
        <w:numPr>
          <w:ilvl w:val="0"/>
          <w:numId w:val="21"/>
        </w:numPr>
        <w:rPr>
          <w:b/>
        </w:rPr>
      </w:pPr>
      <w:r>
        <w:t xml:space="preserve">A queda do preço do ouro no mercado europeu e a sobrecarga tributária imposta pela metrópole </w:t>
      </w:r>
    </w:p>
    <w:p w:rsidR="003578AB" w:rsidRPr="003578AB" w:rsidRDefault="003578AB" w:rsidP="003578AB">
      <w:pPr>
        <w:pStyle w:val="PargrafodaLista"/>
        <w:numPr>
          <w:ilvl w:val="0"/>
          <w:numId w:val="21"/>
        </w:numPr>
        <w:rPr>
          <w:b/>
        </w:rPr>
      </w:pPr>
      <w:r>
        <w:t xml:space="preserve">A insuficiência tecnológica, para a exploração de minas em maior profundidade, e o esgotamento das jazidas </w:t>
      </w:r>
    </w:p>
    <w:p w:rsidR="003578AB" w:rsidRPr="003578AB" w:rsidRDefault="003578AB" w:rsidP="003578AB">
      <w:pPr>
        <w:pStyle w:val="PargrafodaLista"/>
        <w:numPr>
          <w:ilvl w:val="0"/>
          <w:numId w:val="21"/>
        </w:numPr>
        <w:rPr>
          <w:b/>
        </w:rPr>
      </w:pPr>
      <w:r>
        <w:t xml:space="preserve">As penas impostas aos envolvidos na Inconfidência Mineira e o ferrenho </w:t>
      </w:r>
      <w:proofErr w:type="spellStart"/>
      <w:r>
        <w:t>fiscalismo</w:t>
      </w:r>
      <w:proofErr w:type="spellEnd"/>
      <w:r>
        <w:t xml:space="preserve"> metropolitano </w:t>
      </w:r>
    </w:p>
    <w:p w:rsidR="003578AB" w:rsidRPr="003578AB" w:rsidRDefault="003578AB" w:rsidP="003578AB">
      <w:pPr>
        <w:pStyle w:val="PargrafodaLista"/>
        <w:numPr>
          <w:ilvl w:val="0"/>
          <w:numId w:val="21"/>
        </w:numPr>
        <w:rPr>
          <w:b/>
        </w:rPr>
      </w:pPr>
      <w:r>
        <w:t xml:space="preserve">A sobrecarga tributária imposta pela Metrópole e a cobrança do </w:t>
      </w:r>
      <w:proofErr w:type="gramStart"/>
      <w:r>
        <w:t>quinto efetuada</w:t>
      </w:r>
      <w:proofErr w:type="gramEnd"/>
      <w:r>
        <w:t xml:space="preserve"> pela Casa de Fundição </w:t>
      </w:r>
    </w:p>
    <w:p w:rsidR="003578AB" w:rsidRPr="003578AB" w:rsidRDefault="003578AB" w:rsidP="003578AB">
      <w:pPr>
        <w:pStyle w:val="PargrafodaLista"/>
        <w:numPr>
          <w:ilvl w:val="0"/>
          <w:numId w:val="21"/>
        </w:numPr>
        <w:rPr>
          <w:b/>
        </w:rPr>
      </w:pPr>
      <w:r>
        <w:t xml:space="preserve">A inflação provocada pela emissão de grande quantidade de moedas </w:t>
      </w:r>
    </w:p>
    <w:sectPr w:rsidR="003578AB" w:rsidRPr="003578AB" w:rsidSect="00881C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60978"/>
    <w:multiLevelType w:val="hybridMultilevel"/>
    <w:tmpl w:val="D7BCCC36"/>
    <w:lvl w:ilvl="0" w:tplc="671C23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881845"/>
    <w:multiLevelType w:val="hybridMultilevel"/>
    <w:tmpl w:val="F508E52C"/>
    <w:lvl w:ilvl="0" w:tplc="587E43C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640C7A"/>
    <w:multiLevelType w:val="hybridMultilevel"/>
    <w:tmpl w:val="C0062422"/>
    <w:lvl w:ilvl="0" w:tplc="6408E46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16C3F88"/>
    <w:multiLevelType w:val="hybridMultilevel"/>
    <w:tmpl w:val="CF38388C"/>
    <w:lvl w:ilvl="0" w:tplc="23AE338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DB14A9"/>
    <w:multiLevelType w:val="hybridMultilevel"/>
    <w:tmpl w:val="958CC9B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0F46A9"/>
    <w:multiLevelType w:val="hybridMultilevel"/>
    <w:tmpl w:val="0D387866"/>
    <w:lvl w:ilvl="0" w:tplc="6586584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E85543F"/>
    <w:multiLevelType w:val="hybridMultilevel"/>
    <w:tmpl w:val="8D1AC24C"/>
    <w:lvl w:ilvl="0" w:tplc="197E46C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FBF019D"/>
    <w:multiLevelType w:val="hybridMultilevel"/>
    <w:tmpl w:val="2FC02B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1327D8"/>
    <w:multiLevelType w:val="hybridMultilevel"/>
    <w:tmpl w:val="C1C2E18A"/>
    <w:lvl w:ilvl="0" w:tplc="A6CECF1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DC1FFD"/>
    <w:multiLevelType w:val="hybridMultilevel"/>
    <w:tmpl w:val="FACE7E6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8C3891"/>
    <w:multiLevelType w:val="hybridMultilevel"/>
    <w:tmpl w:val="15BC52E0"/>
    <w:lvl w:ilvl="0" w:tplc="C066A09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FA71DD0"/>
    <w:multiLevelType w:val="hybridMultilevel"/>
    <w:tmpl w:val="E310595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0AF45EE"/>
    <w:multiLevelType w:val="hybridMultilevel"/>
    <w:tmpl w:val="F872CE44"/>
    <w:lvl w:ilvl="0" w:tplc="BDBA00F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16D2171"/>
    <w:multiLevelType w:val="hybridMultilevel"/>
    <w:tmpl w:val="837CCB1C"/>
    <w:lvl w:ilvl="0" w:tplc="456488D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4D308F7"/>
    <w:multiLevelType w:val="hybridMultilevel"/>
    <w:tmpl w:val="5E2C3D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54A5E93"/>
    <w:multiLevelType w:val="hybridMultilevel"/>
    <w:tmpl w:val="1002809E"/>
    <w:lvl w:ilvl="0" w:tplc="D9C63F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4505522"/>
    <w:multiLevelType w:val="hybridMultilevel"/>
    <w:tmpl w:val="AEA6A582"/>
    <w:lvl w:ilvl="0" w:tplc="7C1478C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DD623BB"/>
    <w:multiLevelType w:val="hybridMultilevel"/>
    <w:tmpl w:val="FC3075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E6763DB"/>
    <w:multiLevelType w:val="hybridMultilevel"/>
    <w:tmpl w:val="ACEA176A"/>
    <w:lvl w:ilvl="0" w:tplc="C0144FC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144BE9"/>
    <w:multiLevelType w:val="hybridMultilevel"/>
    <w:tmpl w:val="C156AFC0"/>
    <w:lvl w:ilvl="0" w:tplc="B25C005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58F3036"/>
    <w:multiLevelType w:val="hybridMultilevel"/>
    <w:tmpl w:val="FAB45376"/>
    <w:lvl w:ilvl="0" w:tplc="8C1C945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1"/>
  </w:num>
  <w:num w:numId="4">
    <w:abstractNumId w:val="14"/>
  </w:num>
  <w:num w:numId="5">
    <w:abstractNumId w:val="7"/>
  </w:num>
  <w:num w:numId="6">
    <w:abstractNumId w:val="17"/>
  </w:num>
  <w:num w:numId="7">
    <w:abstractNumId w:val="9"/>
  </w:num>
  <w:num w:numId="8">
    <w:abstractNumId w:val="18"/>
  </w:num>
  <w:num w:numId="9">
    <w:abstractNumId w:val="19"/>
  </w:num>
  <w:num w:numId="10">
    <w:abstractNumId w:val="6"/>
  </w:num>
  <w:num w:numId="11">
    <w:abstractNumId w:val="15"/>
  </w:num>
  <w:num w:numId="12">
    <w:abstractNumId w:val="20"/>
  </w:num>
  <w:num w:numId="13">
    <w:abstractNumId w:val="13"/>
  </w:num>
  <w:num w:numId="14">
    <w:abstractNumId w:val="2"/>
  </w:num>
  <w:num w:numId="15">
    <w:abstractNumId w:val="5"/>
  </w:num>
  <w:num w:numId="16">
    <w:abstractNumId w:val="12"/>
  </w:num>
  <w:num w:numId="17">
    <w:abstractNumId w:val="3"/>
  </w:num>
  <w:num w:numId="18">
    <w:abstractNumId w:val="8"/>
  </w:num>
  <w:num w:numId="19">
    <w:abstractNumId w:val="10"/>
  </w:num>
  <w:num w:numId="20">
    <w:abstractNumId w:val="1"/>
  </w:num>
  <w:num w:numId="2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57C34"/>
    <w:rsid w:val="00001CF8"/>
    <w:rsid w:val="000C6187"/>
    <w:rsid w:val="00102703"/>
    <w:rsid w:val="00133B7B"/>
    <w:rsid w:val="00196326"/>
    <w:rsid w:val="003578AB"/>
    <w:rsid w:val="003A7863"/>
    <w:rsid w:val="004012A9"/>
    <w:rsid w:val="006802E3"/>
    <w:rsid w:val="0070585D"/>
    <w:rsid w:val="00755810"/>
    <w:rsid w:val="00881CD9"/>
    <w:rsid w:val="008D1B79"/>
    <w:rsid w:val="00941D21"/>
    <w:rsid w:val="009575FE"/>
    <w:rsid w:val="00973B15"/>
    <w:rsid w:val="00A447BD"/>
    <w:rsid w:val="00B57C34"/>
    <w:rsid w:val="00C66980"/>
    <w:rsid w:val="00E46D83"/>
    <w:rsid w:val="00E709C2"/>
    <w:rsid w:val="00EC6553"/>
    <w:rsid w:val="00FF04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CD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57C3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73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3B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9</Pages>
  <Words>1477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dcterms:created xsi:type="dcterms:W3CDTF">2014-10-11T02:05:00Z</dcterms:created>
  <dcterms:modified xsi:type="dcterms:W3CDTF">2014-10-11T18:43:00Z</dcterms:modified>
</cp:coreProperties>
</file>