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4D08F" w14:textId="3CE818BF" w:rsidR="00F509B7" w:rsidRPr="00D67383" w:rsidRDefault="0048693C" w:rsidP="00D67383">
      <w:pPr>
        <w:jc w:val="center"/>
        <w:rPr>
          <w:b/>
          <w:sz w:val="28"/>
        </w:rPr>
      </w:pPr>
      <w:r w:rsidRPr="00BF2CB0">
        <w:rPr>
          <w:b/>
          <w:sz w:val="28"/>
        </w:rPr>
        <w:t>Simulation</w:t>
      </w:r>
      <w:r w:rsidR="00D67383">
        <w:rPr>
          <w:b/>
          <w:sz w:val="28"/>
        </w:rPr>
        <w:t>s</w:t>
      </w:r>
    </w:p>
    <w:p w14:paraId="4600456D" w14:textId="77777777" w:rsidR="00332697" w:rsidRPr="00332697" w:rsidRDefault="00332697">
      <w:pPr>
        <w:rPr>
          <w:b/>
          <w:bCs/>
          <w:u w:val="single"/>
        </w:rPr>
      </w:pPr>
      <w:r w:rsidRPr="00332697">
        <w:rPr>
          <w:b/>
          <w:bCs/>
          <w:u w:val="single"/>
        </w:rPr>
        <w:t xml:space="preserve">For Loops: </w:t>
      </w:r>
    </w:p>
    <w:p w14:paraId="7C31D876" w14:textId="023D1950" w:rsidR="00F107A8" w:rsidRDefault="00332697">
      <w:r>
        <w:t>One</w:t>
      </w:r>
      <w:r w:rsidR="00F107A8">
        <w:t xml:space="preserve"> way to simulate experiments many times </w:t>
      </w:r>
      <w:r>
        <w:t xml:space="preserve">is to </w:t>
      </w:r>
      <w:r w:rsidR="00F107A8">
        <w:t>us</w:t>
      </w:r>
      <w:r>
        <w:t>e</w:t>
      </w:r>
      <w:r w:rsidR="00F107A8">
        <w:t xml:space="preserve"> a loop.  </w:t>
      </w:r>
      <w:r w:rsidR="001C3790">
        <w:t>A “for loop” has the following structure:</w:t>
      </w:r>
    </w:p>
    <w:p w14:paraId="1F4A10E5" w14:textId="77777777" w:rsidR="00F107A8" w:rsidRPr="00C666E3" w:rsidRDefault="001C3790" w:rsidP="00331E91">
      <w:pPr>
        <w:spacing w:after="0"/>
        <w:rPr>
          <w:rFonts w:ascii="Consolas" w:hAnsi="Consolas" w:cs="Consolas"/>
          <w:b/>
          <w:color w:val="2F5496" w:themeColor="accent5" w:themeShade="BF"/>
        </w:rPr>
      </w:pPr>
      <w:r w:rsidRPr="00C666E3">
        <w:rPr>
          <w:rFonts w:ascii="Consolas" w:hAnsi="Consolas" w:cs="Consolas"/>
          <w:b/>
          <w:color w:val="2F5496" w:themeColor="accent5" w:themeShade="BF"/>
        </w:rPr>
        <w:t>f</w:t>
      </w:r>
      <w:r w:rsidR="00F107A8" w:rsidRPr="00C666E3">
        <w:rPr>
          <w:rFonts w:ascii="Consolas" w:hAnsi="Consolas" w:cs="Consolas"/>
          <w:b/>
          <w:color w:val="2F5496" w:themeColor="accent5" w:themeShade="BF"/>
        </w:rPr>
        <w:t>or</w:t>
      </w:r>
      <w:r w:rsidR="00331E91" w:rsidRPr="00C666E3">
        <w:rPr>
          <w:rFonts w:ascii="Consolas" w:hAnsi="Consolas" w:cs="Consolas"/>
          <w:b/>
          <w:color w:val="2F5496" w:themeColor="accent5" w:themeShade="BF"/>
        </w:rPr>
        <w:t xml:space="preserve"> </w:t>
      </w:r>
      <w:r w:rsidR="00F107A8" w:rsidRPr="00C666E3">
        <w:rPr>
          <w:rFonts w:ascii="Consolas" w:hAnsi="Consolas" w:cs="Consolas"/>
          <w:b/>
          <w:color w:val="2F5496" w:themeColor="accent5" w:themeShade="BF"/>
        </w:rPr>
        <w:t>(</w:t>
      </w:r>
      <w:proofErr w:type="spellStart"/>
      <w:r w:rsidRPr="00C666E3">
        <w:rPr>
          <w:rFonts w:ascii="Consolas" w:hAnsi="Consolas" w:cs="Consolas"/>
          <w:b/>
          <w:color w:val="2F5496" w:themeColor="accent5" w:themeShade="BF"/>
        </w:rPr>
        <w:t>i</w:t>
      </w:r>
      <w:proofErr w:type="spellEnd"/>
      <w:r w:rsidR="00F107A8" w:rsidRPr="00C666E3">
        <w:rPr>
          <w:rFonts w:ascii="Consolas" w:hAnsi="Consolas" w:cs="Consolas"/>
          <w:b/>
          <w:color w:val="2F5496" w:themeColor="accent5" w:themeShade="BF"/>
        </w:rPr>
        <w:t xml:space="preserve"> in 1:10000) {</w:t>
      </w:r>
    </w:p>
    <w:p w14:paraId="7776D590" w14:textId="1E667B5A" w:rsidR="00F107A8" w:rsidRPr="00C666E3" w:rsidRDefault="00C666E3" w:rsidP="00331E91">
      <w:pPr>
        <w:spacing w:after="0"/>
        <w:ind w:firstLine="720"/>
        <w:rPr>
          <w:rFonts w:ascii="Consolas" w:hAnsi="Consolas" w:cs="Consolas"/>
          <w:b/>
          <w:color w:val="2F5496" w:themeColor="accent5" w:themeShade="BF"/>
        </w:rPr>
      </w:pPr>
      <w:r>
        <w:rPr>
          <w:rFonts w:ascii="Consolas" w:hAnsi="Consolas" w:cs="Consolas"/>
          <w:b/>
          <w:color w:val="2F5496" w:themeColor="accent5" w:themeShade="BF"/>
        </w:rPr>
        <w:t>#</w:t>
      </w:r>
      <w:r w:rsidR="00F107A8" w:rsidRPr="00C666E3">
        <w:rPr>
          <w:rFonts w:ascii="Consolas" w:hAnsi="Consolas" w:cs="Consolas"/>
          <w:b/>
          <w:color w:val="2F5496" w:themeColor="accent5" w:themeShade="BF"/>
        </w:rPr>
        <w:t>Statements</w:t>
      </w:r>
    </w:p>
    <w:p w14:paraId="24EBF43E" w14:textId="7D00C05D" w:rsidR="00F107A8" w:rsidRPr="00C666E3" w:rsidRDefault="00F107A8" w:rsidP="00331E91">
      <w:pPr>
        <w:spacing w:after="0"/>
        <w:rPr>
          <w:rFonts w:ascii="Consolas" w:hAnsi="Consolas" w:cs="Consolas"/>
          <w:b/>
          <w:color w:val="2F5496" w:themeColor="accent5" w:themeShade="BF"/>
        </w:rPr>
      </w:pPr>
      <w:r w:rsidRPr="00C666E3">
        <w:rPr>
          <w:rFonts w:ascii="Consolas" w:hAnsi="Consolas" w:cs="Consolas"/>
          <w:b/>
          <w:color w:val="2F5496" w:themeColor="accent5" w:themeShade="BF"/>
        </w:rPr>
        <w:t>}</w:t>
      </w:r>
    </w:p>
    <w:p w14:paraId="20E0B9BC" w14:textId="4B95D0F6" w:rsidR="00332697" w:rsidRPr="00F275C3" w:rsidRDefault="00332697" w:rsidP="00331E91">
      <w:pPr>
        <w:spacing w:after="0"/>
        <w:rPr>
          <w:color w:val="2F5496" w:themeColor="accent5" w:themeShade="BF"/>
        </w:rPr>
      </w:pPr>
    </w:p>
    <w:p w14:paraId="0B05BCFA" w14:textId="77777777" w:rsidR="001C3790" w:rsidRDefault="00331E91">
      <w:r>
        <w:t>These commands are put into a “script” file</w:t>
      </w:r>
      <w:r w:rsidR="00F275C3">
        <w:t xml:space="preserve"> and run</w:t>
      </w:r>
      <w:r>
        <w:t xml:space="preserve">.  </w:t>
      </w:r>
      <w:r w:rsidR="001C3790">
        <w:t xml:space="preserve">The program will start by setting </w:t>
      </w:r>
      <w:proofErr w:type="spellStart"/>
      <w:r w:rsidR="001C3790">
        <w:t>i</w:t>
      </w:r>
      <w:proofErr w:type="spellEnd"/>
      <w:r w:rsidR="001C3790">
        <w:t xml:space="preserve">=1.  Then it executes the statements and reaches the “}” at the end, which causes the program to go back to the top.  It then increments </w:t>
      </w:r>
      <w:proofErr w:type="spellStart"/>
      <w:r w:rsidR="001C3790">
        <w:t>i</w:t>
      </w:r>
      <w:proofErr w:type="spellEnd"/>
      <w:r w:rsidR="001C3790">
        <w:t xml:space="preserve">, so </w:t>
      </w:r>
      <w:proofErr w:type="spellStart"/>
      <w:r>
        <w:t>i</w:t>
      </w:r>
      <w:proofErr w:type="spellEnd"/>
      <w:r w:rsidR="001C3790">
        <w:t xml:space="preserve"> now becomes 2.  Then it executes the statements again, reverting back to the top of the “for loop”, incrementing </w:t>
      </w:r>
      <w:proofErr w:type="spellStart"/>
      <w:r w:rsidR="001C3790">
        <w:t>i</w:t>
      </w:r>
      <w:proofErr w:type="spellEnd"/>
      <w:r w:rsidR="001C3790">
        <w:t xml:space="preserve"> again.  This repetition continues until </w:t>
      </w:r>
      <w:proofErr w:type="spellStart"/>
      <w:r w:rsidR="001C3790">
        <w:t>i</w:t>
      </w:r>
      <w:proofErr w:type="spellEnd"/>
      <w:r w:rsidR="001C3790">
        <w:t xml:space="preserve">=10,000.  </w:t>
      </w:r>
    </w:p>
    <w:p w14:paraId="762F7D1D" w14:textId="77777777" w:rsidR="00F107A8" w:rsidRDefault="001C3790">
      <w:r>
        <w:t>For example, do the following:</w:t>
      </w:r>
    </w:p>
    <w:p w14:paraId="1D2A2EAC" w14:textId="77777777" w:rsidR="001C3790" w:rsidRPr="00C666E3" w:rsidRDefault="001C3790" w:rsidP="00331E91">
      <w:pPr>
        <w:spacing w:after="0"/>
        <w:rPr>
          <w:rFonts w:ascii="Consolas" w:hAnsi="Consolas" w:cs="Consolas"/>
          <w:b/>
          <w:color w:val="1F4E79" w:themeColor="accent1" w:themeShade="80"/>
        </w:rPr>
      </w:pPr>
      <w:r w:rsidRPr="00C666E3">
        <w:rPr>
          <w:rFonts w:ascii="Consolas" w:hAnsi="Consolas" w:cs="Consolas"/>
          <w:b/>
          <w:color w:val="1F4E79" w:themeColor="accent1" w:themeShade="80"/>
        </w:rPr>
        <w:t>for(</w:t>
      </w:r>
      <w:proofErr w:type="spellStart"/>
      <w:r w:rsidRPr="00C666E3">
        <w:rPr>
          <w:rFonts w:ascii="Consolas" w:hAnsi="Consolas" w:cs="Consolas"/>
          <w:b/>
          <w:color w:val="1F4E79" w:themeColor="accent1" w:themeShade="80"/>
        </w:rPr>
        <w:t>i</w:t>
      </w:r>
      <w:proofErr w:type="spellEnd"/>
      <w:r w:rsidRPr="00C666E3">
        <w:rPr>
          <w:rFonts w:ascii="Consolas" w:hAnsi="Consolas" w:cs="Consolas"/>
          <w:b/>
          <w:color w:val="1F4E79" w:themeColor="accent1" w:themeShade="80"/>
        </w:rPr>
        <w:t xml:space="preserve"> in 1:100){</w:t>
      </w:r>
    </w:p>
    <w:p w14:paraId="764D4D67" w14:textId="500385F3" w:rsidR="001C3790" w:rsidRPr="00C666E3" w:rsidRDefault="001C3790" w:rsidP="00331E91">
      <w:pPr>
        <w:spacing w:after="0"/>
        <w:rPr>
          <w:rFonts w:ascii="Consolas" w:hAnsi="Consolas" w:cs="Consolas"/>
          <w:b/>
          <w:color w:val="1F4E79" w:themeColor="accent1" w:themeShade="80"/>
        </w:rPr>
      </w:pPr>
      <w:r w:rsidRPr="00C666E3">
        <w:rPr>
          <w:rFonts w:ascii="Consolas" w:hAnsi="Consolas" w:cs="Consolas"/>
          <w:b/>
          <w:color w:val="1F4E79" w:themeColor="accent1" w:themeShade="80"/>
        </w:rPr>
        <w:t xml:space="preserve">  </w:t>
      </w:r>
      <w:r w:rsidR="00C666E3" w:rsidRPr="00C666E3">
        <w:rPr>
          <w:rFonts w:ascii="Consolas" w:hAnsi="Consolas" w:cs="Consolas"/>
          <w:b/>
          <w:color w:val="1F4E79" w:themeColor="accent1" w:themeShade="80"/>
        </w:rPr>
        <w:t>print(</w:t>
      </w:r>
      <w:proofErr w:type="spellStart"/>
      <w:r w:rsidR="00C666E3" w:rsidRPr="00C666E3">
        <w:rPr>
          <w:rFonts w:ascii="Consolas" w:hAnsi="Consolas" w:cs="Consolas"/>
          <w:b/>
          <w:color w:val="1F4E79" w:themeColor="accent1" w:themeShade="80"/>
        </w:rPr>
        <w:t>i</w:t>
      </w:r>
      <w:proofErr w:type="spellEnd"/>
      <w:r w:rsidR="00C666E3" w:rsidRPr="00C666E3">
        <w:rPr>
          <w:rFonts w:ascii="Consolas" w:hAnsi="Consolas" w:cs="Consolas"/>
          <w:b/>
          <w:color w:val="1F4E79" w:themeColor="accent1" w:themeShade="80"/>
        </w:rPr>
        <w:t>)</w:t>
      </w:r>
      <w:r w:rsidRPr="00C666E3">
        <w:rPr>
          <w:rFonts w:ascii="Consolas" w:hAnsi="Consolas" w:cs="Consolas"/>
          <w:b/>
          <w:color w:val="1F4E79" w:themeColor="accent1" w:themeShade="80"/>
        </w:rPr>
        <w:t xml:space="preserve"> </w:t>
      </w:r>
    </w:p>
    <w:p w14:paraId="0E9F6F38" w14:textId="77777777" w:rsidR="001C3790" w:rsidRPr="00C666E3" w:rsidRDefault="001C3790" w:rsidP="00331E91">
      <w:pPr>
        <w:spacing w:after="0"/>
        <w:rPr>
          <w:rFonts w:ascii="Consolas" w:hAnsi="Consolas" w:cs="Consolas"/>
          <w:b/>
          <w:color w:val="1F4E79" w:themeColor="accent1" w:themeShade="80"/>
        </w:rPr>
      </w:pPr>
      <w:r w:rsidRPr="00C666E3">
        <w:rPr>
          <w:rFonts w:ascii="Consolas" w:hAnsi="Consolas" w:cs="Consolas"/>
          <w:b/>
          <w:color w:val="1F4E79" w:themeColor="accent1" w:themeShade="80"/>
        </w:rPr>
        <w:t>}</w:t>
      </w:r>
    </w:p>
    <w:p w14:paraId="13135AF7" w14:textId="77777777" w:rsidR="00331E91" w:rsidRDefault="00331E91" w:rsidP="00331E91">
      <w:pPr>
        <w:spacing w:after="0"/>
      </w:pPr>
    </w:p>
    <w:p w14:paraId="4E771B01" w14:textId="146B0F3D" w:rsidR="00C666E3" w:rsidRDefault="00331E91">
      <w:r>
        <w:t xml:space="preserve">You will see </w:t>
      </w:r>
      <w:r w:rsidR="00C666E3">
        <w:t xml:space="preserve">the numbers 1 to </w:t>
      </w:r>
      <w:r w:rsidR="001C3790">
        <w:t xml:space="preserve">100 </w:t>
      </w:r>
      <w:r w:rsidR="00C666E3">
        <w:t xml:space="preserve">printed on the screen, one for each value of </w:t>
      </w:r>
      <w:proofErr w:type="spellStart"/>
      <w:r w:rsidR="00C666E3" w:rsidRPr="00C666E3">
        <w:rPr>
          <w:i/>
          <w:iCs/>
        </w:rPr>
        <w:t>i</w:t>
      </w:r>
      <w:proofErr w:type="spellEnd"/>
      <w:r w:rsidR="00C666E3">
        <w:t xml:space="preserve"> one of the times it looped.  </w:t>
      </w:r>
    </w:p>
    <w:p w14:paraId="49870A2E" w14:textId="480A2552" w:rsidR="00F275C3" w:rsidRDefault="00F275C3">
      <w:r>
        <w:t>“</w:t>
      </w:r>
      <w:r w:rsidR="00331E91">
        <w:t>For loops</w:t>
      </w:r>
      <w:r>
        <w:t>”</w:t>
      </w:r>
      <w:r w:rsidR="00331E91">
        <w:t xml:space="preserve"> are important when you want to repeat a sequence of several steps many times. </w:t>
      </w:r>
      <w:r w:rsidR="00C666E3">
        <w:t xml:space="preserve"> What you do inside each loop can be arbitrarily complicated—for instance, you can generate random numbers or simulate artificial data inside each loop.</w:t>
      </w:r>
      <w:r w:rsidR="00D17A21">
        <w:t xml:space="preserve"> For instance, suppose I </w:t>
      </w:r>
      <w:r w:rsidR="007210FB">
        <w:t>have a specific genetic marker that occurs in 20% of people.  If I look at a group of 10 people, I expect 2 of the 10 will have the marker, but in any given sample it might be a little more or a little less</w:t>
      </w:r>
      <w:r w:rsidR="00D17A21">
        <w:t xml:space="preserve">. Let’s say I </w:t>
      </w:r>
      <w:r w:rsidR="007210FB">
        <w:t xml:space="preserve">want to look at the distribution of how many people might have the marker in a sample of 10. I can get a single random sample in this way: </w:t>
      </w:r>
    </w:p>
    <w:p w14:paraId="6D7EC972" w14:textId="72B75179" w:rsidR="00D67383" w:rsidRDefault="00D67383" w:rsidP="007210FB">
      <w:pPr>
        <w:spacing w:after="0"/>
        <w:rPr>
          <w:rFonts w:ascii="Consolas" w:hAnsi="Consolas" w:cs="Consolas"/>
          <w:b/>
          <w:color w:val="1F4E79" w:themeColor="accent1" w:themeShade="80"/>
        </w:rPr>
      </w:pPr>
      <w:proofErr w:type="spellStart"/>
      <w:r>
        <w:rPr>
          <w:rFonts w:ascii="Consolas" w:hAnsi="Consolas" w:cs="Consolas"/>
          <w:b/>
          <w:color w:val="1F4E79" w:themeColor="accent1" w:themeShade="80"/>
        </w:rPr>
        <w:t>set.seed</w:t>
      </w:r>
      <w:proofErr w:type="spellEnd"/>
      <w:r>
        <w:rPr>
          <w:rFonts w:ascii="Consolas" w:hAnsi="Consolas" w:cs="Consolas"/>
          <w:b/>
          <w:color w:val="1F4E79" w:themeColor="accent1" w:themeShade="80"/>
        </w:rPr>
        <w:t>(0)</w:t>
      </w:r>
      <w:r>
        <w:rPr>
          <w:rFonts w:ascii="Consolas" w:hAnsi="Consolas" w:cs="Consolas"/>
          <w:b/>
          <w:color w:val="1F4E79" w:themeColor="accent1" w:themeShade="80"/>
        </w:rPr>
        <w:tab/>
      </w:r>
      <w:r>
        <w:rPr>
          <w:rFonts w:ascii="Consolas" w:hAnsi="Consolas" w:cs="Consolas"/>
          <w:b/>
          <w:color w:val="1F4E79" w:themeColor="accent1" w:themeShade="80"/>
        </w:rPr>
        <w:tab/>
      </w:r>
      <w:r>
        <w:rPr>
          <w:rFonts w:ascii="Consolas" w:hAnsi="Consolas" w:cs="Consolas"/>
          <w:b/>
          <w:color w:val="1F4E79" w:themeColor="accent1" w:themeShade="80"/>
        </w:rPr>
        <w:tab/>
        <w:t>#Set the “random seed” so we can replicate</w:t>
      </w:r>
    </w:p>
    <w:p w14:paraId="3C714EFE" w14:textId="0455DFFE" w:rsidR="007210FB" w:rsidRDefault="007210FB" w:rsidP="007210FB">
      <w:pPr>
        <w:spacing w:after="0"/>
        <w:rPr>
          <w:rFonts w:ascii="Consolas" w:hAnsi="Consolas" w:cs="Consolas"/>
          <w:b/>
          <w:color w:val="1F4E79" w:themeColor="accent1" w:themeShade="80"/>
        </w:rPr>
      </w:pPr>
      <w:proofErr w:type="spellStart"/>
      <w:r>
        <w:rPr>
          <w:rFonts w:ascii="Consolas" w:hAnsi="Consolas" w:cs="Consolas"/>
          <w:b/>
          <w:color w:val="1F4E79" w:themeColor="accent1" w:themeShade="80"/>
        </w:rPr>
        <w:t>rbinom</w:t>
      </w:r>
      <w:proofErr w:type="spellEnd"/>
      <w:r>
        <w:rPr>
          <w:rFonts w:ascii="Consolas" w:hAnsi="Consolas" w:cs="Consolas"/>
          <w:b/>
          <w:color w:val="1F4E79" w:themeColor="accent1" w:themeShade="80"/>
        </w:rPr>
        <w:t>(1,10,0.2)</w:t>
      </w:r>
    </w:p>
    <w:p w14:paraId="599061EE" w14:textId="491A794A" w:rsidR="007210FB" w:rsidRDefault="00D67383">
      <w:r>
        <w:t xml:space="preserve">if you ran both lines, you should have gotten an answer of 4 from this one sample. That’s higher than we’d expect, on average. </w:t>
      </w:r>
    </w:p>
    <w:p w14:paraId="4846912E" w14:textId="40A6E7AD" w:rsidR="007210FB" w:rsidRDefault="007210FB">
      <w:r>
        <w:t xml:space="preserve">If I want to instead simulate many hypothetical samples of size 10, </w:t>
      </w:r>
      <w:r w:rsidR="00D67383">
        <w:t>we</w:t>
      </w:r>
      <w:r>
        <w:t xml:space="preserve"> could run this </w:t>
      </w:r>
      <w:r w:rsidR="00D67383">
        <w:t xml:space="preserve">100 times </w:t>
      </w:r>
      <w:r>
        <w:t xml:space="preserve">with a for-loop: </w:t>
      </w:r>
    </w:p>
    <w:p w14:paraId="0FC9EC82" w14:textId="23F0947A" w:rsidR="00D67383" w:rsidRDefault="00D67383" w:rsidP="00D67383">
      <w:pPr>
        <w:spacing w:after="0"/>
        <w:rPr>
          <w:rFonts w:ascii="Consolas" w:hAnsi="Consolas" w:cs="Consolas"/>
          <w:b/>
          <w:color w:val="1F4E79" w:themeColor="accent1" w:themeShade="80"/>
        </w:rPr>
      </w:pPr>
      <w:proofErr w:type="spellStart"/>
      <w:r>
        <w:rPr>
          <w:rFonts w:ascii="Consolas" w:hAnsi="Consolas" w:cs="Consolas"/>
          <w:b/>
          <w:color w:val="1F4E79" w:themeColor="accent1" w:themeShade="80"/>
        </w:rPr>
        <w:t>set.seed</w:t>
      </w:r>
      <w:proofErr w:type="spellEnd"/>
      <w:r>
        <w:rPr>
          <w:rFonts w:ascii="Consolas" w:hAnsi="Consolas" w:cs="Consolas"/>
          <w:b/>
          <w:color w:val="1F4E79" w:themeColor="accent1" w:themeShade="80"/>
        </w:rPr>
        <w:t>(</w:t>
      </w:r>
      <w:r>
        <w:rPr>
          <w:rFonts w:ascii="Consolas" w:hAnsi="Consolas" w:cs="Consolas"/>
          <w:b/>
          <w:color w:val="1F4E79" w:themeColor="accent1" w:themeShade="80"/>
        </w:rPr>
        <w:t>11</w:t>
      </w:r>
      <w:r>
        <w:rPr>
          <w:rFonts w:ascii="Consolas" w:hAnsi="Consolas" w:cs="Consolas"/>
          <w:b/>
          <w:color w:val="1F4E79" w:themeColor="accent1" w:themeShade="80"/>
        </w:rPr>
        <w:t>)</w:t>
      </w:r>
      <w:r>
        <w:rPr>
          <w:rFonts w:ascii="Consolas" w:hAnsi="Consolas" w:cs="Consolas"/>
          <w:b/>
          <w:color w:val="1F4E79" w:themeColor="accent1" w:themeShade="80"/>
        </w:rPr>
        <w:tab/>
      </w:r>
      <w:r>
        <w:rPr>
          <w:rFonts w:ascii="Consolas" w:hAnsi="Consolas" w:cs="Consolas"/>
          <w:b/>
          <w:color w:val="1F4E79" w:themeColor="accent1" w:themeShade="80"/>
        </w:rPr>
        <w:tab/>
      </w:r>
      <w:r>
        <w:rPr>
          <w:rFonts w:ascii="Consolas" w:hAnsi="Consolas" w:cs="Consolas"/>
          <w:b/>
          <w:color w:val="1F4E79" w:themeColor="accent1" w:themeShade="80"/>
        </w:rPr>
        <w:tab/>
        <w:t>#Set the “random seed” so we can replicate</w:t>
      </w:r>
    </w:p>
    <w:p w14:paraId="52E67F63" w14:textId="116F8768" w:rsidR="00D17A21" w:rsidRDefault="00D67383" w:rsidP="00D17A21">
      <w:pPr>
        <w:spacing w:after="0"/>
        <w:rPr>
          <w:rFonts w:ascii="Consolas" w:hAnsi="Consolas" w:cs="Consolas"/>
          <w:b/>
          <w:color w:val="1F4E79" w:themeColor="accent1" w:themeShade="80"/>
        </w:rPr>
      </w:pPr>
      <w:r>
        <w:rPr>
          <w:rFonts w:ascii="Consolas" w:hAnsi="Consolas" w:cs="Consolas"/>
          <w:b/>
          <w:color w:val="1F4E79" w:themeColor="accent1" w:themeShade="80"/>
        </w:rPr>
        <w:t>counts</w:t>
      </w:r>
      <w:r w:rsidR="00D17A21">
        <w:rPr>
          <w:rFonts w:ascii="Consolas" w:hAnsi="Consolas" w:cs="Consolas"/>
          <w:b/>
          <w:color w:val="1F4E79" w:themeColor="accent1" w:themeShade="80"/>
        </w:rPr>
        <w:t xml:space="preserve"> &lt;- NULL</w:t>
      </w:r>
      <w:r>
        <w:rPr>
          <w:rFonts w:ascii="Consolas" w:hAnsi="Consolas" w:cs="Consolas"/>
          <w:b/>
          <w:color w:val="1F4E79" w:themeColor="accent1" w:themeShade="80"/>
        </w:rPr>
        <w:tab/>
        <w:t>#Set “counts” to empty before we start</w:t>
      </w:r>
    </w:p>
    <w:p w14:paraId="74623EEB" w14:textId="77F40990" w:rsidR="00D17A21" w:rsidRPr="00C666E3" w:rsidRDefault="00D17A21" w:rsidP="00D17A21">
      <w:pPr>
        <w:spacing w:after="0"/>
        <w:rPr>
          <w:rFonts w:ascii="Consolas" w:hAnsi="Consolas" w:cs="Consolas"/>
          <w:b/>
          <w:color w:val="1F4E79" w:themeColor="accent1" w:themeShade="80"/>
        </w:rPr>
      </w:pPr>
      <w:r w:rsidRPr="00C666E3">
        <w:rPr>
          <w:rFonts w:ascii="Consolas" w:hAnsi="Consolas" w:cs="Consolas"/>
          <w:b/>
          <w:color w:val="1F4E79" w:themeColor="accent1" w:themeShade="80"/>
        </w:rPr>
        <w:t>for(</w:t>
      </w:r>
      <w:proofErr w:type="spellStart"/>
      <w:r w:rsidRPr="00C666E3">
        <w:rPr>
          <w:rFonts w:ascii="Consolas" w:hAnsi="Consolas" w:cs="Consolas"/>
          <w:b/>
          <w:color w:val="1F4E79" w:themeColor="accent1" w:themeShade="80"/>
        </w:rPr>
        <w:t>i</w:t>
      </w:r>
      <w:proofErr w:type="spellEnd"/>
      <w:r w:rsidRPr="00C666E3">
        <w:rPr>
          <w:rFonts w:ascii="Consolas" w:hAnsi="Consolas" w:cs="Consolas"/>
          <w:b/>
          <w:color w:val="1F4E79" w:themeColor="accent1" w:themeShade="80"/>
        </w:rPr>
        <w:t xml:space="preserve"> in 1:10){</w:t>
      </w:r>
    </w:p>
    <w:p w14:paraId="7B76A4A9" w14:textId="586396AD" w:rsidR="00D67383" w:rsidRDefault="00D67383" w:rsidP="00D67383">
      <w:pPr>
        <w:spacing w:after="0"/>
        <w:ind w:left="720"/>
        <w:rPr>
          <w:rFonts w:ascii="Consolas" w:hAnsi="Consolas" w:cs="Consolas"/>
          <w:b/>
          <w:color w:val="1F4E79" w:themeColor="accent1" w:themeShade="80"/>
        </w:rPr>
      </w:pPr>
      <w:r>
        <w:rPr>
          <w:rFonts w:ascii="Consolas" w:hAnsi="Consolas" w:cs="Consolas"/>
          <w:b/>
          <w:color w:val="1F4E79" w:themeColor="accent1" w:themeShade="80"/>
        </w:rPr>
        <w:t xml:space="preserve">counts &lt;- c(counts, </w:t>
      </w:r>
      <w:proofErr w:type="spellStart"/>
      <w:r w:rsidR="007210FB">
        <w:rPr>
          <w:rFonts w:ascii="Consolas" w:hAnsi="Consolas" w:cs="Consolas"/>
          <w:b/>
          <w:color w:val="1F4E79" w:themeColor="accent1" w:themeShade="80"/>
        </w:rPr>
        <w:t>rbinom</w:t>
      </w:r>
      <w:proofErr w:type="spellEnd"/>
      <w:r w:rsidR="007210FB">
        <w:rPr>
          <w:rFonts w:ascii="Consolas" w:hAnsi="Consolas" w:cs="Consolas"/>
          <w:b/>
          <w:color w:val="1F4E79" w:themeColor="accent1" w:themeShade="80"/>
        </w:rPr>
        <w:t>(1,10,0.2)</w:t>
      </w:r>
      <w:r>
        <w:rPr>
          <w:rFonts w:ascii="Consolas" w:hAnsi="Consolas" w:cs="Consolas"/>
          <w:b/>
          <w:color w:val="1F4E79" w:themeColor="accent1" w:themeShade="80"/>
        </w:rPr>
        <w:t xml:space="preserve">) </w:t>
      </w:r>
    </w:p>
    <w:p w14:paraId="319A28FE" w14:textId="5AF17086" w:rsidR="007210FB" w:rsidRDefault="00D67383" w:rsidP="00D67383">
      <w:pPr>
        <w:spacing w:after="0"/>
        <w:ind w:left="720"/>
        <w:rPr>
          <w:rFonts w:ascii="Consolas" w:hAnsi="Consolas" w:cs="Consolas"/>
          <w:b/>
          <w:color w:val="1F4E79" w:themeColor="accent1" w:themeShade="80"/>
        </w:rPr>
      </w:pPr>
      <w:r>
        <w:rPr>
          <w:rFonts w:ascii="Consolas" w:hAnsi="Consolas" w:cs="Consolas"/>
          <w:b/>
          <w:color w:val="1F4E79" w:themeColor="accent1" w:themeShade="80"/>
        </w:rPr>
        <w:t>#add new results onto the end of previous results</w:t>
      </w:r>
    </w:p>
    <w:p w14:paraId="4DBC8D87" w14:textId="5082E8C1" w:rsidR="00D17A21" w:rsidRDefault="00D17A21" w:rsidP="00D17A21">
      <w:pPr>
        <w:spacing w:after="0"/>
        <w:rPr>
          <w:rFonts w:ascii="Consolas" w:hAnsi="Consolas" w:cs="Consolas"/>
          <w:b/>
          <w:color w:val="1F4E79" w:themeColor="accent1" w:themeShade="80"/>
        </w:rPr>
      </w:pPr>
      <w:r w:rsidRPr="00C666E3">
        <w:rPr>
          <w:rFonts w:ascii="Consolas" w:hAnsi="Consolas" w:cs="Consolas"/>
          <w:b/>
          <w:color w:val="1F4E79" w:themeColor="accent1" w:themeShade="80"/>
        </w:rPr>
        <w:t>}</w:t>
      </w:r>
    </w:p>
    <w:p w14:paraId="4928106D" w14:textId="69836A3E" w:rsidR="00D67383" w:rsidRDefault="00D67383" w:rsidP="00D17A21">
      <w:pPr>
        <w:spacing w:after="0"/>
        <w:rPr>
          <w:rFonts w:ascii="Consolas" w:hAnsi="Consolas" w:cs="Consolas"/>
          <w:b/>
          <w:color w:val="1F4E79" w:themeColor="accent1" w:themeShade="80"/>
        </w:rPr>
      </w:pPr>
      <w:r>
        <w:rPr>
          <w:rFonts w:ascii="Consolas" w:hAnsi="Consolas" w:cs="Consolas"/>
          <w:b/>
          <w:color w:val="1F4E79" w:themeColor="accent1" w:themeShade="80"/>
        </w:rPr>
        <w:t>counts</w:t>
      </w:r>
    </w:p>
    <w:p w14:paraId="1D796272" w14:textId="4AC4B8D8" w:rsidR="00D67383" w:rsidRPr="00C666E3" w:rsidRDefault="00D67383" w:rsidP="00D17A21">
      <w:pPr>
        <w:spacing w:after="0"/>
        <w:rPr>
          <w:rFonts w:ascii="Consolas" w:hAnsi="Consolas" w:cs="Consolas"/>
          <w:b/>
          <w:color w:val="1F4E79" w:themeColor="accent1" w:themeShade="80"/>
        </w:rPr>
      </w:pPr>
      <w:r>
        <w:rPr>
          <w:rFonts w:ascii="Consolas" w:hAnsi="Consolas" w:cs="Consolas"/>
          <w:b/>
          <w:color w:val="1F4E79" w:themeColor="accent1" w:themeShade="80"/>
        </w:rPr>
        <w:t>hist(counts)</w:t>
      </w:r>
    </w:p>
    <w:p w14:paraId="7DE7B22D" w14:textId="77777777" w:rsidR="00C666E3" w:rsidRDefault="00C666E3"/>
    <w:p w14:paraId="34BB0A0A" w14:textId="77777777" w:rsidR="00C666E3" w:rsidRDefault="00C666E3">
      <w:pPr>
        <w:rPr>
          <w:b/>
          <w:bCs/>
          <w:u w:val="single"/>
        </w:rPr>
      </w:pPr>
    </w:p>
    <w:p w14:paraId="06BF00C4" w14:textId="77777777" w:rsidR="00D67383" w:rsidRDefault="00D67383">
      <w:pPr>
        <w:rPr>
          <w:b/>
          <w:bCs/>
          <w:u w:val="single"/>
        </w:rPr>
      </w:pPr>
      <w:r>
        <w:rPr>
          <w:b/>
          <w:bCs/>
          <w:u w:val="single"/>
        </w:rPr>
        <w:br w:type="page"/>
      </w:r>
    </w:p>
    <w:p w14:paraId="5C9E6B57" w14:textId="14FB4627" w:rsidR="00331E91" w:rsidRPr="00C666E3" w:rsidRDefault="00F275C3">
      <w:pPr>
        <w:rPr>
          <w:b/>
          <w:bCs/>
          <w:u w:val="single"/>
        </w:rPr>
      </w:pPr>
      <w:r w:rsidRPr="00C666E3">
        <w:rPr>
          <w:b/>
          <w:bCs/>
          <w:u w:val="single"/>
        </w:rPr>
        <w:lastRenderedPageBreak/>
        <w:t xml:space="preserve"> </w:t>
      </w:r>
      <w:r w:rsidR="00C666E3" w:rsidRPr="00C666E3">
        <w:rPr>
          <w:b/>
          <w:bCs/>
          <w:u w:val="single"/>
        </w:rPr>
        <w:t xml:space="preserve">Other types of simulations: </w:t>
      </w:r>
    </w:p>
    <w:p w14:paraId="16D9EBB1" w14:textId="77777777" w:rsidR="00C666E3" w:rsidRDefault="00C666E3" w:rsidP="00C666E3">
      <w:r>
        <w:t>Simulation can be used to estimate probabilities.  Simulation is based on the idea that if the probability of a given event in an experiment is, say, 0.20, then if we repeat the experiment a large number of times, the proportion of times the event occurs should be close to 0.20.  For example, suppose you did not know how to compute the probability that a standard normal random variable is between -2 and 2 (i.e., within two standard deviations of its mean).  One way to estimate that probability is to generate a large number of variables that have a standard normal distribution, and then compute the proportion of those experiments for which the randomly generated value is between -2 and 2.</w:t>
      </w:r>
    </w:p>
    <w:p w14:paraId="4133B001" w14:textId="77777777" w:rsidR="00C666E3" w:rsidRDefault="00C666E3" w:rsidP="00C666E3">
      <w:r>
        <w:t xml:space="preserve">To generate a standard normal observation and store it in the variable x, use the command </w:t>
      </w:r>
    </w:p>
    <w:p w14:paraId="76F3F3DF" w14:textId="77777777" w:rsidR="00C666E3" w:rsidRPr="00C61001" w:rsidRDefault="00C666E3" w:rsidP="00C666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FF"/>
          <w:sz w:val="20"/>
          <w:szCs w:val="20"/>
        </w:rPr>
      </w:pPr>
      <w:r w:rsidRPr="00C61001">
        <w:rPr>
          <w:rFonts w:ascii="Lucida Console" w:eastAsia="Times New Roman" w:hAnsi="Lucida Console" w:cs="Courier New"/>
          <w:color w:val="0000FF"/>
          <w:sz w:val="20"/>
          <w:szCs w:val="20"/>
        </w:rPr>
        <w:t>x&lt;-</w:t>
      </w:r>
      <w:proofErr w:type="spellStart"/>
      <w:r w:rsidRPr="00C61001">
        <w:rPr>
          <w:rFonts w:ascii="Lucida Console" w:eastAsia="Times New Roman" w:hAnsi="Lucida Console" w:cs="Courier New"/>
          <w:color w:val="0000FF"/>
          <w:sz w:val="20"/>
          <w:szCs w:val="20"/>
        </w:rPr>
        <w:t>rnorm</w:t>
      </w:r>
      <w:proofErr w:type="spellEnd"/>
      <w:r w:rsidRPr="00C61001">
        <w:rPr>
          <w:rFonts w:ascii="Lucida Console" w:eastAsia="Times New Roman" w:hAnsi="Lucida Console" w:cs="Courier New"/>
          <w:color w:val="0000FF"/>
          <w:sz w:val="20"/>
          <w:szCs w:val="20"/>
        </w:rPr>
        <w:t>(1,0,1)</w:t>
      </w:r>
    </w:p>
    <w:p w14:paraId="07DFA63B" w14:textId="77777777" w:rsidR="00C666E3" w:rsidRDefault="00C666E3" w:rsidP="00C666E3">
      <w:r>
        <w:t>The “r” before the “norm” tells it you want to generate random numbers, and the “norm” says you want the number to have a normal distribution.   The first 1 inside the parentheses says you want to generate a single value, while the second and third numbers, 0 and 1, are the mean and standard deviation you want for the normal distribution.  If you then type</w:t>
      </w:r>
    </w:p>
    <w:p w14:paraId="29F8CE6C" w14:textId="77777777" w:rsidR="00C666E3" w:rsidRPr="00C61001" w:rsidRDefault="00C666E3" w:rsidP="00C666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r w:rsidRPr="00C61001">
        <w:rPr>
          <w:rFonts w:ascii="Lucida Console" w:eastAsia="Times New Roman" w:hAnsi="Lucida Console" w:cs="Courier New"/>
          <w:color w:val="0000FF"/>
          <w:sz w:val="20"/>
          <w:szCs w:val="20"/>
        </w:rPr>
        <w:t>x</w:t>
      </w:r>
    </w:p>
    <w:p w14:paraId="4913C66C" w14:textId="77777777" w:rsidR="00C666E3" w:rsidRDefault="00C666E3" w:rsidP="00C666E3">
      <w:r>
        <w:t xml:space="preserve">You will see the random number.  If you do the above two steps again, you will see a different random number.  Each time you issue the above </w:t>
      </w:r>
      <w:proofErr w:type="spellStart"/>
      <w:r>
        <w:t>rnorm</w:t>
      </w:r>
      <w:proofErr w:type="spellEnd"/>
      <w:r>
        <w:t xml:space="preserve"> command, it generates a different random number.</w:t>
      </w:r>
    </w:p>
    <w:p w14:paraId="16AFF820" w14:textId="77777777" w:rsidR="00C666E3" w:rsidRDefault="00C666E3" w:rsidP="00C666E3">
      <w:r>
        <w:t>When you generate the number, you can see whether it is between -2 and 2.  Alternatively, you can have the computer tell you whether it was between -2 and 2 by creating the variable y as follows:</w:t>
      </w:r>
    </w:p>
    <w:p w14:paraId="77CEA3C3" w14:textId="77777777" w:rsidR="00C666E3" w:rsidRPr="00424B62" w:rsidRDefault="00C666E3" w:rsidP="00C666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r>
        <w:rPr>
          <w:rFonts w:ascii="Lucida Console" w:eastAsia="Times New Roman" w:hAnsi="Lucida Console" w:cs="Courier New"/>
          <w:color w:val="0000FF"/>
          <w:sz w:val="20"/>
          <w:szCs w:val="20"/>
        </w:rPr>
        <w:t>y</w:t>
      </w:r>
      <w:r w:rsidRPr="00424B62">
        <w:rPr>
          <w:rFonts w:ascii="Lucida Console" w:eastAsia="Times New Roman" w:hAnsi="Lucida Console" w:cs="Courier New"/>
          <w:color w:val="0000FF"/>
          <w:sz w:val="20"/>
          <w:szCs w:val="20"/>
        </w:rPr>
        <w:t>&lt;-(x&gt;=-2 &amp; x&lt;=2)</w:t>
      </w:r>
    </w:p>
    <w:p w14:paraId="4D6D5C43" w14:textId="77777777" w:rsidR="00C666E3" w:rsidRDefault="00C666E3" w:rsidP="00C666E3"/>
    <w:p w14:paraId="777949E2" w14:textId="77777777" w:rsidR="00C666E3" w:rsidRDefault="00C666E3" w:rsidP="00C666E3">
      <w:r>
        <w:t xml:space="preserve">Note that the symbol </w:t>
      </w:r>
      <w:r w:rsidRPr="00424B62">
        <w:rPr>
          <w:rFonts w:ascii="Lucida Console" w:eastAsia="Times New Roman" w:hAnsi="Lucida Console" w:cs="Courier New"/>
          <w:color w:val="0000FF"/>
          <w:sz w:val="20"/>
          <w:szCs w:val="20"/>
        </w:rPr>
        <w:t>&amp;</w:t>
      </w:r>
      <w:r>
        <w:rPr>
          <w:rFonts w:ascii="Lucida Console" w:eastAsia="Times New Roman" w:hAnsi="Lucida Console" w:cs="Courier New"/>
          <w:color w:val="0000FF"/>
          <w:sz w:val="20"/>
          <w:szCs w:val="20"/>
        </w:rPr>
        <w:t xml:space="preserve"> </w:t>
      </w:r>
      <w:r>
        <w:t>means “and”.  Thus, x must be greater than or equal to -2 and less than or equal to 2.  If you type y, you will see either TRUE or FALSE, depending on whether the randomly generated number was between  -2 and 2 or not.</w:t>
      </w:r>
    </w:p>
    <w:p w14:paraId="03145140" w14:textId="77777777" w:rsidR="00C666E3" w:rsidRDefault="00C666E3" w:rsidP="00C666E3">
      <w:r>
        <w:t xml:space="preserve">We could repeat the above steps many times, but there is an easier way using the </w:t>
      </w:r>
      <w:proofErr w:type="spellStart"/>
      <w:r>
        <w:t>rnorm</w:t>
      </w:r>
      <w:proofErr w:type="spellEnd"/>
      <w:r>
        <w:t xml:space="preserve"> command:</w:t>
      </w:r>
    </w:p>
    <w:p w14:paraId="3D7DB853" w14:textId="77777777" w:rsidR="00C666E3" w:rsidRPr="00C61001" w:rsidRDefault="00C666E3" w:rsidP="00C666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FF"/>
          <w:sz w:val="20"/>
          <w:szCs w:val="20"/>
        </w:rPr>
      </w:pPr>
      <w:r w:rsidRPr="00C61001">
        <w:rPr>
          <w:rFonts w:ascii="Lucida Console" w:eastAsia="Times New Roman" w:hAnsi="Lucida Console" w:cs="Courier New"/>
          <w:color w:val="0000FF"/>
          <w:sz w:val="20"/>
          <w:szCs w:val="20"/>
        </w:rPr>
        <w:t>x&lt;-</w:t>
      </w:r>
      <w:proofErr w:type="spellStart"/>
      <w:r w:rsidRPr="00C61001">
        <w:rPr>
          <w:rFonts w:ascii="Lucida Console" w:eastAsia="Times New Roman" w:hAnsi="Lucida Console" w:cs="Courier New"/>
          <w:color w:val="0000FF"/>
          <w:sz w:val="20"/>
          <w:szCs w:val="20"/>
        </w:rPr>
        <w:t>rnorm</w:t>
      </w:r>
      <w:proofErr w:type="spellEnd"/>
      <w:r w:rsidRPr="00C61001">
        <w:rPr>
          <w:rFonts w:ascii="Lucida Console" w:eastAsia="Times New Roman" w:hAnsi="Lucida Console" w:cs="Courier New"/>
          <w:color w:val="0000FF"/>
          <w:sz w:val="20"/>
          <w:szCs w:val="20"/>
        </w:rPr>
        <w:t>(1</w:t>
      </w:r>
      <w:r>
        <w:rPr>
          <w:rFonts w:ascii="Lucida Console" w:eastAsia="Times New Roman" w:hAnsi="Lucida Console" w:cs="Courier New"/>
          <w:color w:val="0000FF"/>
          <w:sz w:val="20"/>
          <w:szCs w:val="20"/>
        </w:rPr>
        <w:t>00</w:t>
      </w:r>
      <w:r w:rsidRPr="00C61001">
        <w:rPr>
          <w:rFonts w:ascii="Lucida Console" w:eastAsia="Times New Roman" w:hAnsi="Lucida Console" w:cs="Courier New"/>
          <w:color w:val="0000FF"/>
          <w:sz w:val="20"/>
          <w:szCs w:val="20"/>
        </w:rPr>
        <w:t>,0,1)</w:t>
      </w:r>
    </w:p>
    <w:p w14:paraId="1B152B36" w14:textId="77777777" w:rsidR="00C666E3" w:rsidRDefault="00C666E3" w:rsidP="00C666E3">
      <w:r>
        <w:t>This generates 100 standard normal instead of just one.  You can see these 100 numbers by typing x.  If we then issue the command</w:t>
      </w:r>
    </w:p>
    <w:p w14:paraId="1627860B" w14:textId="77777777" w:rsidR="00C666E3" w:rsidRDefault="00C666E3" w:rsidP="00C666E3">
      <w:r w:rsidRPr="00424B62">
        <w:rPr>
          <w:rFonts w:ascii="Lucida Console" w:eastAsia="Times New Roman" w:hAnsi="Lucida Console" w:cs="Courier New"/>
          <w:color w:val="0000FF"/>
          <w:sz w:val="20"/>
          <w:szCs w:val="20"/>
        </w:rPr>
        <w:t>y&lt;-(x&gt;=-2 &amp; x&lt;=2)</w:t>
      </w:r>
    </w:p>
    <w:p w14:paraId="054E1C28" w14:textId="77777777" w:rsidR="00C666E3" w:rsidRDefault="00C666E3" w:rsidP="00C666E3">
      <w:r>
        <w:t>The variable y will now have 100 TRUE/FALSE answers.  If we want to know how many were true, we can use the command:</w:t>
      </w:r>
    </w:p>
    <w:p w14:paraId="209ADAF0" w14:textId="77777777" w:rsidR="00C666E3" w:rsidRPr="00C15013" w:rsidRDefault="00C666E3" w:rsidP="00C666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r w:rsidRPr="00C15013">
        <w:rPr>
          <w:rFonts w:ascii="Lucida Console" w:eastAsia="Times New Roman" w:hAnsi="Lucida Console" w:cs="Courier New"/>
          <w:color w:val="0000FF"/>
          <w:sz w:val="20"/>
          <w:szCs w:val="20"/>
        </w:rPr>
        <w:t>sum(y)</w:t>
      </w:r>
    </w:p>
    <w:p w14:paraId="6FCDE9B3" w14:textId="77777777" w:rsidR="00C666E3" w:rsidRDefault="00C666E3" w:rsidP="00C666E3">
      <w:r>
        <w:t>I got 97.  Therefore, we estimate the probability that a normal variable is between -2 and 2 by 97/100=0.97.  Alternatively, we could have used</w:t>
      </w:r>
    </w:p>
    <w:p w14:paraId="498B60ED" w14:textId="77777777" w:rsidR="00C666E3" w:rsidRPr="00C15013" w:rsidRDefault="00C666E3" w:rsidP="00C666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r w:rsidRPr="00C15013">
        <w:rPr>
          <w:rFonts w:ascii="Lucida Console" w:eastAsia="Times New Roman" w:hAnsi="Lucida Console" w:cs="Courier New"/>
          <w:color w:val="0000FF"/>
          <w:sz w:val="20"/>
          <w:szCs w:val="20"/>
        </w:rPr>
        <w:t>mean(y)</w:t>
      </w:r>
    </w:p>
    <w:p w14:paraId="03124954" w14:textId="77777777" w:rsidR="00C666E3" w:rsidRDefault="00C666E3" w:rsidP="00C666E3">
      <w:r>
        <w:t>which gives the proportion of TRUES, namely 0.97 for the random numbers I generated.</w:t>
      </w:r>
    </w:p>
    <w:p w14:paraId="6F93DE33" w14:textId="77777777" w:rsidR="00C666E3" w:rsidRDefault="00C666E3" w:rsidP="00C666E3">
      <w:r>
        <w:t>If we want a more accurate answer (and we do!), we could generate a larger number of standard normal, say 10,000:</w:t>
      </w:r>
    </w:p>
    <w:p w14:paraId="16C03DB3" w14:textId="77777777" w:rsidR="00C666E3" w:rsidRPr="00C61001" w:rsidRDefault="00C666E3" w:rsidP="00C666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FF"/>
          <w:sz w:val="20"/>
          <w:szCs w:val="20"/>
        </w:rPr>
      </w:pPr>
      <w:r w:rsidRPr="00C61001">
        <w:rPr>
          <w:rFonts w:ascii="Lucida Console" w:eastAsia="Times New Roman" w:hAnsi="Lucida Console" w:cs="Courier New"/>
          <w:color w:val="0000FF"/>
          <w:sz w:val="20"/>
          <w:szCs w:val="20"/>
        </w:rPr>
        <w:t>x&lt;-</w:t>
      </w:r>
      <w:proofErr w:type="spellStart"/>
      <w:r w:rsidRPr="00C61001">
        <w:rPr>
          <w:rFonts w:ascii="Lucida Console" w:eastAsia="Times New Roman" w:hAnsi="Lucida Console" w:cs="Courier New"/>
          <w:color w:val="0000FF"/>
          <w:sz w:val="20"/>
          <w:szCs w:val="20"/>
        </w:rPr>
        <w:t>rnorm</w:t>
      </w:r>
      <w:proofErr w:type="spellEnd"/>
      <w:r w:rsidRPr="00C61001">
        <w:rPr>
          <w:rFonts w:ascii="Lucida Console" w:eastAsia="Times New Roman" w:hAnsi="Lucida Console" w:cs="Courier New"/>
          <w:color w:val="0000FF"/>
          <w:sz w:val="20"/>
          <w:szCs w:val="20"/>
        </w:rPr>
        <w:t>(1</w:t>
      </w:r>
      <w:r>
        <w:rPr>
          <w:rFonts w:ascii="Lucida Console" w:eastAsia="Times New Roman" w:hAnsi="Lucida Console" w:cs="Courier New"/>
          <w:color w:val="0000FF"/>
          <w:sz w:val="20"/>
          <w:szCs w:val="20"/>
        </w:rPr>
        <w:t>0000</w:t>
      </w:r>
      <w:r w:rsidRPr="00C61001">
        <w:rPr>
          <w:rFonts w:ascii="Lucida Console" w:eastAsia="Times New Roman" w:hAnsi="Lucida Console" w:cs="Courier New"/>
          <w:color w:val="0000FF"/>
          <w:sz w:val="20"/>
          <w:szCs w:val="20"/>
        </w:rPr>
        <w:t>,0,1)</w:t>
      </w:r>
    </w:p>
    <w:p w14:paraId="680BA71C" w14:textId="77777777" w:rsidR="00C666E3" w:rsidRDefault="00C666E3" w:rsidP="00C666E3"/>
    <w:p w14:paraId="2216C806" w14:textId="77777777" w:rsidR="00C666E3" w:rsidRDefault="00C666E3" w:rsidP="00C666E3">
      <w:r>
        <w:lastRenderedPageBreak/>
        <w:t>We can also generate random binomial data.  For example, suppose we wanted to estimate the probability that the number of ones in 100 rolls of a die is between 0 and 12.  The number of ones has a binomial distribution with 100 trials; on each trial, we have either success, namely rolling a one, or failure, namely rolling a number other than one.   We can simulate this experiment once using the command</w:t>
      </w:r>
    </w:p>
    <w:p w14:paraId="5F044267" w14:textId="77777777" w:rsidR="00C666E3" w:rsidRPr="00C7646A" w:rsidRDefault="00C666E3" w:rsidP="00C666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r w:rsidRPr="00C7646A">
        <w:rPr>
          <w:rFonts w:ascii="Lucida Console" w:eastAsia="Times New Roman" w:hAnsi="Lucida Console" w:cs="Courier New"/>
          <w:color w:val="0000FF"/>
          <w:sz w:val="20"/>
          <w:szCs w:val="20"/>
        </w:rPr>
        <w:t>x&lt;-</w:t>
      </w:r>
      <w:proofErr w:type="spellStart"/>
      <w:r w:rsidRPr="00C7646A">
        <w:rPr>
          <w:rFonts w:ascii="Lucida Console" w:eastAsia="Times New Roman" w:hAnsi="Lucida Console" w:cs="Courier New"/>
          <w:color w:val="0000FF"/>
          <w:sz w:val="20"/>
          <w:szCs w:val="20"/>
        </w:rPr>
        <w:t>rbinom</w:t>
      </w:r>
      <w:proofErr w:type="spellEnd"/>
      <w:r w:rsidRPr="00C7646A">
        <w:rPr>
          <w:rFonts w:ascii="Lucida Console" w:eastAsia="Times New Roman" w:hAnsi="Lucida Console" w:cs="Courier New"/>
          <w:color w:val="0000FF"/>
          <w:sz w:val="20"/>
          <w:szCs w:val="20"/>
        </w:rPr>
        <w:t>(1,100,1/6)</w:t>
      </w:r>
    </w:p>
    <w:p w14:paraId="41745A69" w14:textId="77777777" w:rsidR="00C666E3" w:rsidRDefault="00C666E3" w:rsidP="00C666E3"/>
    <w:p w14:paraId="27BD44B0" w14:textId="77777777" w:rsidR="00C666E3" w:rsidRDefault="00C666E3" w:rsidP="00C666E3">
      <w:r>
        <w:t>The “r” denotes that you want to generate random numbers, while the “</w:t>
      </w:r>
      <w:proofErr w:type="spellStart"/>
      <w:r>
        <w:t>binom</w:t>
      </w:r>
      <w:proofErr w:type="spellEnd"/>
      <w:r>
        <w:t xml:space="preserve">” means you want them to be from the binomial distribution.  The 1 inside the parentheses says you want one replication of the experiment (the experiment being rolling a die 100 times).  The 100 is the number of trials of the binomial, while the 1/6 signifies that the probability of success on each trial is 1/6.  If you type x, you will see the number of ones out of the 100 simulated rolls of the die.  When I did the experiment, I got x=18.  </w:t>
      </w:r>
    </w:p>
    <w:p w14:paraId="2300E5E9" w14:textId="77777777" w:rsidR="00C666E3" w:rsidRDefault="00C666E3" w:rsidP="00C666E3">
      <w:r>
        <w:t>We need to simulate the above experiment a large number of times, say 10,000.  To do that, we use:</w:t>
      </w:r>
    </w:p>
    <w:p w14:paraId="7480EA8B" w14:textId="77777777" w:rsidR="00C666E3" w:rsidRPr="00C87121" w:rsidRDefault="00C666E3" w:rsidP="00C666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r w:rsidRPr="00C87121">
        <w:rPr>
          <w:rFonts w:ascii="Lucida Console" w:eastAsia="Times New Roman" w:hAnsi="Lucida Console" w:cs="Courier New"/>
          <w:color w:val="0000FF"/>
          <w:sz w:val="20"/>
          <w:szCs w:val="20"/>
        </w:rPr>
        <w:t>x&lt;-</w:t>
      </w:r>
      <w:proofErr w:type="spellStart"/>
      <w:r w:rsidRPr="00C87121">
        <w:rPr>
          <w:rFonts w:ascii="Lucida Console" w:eastAsia="Times New Roman" w:hAnsi="Lucida Console" w:cs="Courier New"/>
          <w:color w:val="0000FF"/>
          <w:sz w:val="20"/>
          <w:szCs w:val="20"/>
        </w:rPr>
        <w:t>rbinom</w:t>
      </w:r>
      <w:proofErr w:type="spellEnd"/>
      <w:r w:rsidRPr="00C87121">
        <w:rPr>
          <w:rFonts w:ascii="Lucida Console" w:eastAsia="Times New Roman" w:hAnsi="Lucida Console" w:cs="Courier New"/>
          <w:color w:val="0000FF"/>
          <w:sz w:val="20"/>
          <w:szCs w:val="20"/>
        </w:rPr>
        <w:t>(10000,100,1/6)</w:t>
      </w:r>
    </w:p>
    <w:p w14:paraId="10B2BA9A" w14:textId="77777777" w:rsidR="00C666E3" w:rsidRDefault="00C666E3" w:rsidP="00C666E3">
      <w:r>
        <w:t>If you now type x, you will see 10,000 numbers.  Each of them will be the number of ones in a simulated experiment of 100 rolls of a die.  For instance, I got 10,22,17,…  This means that the first time I rolled the die 100 times, I got 10 ones; the second time I replicated this experiment, I got 22 ones, etc.</w:t>
      </w:r>
    </w:p>
    <w:p w14:paraId="33AD7333" w14:textId="77777777" w:rsidR="00C666E3" w:rsidRDefault="00C666E3" w:rsidP="00C666E3">
      <w:r>
        <w:t>If we now type</w:t>
      </w:r>
    </w:p>
    <w:p w14:paraId="2029296C" w14:textId="77777777" w:rsidR="00C666E3" w:rsidRPr="00C87121" w:rsidRDefault="00C666E3" w:rsidP="00C666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r w:rsidRPr="00C87121">
        <w:rPr>
          <w:rFonts w:ascii="Lucida Console" w:eastAsia="Times New Roman" w:hAnsi="Lucida Console" w:cs="Courier New"/>
          <w:color w:val="0000FF"/>
          <w:sz w:val="20"/>
          <w:szCs w:val="20"/>
        </w:rPr>
        <w:t>y&lt;-(x&gt;=0 &amp; x&lt;=12)</w:t>
      </w:r>
    </w:p>
    <w:p w14:paraId="6626C90F" w14:textId="77777777" w:rsidR="00C666E3" w:rsidRDefault="00C666E3" w:rsidP="00C666E3">
      <w:r>
        <w:t>y will contain 10,000 TRUE/FALSE telling us whether the number of ones was between 0 and 12 or not in the different replications of the experiment.  When I typed</w:t>
      </w:r>
    </w:p>
    <w:p w14:paraId="78FC2075" w14:textId="77777777" w:rsidR="00C666E3" w:rsidRPr="00C15013" w:rsidRDefault="00C666E3" w:rsidP="00C666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r w:rsidRPr="00C15013">
        <w:rPr>
          <w:rFonts w:ascii="Lucida Console" w:eastAsia="Times New Roman" w:hAnsi="Lucida Console" w:cs="Courier New"/>
          <w:color w:val="0000FF"/>
          <w:sz w:val="20"/>
          <w:szCs w:val="20"/>
        </w:rPr>
        <w:t>sum(y)</w:t>
      </w:r>
    </w:p>
    <w:p w14:paraId="7B762ACD" w14:textId="77777777" w:rsidR="00C666E3" w:rsidRDefault="00C666E3" w:rsidP="00C666E3">
      <w:r>
        <w:t xml:space="preserve">I got 1334.  That is, 1334 of the 10,000 replications of the experiment (remember that the experiment is 100 rolls of the die) resulted in between 0 and 12 ones.  Therefore, my estimate of the probability of getting between 0 and 12 ones when we roll a die 100 times is 1,334/10,000=0.1334.   Alternatively, we could have used </w:t>
      </w:r>
    </w:p>
    <w:p w14:paraId="7F54F5E0" w14:textId="77777777" w:rsidR="00C666E3" w:rsidRPr="00C15013" w:rsidRDefault="00C666E3" w:rsidP="00C666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r w:rsidRPr="00C15013">
        <w:rPr>
          <w:rFonts w:ascii="Lucida Console" w:eastAsia="Times New Roman" w:hAnsi="Lucida Console" w:cs="Courier New"/>
          <w:color w:val="0000FF"/>
          <w:sz w:val="20"/>
          <w:szCs w:val="20"/>
        </w:rPr>
        <w:t>mean(y)</w:t>
      </w:r>
    </w:p>
    <w:p w14:paraId="796998DE" w14:textId="77777777" w:rsidR="00C666E3" w:rsidRDefault="00C666E3" w:rsidP="00C666E3"/>
    <w:p w14:paraId="631A7EA6" w14:textId="77777777" w:rsidR="00C666E3" w:rsidRDefault="00C666E3" w:rsidP="00C666E3">
      <w:r>
        <w:t>We can actually compute the probability of between 0 and 12 heads directly using the R command</w:t>
      </w:r>
    </w:p>
    <w:p w14:paraId="0A7985D8" w14:textId="77777777" w:rsidR="00C666E3" w:rsidRPr="00F509B7" w:rsidRDefault="00C666E3" w:rsidP="00C666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proofErr w:type="spellStart"/>
      <w:r w:rsidRPr="00F509B7">
        <w:rPr>
          <w:rFonts w:ascii="Lucida Console" w:eastAsia="Times New Roman" w:hAnsi="Lucida Console" w:cs="Courier New"/>
          <w:color w:val="0000FF"/>
          <w:sz w:val="20"/>
          <w:szCs w:val="20"/>
        </w:rPr>
        <w:t>pbinom</w:t>
      </w:r>
      <w:proofErr w:type="spellEnd"/>
      <w:r w:rsidRPr="00F509B7">
        <w:rPr>
          <w:rFonts w:ascii="Lucida Console" w:eastAsia="Times New Roman" w:hAnsi="Lucida Console" w:cs="Courier New"/>
          <w:color w:val="0000FF"/>
          <w:sz w:val="20"/>
          <w:szCs w:val="20"/>
        </w:rPr>
        <w:t>(12,100,1/6)</w:t>
      </w:r>
    </w:p>
    <w:p w14:paraId="73105348" w14:textId="77777777" w:rsidR="00C666E3" w:rsidRDefault="00C666E3" w:rsidP="00C666E3">
      <w:r>
        <w:t>which gives the answer 0.1296708.  Note that the probability estimate from the simulation, namely 0.1334, is close to the true probability of 0.1296708.  We could make it even more accurate by using a larger number of replications of the experiment, e.g., 1,000,000:</w:t>
      </w:r>
    </w:p>
    <w:p w14:paraId="5457EA9D" w14:textId="77777777" w:rsidR="00C666E3" w:rsidRPr="00C87121" w:rsidRDefault="00C666E3" w:rsidP="00C666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rPr>
      </w:pPr>
      <w:r w:rsidRPr="00C87121">
        <w:rPr>
          <w:rFonts w:ascii="Lucida Console" w:eastAsia="Times New Roman" w:hAnsi="Lucida Console" w:cs="Courier New"/>
          <w:color w:val="0000FF"/>
          <w:sz w:val="20"/>
          <w:szCs w:val="20"/>
        </w:rPr>
        <w:t>x&lt;-</w:t>
      </w:r>
      <w:proofErr w:type="spellStart"/>
      <w:r w:rsidRPr="00C87121">
        <w:rPr>
          <w:rFonts w:ascii="Lucida Console" w:eastAsia="Times New Roman" w:hAnsi="Lucida Console" w:cs="Courier New"/>
          <w:color w:val="0000FF"/>
          <w:sz w:val="20"/>
          <w:szCs w:val="20"/>
        </w:rPr>
        <w:t>rbinom</w:t>
      </w:r>
      <w:proofErr w:type="spellEnd"/>
      <w:r w:rsidRPr="00C87121">
        <w:rPr>
          <w:rFonts w:ascii="Lucida Console" w:eastAsia="Times New Roman" w:hAnsi="Lucida Console" w:cs="Courier New"/>
          <w:color w:val="0000FF"/>
          <w:sz w:val="20"/>
          <w:szCs w:val="20"/>
        </w:rPr>
        <w:t>(10000</w:t>
      </w:r>
      <w:r>
        <w:rPr>
          <w:rFonts w:ascii="Lucida Console" w:eastAsia="Times New Roman" w:hAnsi="Lucida Console" w:cs="Courier New"/>
          <w:color w:val="0000FF"/>
          <w:sz w:val="20"/>
          <w:szCs w:val="20"/>
        </w:rPr>
        <w:t>00</w:t>
      </w:r>
      <w:r w:rsidRPr="00C87121">
        <w:rPr>
          <w:rFonts w:ascii="Lucida Console" w:eastAsia="Times New Roman" w:hAnsi="Lucida Console" w:cs="Courier New"/>
          <w:color w:val="0000FF"/>
          <w:sz w:val="20"/>
          <w:szCs w:val="20"/>
        </w:rPr>
        <w:t>,100,1/6)</w:t>
      </w:r>
    </w:p>
    <w:p w14:paraId="1C08C0D2" w14:textId="4BD073CF" w:rsidR="00C666E3" w:rsidRDefault="00C666E3" w:rsidP="00C666E3">
      <w:r>
        <w:t>When I did this, I got an estimated probability of 0.129665, which is extremely close to the true value of 0.1296708.</w:t>
      </w:r>
    </w:p>
    <w:sectPr w:rsidR="00C666E3" w:rsidSect="00D67383">
      <w:pgSz w:w="12240" w:h="15840"/>
      <w:pgMar w:top="1440" w:right="1440" w:bottom="87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BC1"/>
    <w:rsid w:val="001C3790"/>
    <w:rsid w:val="002F5651"/>
    <w:rsid w:val="00331E91"/>
    <w:rsid w:val="00332697"/>
    <w:rsid w:val="003B5797"/>
    <w:rsid w:val="00424B62"/>
    <w:rsid w:val="0048693C"/>
    <w:rsid w:val="004E0F7F"/>
    <w:rsid w:val="006B64B5"/>
    <w:rsid w:val="007210FB"/>
    <w:rsid w:val="00773906"/>
    <w:rsid w:val="00BF2CB0"/>
    <w:rsid w:val="00C15013"/>
    <w:rsid w:val="00C61001"/>
    <w:rsid w:val="00C666E3"/>
    <w:rsid w:val="00C7646A"/>
    <w:rsid w:val="00C87121"/>
    <w:rsid w:val="00D17A21"/>
    <w:rsid w:val="00D67383"/>
    <w:rsid w:val="00EE1892"/>
    <w:rsid w:val="00F107A8"/>
    <w:rsid w:val="00F22BC1"/>
    <w:rsid w:val="00F275C3"/>
    <w:rsid w:val="00F50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504D6"/>
  <w15:chartTrackingRefBased/>
  <w15:docId w15:val="{FE3E1042-0FF6-4BF0-8F43-048C2970C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91391">
      <w:bodyDiv w:val="1"/>
      <w:marLeft w:val="0"/>
      <w:marRight w:val="0"/>
      <w:marTop w:val="0"/>
      <w:marBottom w:val="0"/>
      <w:divBdr>
        <w:top w:val="none" w:sz="0" w:space="0" w:color="auto"/>
        <w:left w:val="none" w:sz="0" w:space="0" w:color="auto"/>
        <w:bottom w:val="none" w:sz="0" w:space="0" w:color="auto"/>
        <w:right w:val="none" w:sz="0" w:space="0" w:color="auto"/>
      </w:divBdr>
    </w:div>
    <w:div w:id="231933862">
      <w:bodyDiv w:val="1"/>
      <w:marLeft w:val="0"/>
      <w:marRight w:val="0"/>
      <w:marTop w:val="0"/>
      <w:marBottom w:val="0"/>
      <w:divBdr>
        <w:top w:val="none" w:sz="0" w:space="0" w:color="auto"/>
        <w:left w:val="none" w:sz="0" w:space="0" w:color="auto"/>
        <w:bottom w:val="none" w:sz="0" w:space="0" w:color="auto"/>
        <w:right w:val="none" w:sz="0" w:space="0" w:color="auto"/>
      </w:divBdr>
    </w:div>
    <w:div w:id="444545198">
      <w:bodyDiv w:val="1"/>
      <w:marLeft w:val="0"/>
      <w:marRight w:val="0"/>
      <w:marTop w:val="0"/>
      <w:marBottom w:val="0"/>
      <w:divBdr>
        <w:top w:val="none" w:sz="0" w:space="0" w:color="auto"/>
        <w:left w:val="none" w:sz="0" w:space="0" w:color="auto"/>
        <w:bottom w:val="none" w:sz="0" w:space="0" w:color="auto"/>
        <w:right w:val="none" w:sz="0" w:space="0" w:color="auto"/>
      </w:divBdr>
    </w:div>
    <w:div w:id="695816181">
      <w:bodyDiv w:val="1"/>
      <w:marLeft w:val="0"/>
      <w:marRight w:val="0"/>
      <w:marTop w:val="0"/>
      <w:marBottom w:val="0"/>
      <w:divBdr>
        <w:top w:val="none" w:sz="0" w:space="0" w:color="auto"/>
        <w:left w:val="none" w:sz="0" w:space="0" w:color="auto"/>
        <w:bottom w:val="none" w:sz="0" w:space="0" w:color="auto"/>
        <w:right w:val="none" w:sz="0" w:space="0" w:color="auto"/>
      </w:divBdr>
    </w:div>
    <w:div w:id="874776576">
      <w:bodyDiv w:val="1"/>
      <w:marLeft w:val="0"/>
      <w:marRight w:val="0"/>
      <w:marTop w:val="0"/>
      <w:marBottom w:val="0"/>
      <w:divBdr>
        <w:top w:val="none" w:sz="0" w:space="0" w:color="auto"/>
        <w:left w:val="none" w:sz="0" w:space="0" w:color="auto"/>
        <w:bottom w:val="none" w:sz="0" w:space="0" w:color="auto"/>
        <w:right w:val="none" w:sz="0" w:space="0" w:color="auto"/>
      </w:divBdr>
    </w:div>
    <w:div w:id="1053777139">
      <w:bodyDiv w:val="1"/>
      <w:marLeft w:val="0"/>
      <w:marRight w:val="0"/>
      <w:marTop w:val="0"/>
      <w:marBottom w:val="0"/>
      <w:divBdr>
        <w:top w:val="none" w:sz="0" w:space="0" w:color="auto"/>
        <w:left w:val="none" w:sz="0" w:space="0" w:color="auto"/>
        <w:bottom w:val="none" w:sz="0" w:space="0" w:color="auto"/>
        <w:right w:val="none" w:sz="0" w:space="0" w:color="auto"/>
      </w:divBdr>
    </w:div>
    <w:div w:id="1636450580">
      <w:bodyDiv w:val="1"/>
      <w:marLeft w:val="0"/>
      <w:marRight w:val="0"/>
      <w:marTop w:val="0"/>
      <w:marBottom w:val="0"/>
      <w:divBdr>
        <w:top w:val="none" w:sz="0" w:space="0" w:color="auto"/>
        <w:left w:val="none" w:sz="0" w:space="0" w:color="auto"/>
        <w:bottom w:val="none" w:sz="0" w:space="0" w:color="auto"/>
        <w:right w:val="none" w:sz="0" w:space="0" w:color="auto"/>
      </w:divBdr>
    </w:div>
    <w:div w:id="1646199308">
      <w:bodyDiv w:val="1"/>
      <w:marLeft w:val="0"/>
      <w:marRight w:val="0"/>
      <w:marTop w:val="0"/>
      <w:marBottom w:val="0"/>
      <w:divBdr>
        <w:top w:val="none" w:sz="0" w:space="0" w:color="auto"/>
        <w:left w:val="none" w:sz="0" w:space="0" w:color="auto"/>
        <w:bottom w:val="none" w:sz="0" w:space="0" w:color="auto"/>
        <w:right w:val="none" w:sz="0" w:space="0" w:color="auto"/>
      </w:divBdr>
    </w:div>
    <w:div w:id="1659765748">
      <w:bodyDiv w:val="1"/>
      <w:marLeft w:val="0"/>
      <w:marRight w:val="0"/>
      <w:marTop w:val="0"/>
      <w:marBottom w:val="0"/>
      <w:divBdr>
        <w:top w:val="none" w:sz="0" w:space="0" w:color="auto"/>
        <w:left w:val="none" w:sz="0" w:space="0" w:color="auto"/>
        <w:bottom w:val="none" w:sz="0" w:space="0" w:color="auto"/>
        <w:right w:val="none" w:sz="0" w:space="0" w:color="auto"/>
      </w:divBdr>
    </w:div>
    <w:div w:id="166651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3</Pages>
  <Words>1041</Words>
  <Characters>5938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Martha Nason</cp:lastModifiedBy>
  <cp:revision>6</cp:revision>
  <dcterms:created xsi:type="dcterms:W3CDTF">2016-09-16T12:37:00Z</dcterms:created>
  <dcterms:modified xsi:type="dcterms:W3CDTF">2022-09-13T23:30:00Z</dcterms:modified>
</cp:coreProperties>
</file>