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A76D94" w14:paraId="3ABDEC72" w14:textId="77777777" w:rsidTr="00E868E2">
        <w:tc>
          <w:tcPr>
            <w:tcW w:w="10790" w:type="dxa"/>
          </w:tcPr>
          <w:p w14:paraId="23249214" w14:textId="7B5A9C22" w:rsidR="00A76D94" w:rsidRDefault="00A76D94" w:rsidP="008B136A">
            <w:pPr>
              <w:jc w:val="center"/>
              <w:rPr>
                <w:rFonts w:ascii="Garamond" w:hAnsi="Garamond"/>
                <w:sz w:val="48"/>
                <w:szCs w:val="48"/>
              </w:rPr>
            </w:pPr>
            <w:r w:rsidRPr="00A76D94">
              <w:rPr>
                <w:rFonts w:ascii="Garamond" w:hAnsi="Garamond"/>
                <w:sz w:val="48"/>
                <w:szCs w:val="48"/>
              </w:rPr>
              <w:t>DANIELLE RUTH SKINNER</w:t>
            </w:r>
          </w:p>
          <w:p w14:paraId="5E24B4D1" w14:textId="62AB0099" w:rsidR="00E868E2" w:rsidRPr="008B136A" w:rsidRDefault="00D068A2" w:rsidP="008B136A">
            <w:pPr>
              <w:jc w:val="center"/>
              <w:rPr>
                <w:rFonts w:ascii="Garamond" w:hAnsi="Garamond"/>
                <w:sz w:val="48"/>
                <w:szCs w:val="48"/>
              </w:rPr>
            </w:pPr>
            <w:r>
              <w:rPr>
                <w:rFonts w:ascii="Garamond" w:hAnsi="Garamond"/>
                <w:sz w:val="28"/>
                <w:szCs w:val="28"/>
              </w:rPr>
              <w:t>PHYSICS INSTRUCTOR</w:t>
            </w:r>
          </w:p>
          <w:tbl>
            <w:tblPr>
              <w:tblStyle w:val="TableGrid"/>
              <w:tblpPr w:leftFromText="180" w:rightFromText="180" w:vertAnchor="text" w:horzAnchor="margin" w:tblpY="159"/>
              <w:tblW w:w="10795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89"/>
              <w:gridCol w:w="3906"/>
            </w:tblGrid>
            <w:tr w:rsidR="00E868E2" w14:paraId="1C161A96" w14:textId="77777777" w:rsidTr="009371D9">
              <w:trPr>
                <w:trHeight w:val="13401"/>
              </w:trPr>
              <w:tc>
                <w:tcPr>
                  <w:tcW w:w="6889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673"/>
                  </w:tblGrid>
                  <w:tr w:rsidR="00DC2424" w:rsidRPr="00DC2424" w14:paraId="7195B964" w14:textId="77777777" w:rsidTr="00E868E2">
                    <w:tc>
                      <w:tcPr>
                        <w:tcW w:w="70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6BEFAC7" w14:textId="2885B2BA" w:rsidR="00E868E2" w:rsidRPr="00DC2424" w:rsidRDefault="00F07148" w:rsidP="001D2E0C">
                        <w:pPr>
                          <w:spacing w:before="240"/>
                          <w:jc w:val="center"/>
                          <w:rPr>
                            <w:rFonts w:ascii="Garamond" w:hAnsi="Garamond"/>
                            <w:sz w:val="28"/>
                            <w:szCs w:val="28"/>
                          </w:rPr>
                        </w:pPr>
                        <w:r w:rsidRPr="00DC2424">
                          <w:rPr>
                            <w:rFonts w:ascii="Garamond" w:hAnsi="Garamond"/>
                            <w:sz w:val="28"/>
                            <w:szCs w:val="28"/>
                          </w:rPr>
                          <w:t>SUMMARY</w:t>
                        </w:r>
                      </w:p>
                      <w:p w14:paraId="77A78B3E" w14:textId="5B52EDF8" w:rsidR="00E868E2" w:rsidRPr="00DC2424" w:rsidRDefault="00E868E2" w:rsidP="00E868E2">
                        <w:pPr>
                          <w:jc w:val="center"/>
                          <w:rPr>
                            <w:rFonts w:ascii="Garamond" w:hAnsi="Garamond"/>
                          </w:rPr>
                        </w:pPr>
                        <w:r w:rsidRPr="00DC2424">
                          <w:rPr>
                            <w:rFonts w:ascii="Garamond" w:hAnsi="Garamond" w:cs="Times New Roman"/>
                            <w:sz w:val="24"/>
                            <w:szCs w:val="24"/>
                          </w:rPr>
                          <w:t>I am a</w:t>
                        </w:r>
                        <w:r w:rsidR="00D068A2">
                          <w:rPr>
                            <w:rFonts w:ascii="Garamond" w:hAnsi="Garamond" w:cs="Times New Roman"/>
                            <w:sz w:val="24"/>
                            <w:szCs w:val="24"/>
                          </w:rPr>
                          <w:t>n Instructor in the Department of Physics at Oregon State University</w:t>
                        </w:r>
                        <w:r w:rsidRPr="00DC2424">
                          <w:rPr>
                            <w:rFonts w:ascii="Garamond" w:hAnsi="Garamond" w:cs="Times New Roman"/>
                            <w:sz w:val="24"/>
                            <w:szCs w:val="24"/>
                          </w:rPr>
                          <w:t xml:space="preserve">. I am </w:t>
                        </w:r>
                        <w:r w:rsidR="00D068A2">
                          <w:rPr>
                            <w:rFonts w:ascii="Garamond" w:hAnsi="Garamond" w:cs="Times New Roman"/>
                            <w:sz w:val="24"/>
                            <w:szCs w:val="24"/>
                          </w:rPr>
                          <w:t xml:space="preserve">also a computational astrophysicist and </w:t>
                        </w:r>
                        <w:r w:rsidRPr="00DC2424">
                          <w:rPr>
                            <w:rFonts w:ascii="Garamond" w:hAnsi="Garamond" w:cs="Times New Roman"/>
                            <w:sz w:val="24"/>
                            <w:szCs w:val="24"/>
                          </w:rPr>
                          <w:t>a skilled Python programmer</w:t>
                        </w:r>
                        <w:r w:rsidR="00D068A2">
                          <w:rPr>
                            <w:rFonts w:ascii="Garamond" w:hAnsi="Garamond" w:cs="Times New Roman"/>
                            <w:sz w:val="24"/>
                            <w:szCs w:val="24"/>
                          </w:rPr>
                          <w:t xml:space="preserve">. </w:t>
                        </w:r>
                        <w:r w:rsidRPr="00DC2424">
                          <w:rPr>
                            <w:rFonts w:ascii="Garamond" w:hAnsi="Garamond" w:cs="Times New Roman"/>
                            <w:sz w:val="24"/>
                            <w:szCs w:val="24"/>
                          </w:rPr>
                          <w:t>I am passionate about diversity and equity efforts and am trained in modern pedagogy to maximize audience learning.</w:t>
                        </w:r>
                      </w:p>
                    </w:tc>
                  </w:tr>
                </w:tbl>
                <w:p w14:paraId="5E7F4C1E" w14:textId="28228EC5" w:rsidR="009A46F6" w:rsidRPr="00DC2424" w:rsidRDefault="009A46F6" w:rsidP="009A46F6">
                  <w:pPr>
                    <w:rPr>
                      <w:rFonts w:ascii="Garamond" w:hAnsi="Garamond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673"/>
                  </w:tblGrid>
                  <w:tr w:rsidR="00DC2424" w:rsidRPr="00DC2424" w14:paraId="224BFF95" w14:textId="77777777" w:rsidTr="006821F5">
                    <w:trPr>
                      <w:trHeight w:val="242"/>
                    </w:trPr>
                    <w:tc>
                      <w:tcPr>
                        <w:tcW w:w="70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2F4E79CB" w14:textId="77777777" w:rsidR="00E868E2" w:rsidRPr="00DC2424" w:rsidRDefault="00E868E2" w:rsidP="00E868E2">
                        <w:pPr>
                          <w:jc w:val="center"/>
                          <w:rPr>
                            <w:rFonts w:ascii="Garamond" w:hAnsi="Garamond"/>
                            <w:sz w:val="28"/>
                            <w:szCs w:val="28"/>
                          </w:rPr>
                        </w:pPr>
                        <w:r w:rsidRPr="00DC2424">
                          <w:rPr>
                            <w:rFonts w:ascii="Garamond" w:hAnsi="Garamond"/>
                            <w:sz w:val="28"/>
                            <w:szCs w:val="28"/>
                          </w:rPr>
                          <w:t>EDUCATION</w:t>
                        </w:r>
                      </w:p>
                      <w:p w14:paraId="70A32933" w14:textId="77777777" w:rsidR="00E868E2" w:rsidRPr="00DC2424" w:rsidRDefault="00E868E2" w:rsidP="00E868E2">
                        <w:pPr>
                          <w:pStyle w:val="Heading2"/>
                          <w:ind w:left="57" w:right="57"/>
                          <w:rPr>
                            <w:rFonts w:ascii="Garamond" w:hAnsi="Garamond"/>
                            <w:color w:val="auto"/>
                            <w:sz w:val="24"/>
                            <w:szCs w:val="28"/>
                          </w:rPr>
                        </w:pPr>
                        <w:r w:rsidRPr="00DC2424">
                          <w:rPr>
                            <w:rFonts w:ascii="Garamond" w:hAnsi="Garamond"/>
                            <w:color w:val="auto"/>
                            <w:sz w:val="24"/>
                            <w:szCs w:val="28"/>
                          </w:rPr>
                          <w:t>PhD in Physics | May 2023 | Georgia Tech</w:t>
                        </w:r>
                      </w:p>
                      <w:p w14:paraId="6623F8A2" w14:textId="4D0843E8" w:rsidR="00E506CC" w:rsidRPr="00DC2424" w:rsidRDefault="00E868E2" w:rsidP="00E506CC">
                        <w:pPr>
                          <w:spacing w:after="60"/>
                          <w:ind w:left="57" w:right="57"/>
                          <w:jc w:val="center"/>
                          <w:rPr>
                            <w:rFonts w:ascii="Garamond" w:hAnsi="Garamond"/>
                            <w:sz w:val="24"/>
                            <w:szCs w:val="24"/>
                          </w:rPr>
                        </w:pPr>
                        <w:r w:rsidRPr="00DC2424">
                          <w:rPr>
                            <w:rFonts w:ascii="Garamond" w:hAnsi="Garamond"/>
                            <w:sz w:val="24"/>
                            <w:szCs w:val="24"/>
                          </w:rPr>
                          <w:t>Minor: Higher Education</w:t>
                        </w:r>
                      </w:p>
                      <w:p w14:paraId="7C585429" w14:textId="4DCAEEFC" w:rsidR="00E868E2" w:rsidRPr="00DC2424" w:rsidRDefault="00E868E2" w:rsidP="00E868E2">
                        <w:pPr>
                          <w:pStyle w:val="Heading2"/>
                          <w:ind w:left="57" w:right="57"/>
                          <w:rPr>
                            <w:rFonts w:ascii="Garamond" w:hAnsi="Garamond"/>
                            <w:color w:val="auto"/>
                            <w:sz w:val="24"/>
                            <w:szCs w:val="28"/>
                          </w:rPr>
                        </w:pPr>
                        <w:r w:rsidRPr="00DC2424">
                          <w:rPr>
                            <w:rFonts w:ascii="Garamond" w:hAnsi="Garamond"/>
                            <w:color w:val="auto"/>
                            <w:sz w:val="24"/>
                            <w:szCs w:val="28"/>
                          </w:rPr>
                          <w:t>MS in Physics | August 2018 | Georgia Tech</w:t>
                        </w:r>
                      </w:p>
                      <w:p w14:paraId="7D3F212B" w14:textId="77777777" w:rsidR="00E506CC" w:rsidRPr="00DC2424" w:rsidRDefault="00E506CC" w:rsidP="00E506CC"/>
                      <w:p w14:paraId="4AB3237C" w14:textId="77777777" w:rsidR="00E868E2" w:rsidRPr="00DC2424" w:rsidRDefault="00E868E2" w:rsidP="00E868E2">
                        <w:pPr>
                          <w:pStyle w:val="Heading2"/>
                          <w:ind w:left="57" w:right="57"/>
                          <w:rPr>
                            <w:rFonts w:ascii="Garamond" w:hAnsi="Garamond"/>
                            <w:color w:val="auto"/>
                            <w:sz w:val="24"/>
                            <w:szCs w:val="28"/>
                          </w:rPr>
                        </w:pPr>
                        <w:r w:rsidRPr="00DC2424">
                          <w:rPr>
                            <w:rFonts w:ascii="Garamond" w:hAnsi="Garamond"/>
                            <w:color w:val="auto"/>
                            <w:sz w:val="24"/>
                            <w:szCs w:val="28"/>
                          </w:rPr>
                          <w:t>BS in Physics &amp; Astronomy | June 2017 | University of Washington</w:t>
                        </w:r>
                      </w:p>
                      <w:p w14:paraId="556517B9" w14:textId="77777777" w:rsidR="00E868E2" w:rsidRPr="00DC2424" w:rsidRDefault="00E868E2" w:rsidP="00E868E2">
                        <w:pPr>
                          <w:jc w:val="center"/>
                          <w:rPr>
                            <w:rFonts w:ascii="Garamond" w:hAnsi="Garamond"/>
                          </w:rPr>
                        </w:pPr>
                        <w:r w:rsidRPr="00DC2424">
                          <w:rPr>
                            <w:rFonts w:ascii="Garamond" w:hAnsi="Garamond"/>
                            <w:sz w:val="24"/>
                            <w:szCs w:val="24"/>
                          </w:rPr>
                          <w:t>Double minor: Mathematics &amp; Philosophy</w:t>
                        </w:r>
                      </w:p>
                    </w:tc>
                  </w:tr>
                </w:tbl>
                <w:p w14:paraId="75821AB5" w14:textId="77777777" w:rsidR="00E868E2" w:rsidRPr="00DC2424" w:rsidRDefault="00E868E2" w:rsidP="00E868E2">
                  <w:pPr>
                    <w:rPr>
                      <w:rFonts w:ascii="Garamond" w:hAnsi="Garamond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673"/>
                  </w:tblGrid>
                  <w:tr w:rsidR="00DC2424" w:rsidRPr="00DC2424" w14:paraId="18FD5567" w14:textId="77777777" w:rsidTr="00E506CC">
                    <w:trPr>
                      <w:trHeight w:val="3510"/>
                    </w:trPr>
                    <w:tc>
                      <w:tcPr>
                        <w:tcW w:w="70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B479149" w14:textId="77777777" w:rsidR="00E868E2" w:rsidRPr="00DC2424" w:rsidRDefault="00E868E2" w:rsidP="00E868E2">
                        <w:pPr>
                          <w:jc w:val="center"/>
                          <w:rPr>
                            <w:rFonts w:ascii="Garamond" w:hAnsi="Garamond"/>
                            <w:sz w:val="28"/>
                            <w:szCs w:val="28"/>
                          </w:rPr>
                        </w:pPr>
                        <w:r w:rsidRPr="00DC2424">
                          <w:rPr>
                            <w:rFonts w:ascii="Garamond" w:hAnsi="Garamond"/>
                            <w:sz w:val="28"/>
                            <w:szCs w:val="28"/>
                          </w:rPr>
                          <w:t>EXPERIENCE</w:t>
                        </w:r>
                      </w:p>
                      <w:p w14:paraId="63B6BEAB" w14:textId="6ACE8330" w:rsidR="00DC2424" w:rsidRPr="00DC2424" w:rsidRDefault="00DC2424" w:rsidP="00E868E2">
                        <w:pPr>
                          <w:pStyle w:val="Heading2"/>
                          <w:ind w:left="57" w:right="57"/>
                          <w:rPr>
                            <w:rFonts w:ascii="Garamond" w:hAnsi="Garamond"/>
                            <w:color w:val="auto"/>
                            <w:sz w:val="24"/>
                            <w:szCs w:val="28"/>
                          </w:rPr>
                        </w:pPr>
                        <w:r w:rsidRPr="00DC2424">
                          <w:rPr>
                            <w:rFonts w:ascii="Garamond" w:hAnsi="Garamond"/>
                            <w:color w:val="auto"/>
                            <w:sz w:val="24"/>
                            <w:szCs w:val="28"/>
                          </w:rPr>
                          <w:t>Instructor | Oregon State University | Sept 2023 – Present</w:t>
                        </w:r>
                      </w:p>
                      <w:p w14:paraId="04399305" w14:textId="78648596" w:rsidR="00DC2424" w:rsidRPr="00DC2424" w:rsidRDefault="00DC2424" w:rsidP="00DC242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  <w:r w:rsidRPr="00DC2424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Spring 2023: PH 212 – General Physics with Calculus II</w:t>
                        </w:r>
                      </w:p>
                      <w:p w14:paraId="32DCC211" w14:textId="15488CC8" w:rsidR="00DC2424" w:rsidRPr="00DC2424" w:rsidRDefault="00DC2424" w:rsidP="00DC2424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  <w:r w:rsidRPr="00DC2424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 xml:space="preserve">Co-Author of the </w:t>
                        </w:r>
                        <w:hyperlink r:id="rId7" w:history="1">
                          <w:r w:rsidRPr="00DC2424">
                            <w:rPr>
                              <w:rStyle w:val="Hyperlink"/>
                              <w:rFonts w:ascii="Garamond" w:hAnsi="Garamond"/>
                              <w:sz w:val="24"/>
                              <w:szCs w:val="24"/>
                            </w:rPr>
                            <w:t>Learning Introductory Physics with Activities</w:t>
                          </w:r>
                        </w:hyperlink>
                        <w:r w:rsidRPr="00DC2424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 xml:space="preserve"> online textbook</w:t>
                        </w:r>
                      </w:p>
                      <w:p w14:paraId="79D990C4" w14:textId="77777777" w:rsidR="00DC2424" w:rsidRPr="00DC2424" w:rsidRDefault="00DC2424" w:rsidP="00DC2424">
                        <w:pPr>
                          <w:pStyle w:val="ListParagraph"/>
                          <w:spacing w:after="0"/>
                          <w:ind w:left="417"/>
                          <w:jc w:val="left"/>
                          <w:rPr>
                            <w:color w:val="auto"/>
                          </w:rPr>
                        </w:pPr>
                      </w:p>
                      <w:p w14:paraId="239D56FE" w14:textId="304A4E36" w:rsidR="00E868E2" w:rsidRPr="00DC2424" w:rsidRDefault="00E868E2" w:rsidP="00E868E2">
                        <w:pPr>
                          <w:pStyle w:val="Heading2"/>
                          <w:ind w:left="57" w:right="57"/>
                          <w:rPr>
                            <w:rFonts w:ascii="Garamond" w:hAnsi="Garamond"/>
                            <w:color w:val="auto"/>
                            <w:sz w:val="24"/>
                            <w:szCs w:val="28"/>
                          </w:rPr>
                        </w:pPr>
                        <w:r w:rsidRPr="00DC2424">
                          <w:rPr>
                            <w:rFonts w:ascii="Garamond" w:hAnsi="Garamond"/>
                            <w:color w:val="auto"/>
                            <w:sz w:val="24"/>
                            <w:szCs w:val="28"/>
                          </w:rPr>
                          <w:t xml:space="preserve">Graduate Research Assistant | Georgia Tech | 2018 - </w:t>
                        </w:r>
                        <w:r w:rsidR="00DC2424" w:rsidRPr="00DC2424">
                          <w:rPr>
                            <w:rFonts w:ascii="Garamond" w:hAnsi="Garamond"/>
                            <w:color w:val="auto"/>
                            <w:sz w:val="24"/>
                            <w:szCs w:val="28"/>
                          </w:rPr>
                          <w:t>2023</w:t>
                        </w:r>
                      </w:p>
                      <w:p w14:paraId="661F0DF6" w14:textId="418CBE86" w:rsidR="00E868E2" w:rsidRPr="00DC2424" w:rsidRDefault="00C158EF" w:rsidP="00E868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right="57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  <w:r w:rsidRPr="00DC2424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Executed</w:t>
                        </w:r>
                        <w:r w:rsidR="00E868E2" w:rsidRPr="00DC2424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 xml:space="preserve"> cosmological simulations on high performance computers to study the effects of neutron star merger</w:t>
                        </w:r>
                        <w:r w:rsidR="00685A4F" w:rsidRPr="00DC2424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s</w:t>
                        </w:r>
                        <w:r w:rsidR="00E868E2" w:rsidRPr="00DC2424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.</w:t>
                        </w:r>
                      </w:p>
                      <w:p w14:paraId="50677F57" w14:textId="77777777" w:rsidR="00E868E2" w:rsidRPr="00DC2424" w:rsidRDefault="00E868E2" w:rsidP="00E868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right="57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  <w:r w:rsidRPr="00DC2424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 xml:space="preserve">Awarded the FINESST grant for </w:t>
                        </w:r>
                        <w:r w:rsidRPr="00DC2424">
                          <w:rPr>
                            <w:rFonts w:ascii="Garamond" w:hAnsi="Garamond"/>
                            <w:i/>
                            <w:iCs/>
                            <w:color w:val="auto"/>
                            <w:sz w:val="24"/>
                            <w:szCs w:val="24"/>
                          </w:rPr>
                          <w:t xml:space="preserve">$135,000 </w:t>
                        </w:r>
                        <w:r w:rsidRPr="00DC2424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funding my final three years of my Ph.D.</w:t>
                        </w:r>
                      </w:p>
                      <w:p w14:paraId="2D8D18CE" w14:textId="154F9D7E" w:rsidR="00E506CC" w:rsidRPr="00DC2424" w:rsidRDefault="00E506CC" w:rsidP="00DC2424">
                        <w:pPr>
                          <w:ind w:right="57"/>
                          <w:rPr>
                            <w:rFonts w:ascii="Garamond" w:hAnsi="Garamond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6F62D81" w14:textId="0070F3DF" w:rsidR="00E868E2" w:rsidRPr="00AC5562" w:rsidRDefault="00E868E2" w:rsidP="00E868E2">
                  <w:pPr>
                    <w:rPr>
                      <w:rFonts w:ascii="Garamond" w:hAnsi="Garamond"/>
                      <w:sz w:val="2"/>
                      <w:szCs w:val="2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673"/>
                  </w:tblGrid>
                  <w:tr w:rsidR="00E868E2" w:rsidRPr="00DD21EF" w14:paraId="3DF6CDA1" w14:textId="77777777" w:rsidTr="00512CFE">
                    <w:trPr>
                      <w:trHeight w:val="3447"/>
                    </w:trPr>
                    <w:tc>
                      <w:tcPr>
                        <w:tcW w:w="7059" w:type="dxa"/>
                        <w:shd w:val="clear" w:color="auto" w:fill="FFFFFF" w:themeFill="background1"/>
                      </w:tcPr>
                      <w:p w14:paraId="1D3C8D2D" w14:textId="77777777" w:rsidR="00E868E2" w:rsidRPr="00DD21EF" w:rsidRDefault="00E868E2" w:rsidP="00E868E2">
                        <w:pPr>
                          <w:jc w:val="center"/>
                          <w:rPr>
                            <w:rFonts w:ascii="Garamond" w:hAnsi="Garamond"/>
                            <w:sz w:val="28"/>
                            <w:szCs w:val="28"/>
                          </w:rPr>
                        </w:pPr>
                        <w:r w:rsidRPr="00DD21EF">
                          <w:rPr>
                            <w:rFonts w:ascii="Garamond" w:hAnsi="Garamond"/>
                            <w:sz w:val="28"/>
                            <w:szCs w:val="28"/>
                          </w:rPr>
                          <w:t>PROJECTS</w:t>
                        </w:r>
                      </w:p>
                      <w:p w14:paraId="3700AC9F" w14:textId="77777777" w:rsidR="00E868E2" w:rsidRPr="0022789B" w:rsidRDefault="00E868E2" w:rsidP="00E868E2">
                        <w:pPr>
                          <w:ind w:right="57"/>
                          <w:rPr>
                            <w:rFonts w:ascii="Garamond" w:hAnsi="Garamond"/>
                            <w:sz w:val="24"/>
                            <w:szCs w:val="24"/>
                          </w:rPr>
                        </w:pPr>
                        <w:r w:rsidRPr="0022789B">
                          <w:rPr>
                            <w:rFonts w:ascii="Garamond" w:hAnsi="Garamond"/>
                            <w:b/>
                            <w:bCs/>
                            <w:sz w:val="24"/>
                            <w:szCs w:val="24"/>
                          </w:rPr>
                          <w:t>Correlation of neutron star merger (NSM) parameters with star formation</w:t>
                        </w:r>
                        <w:r w:rsidRPr="0022789B">
                          <w:rPr>
                            <w:rFonts w:ascii="Garamond" w:hAnsi="Garamond"/>
                            <w:sz w:val="24"/>
                            <w:szCs w:val="24"/>
                          </w:rPr>
                          <w:t>, Georgia Tech</w:t>
                        </w:r>
                      </w:p>
                      <w:p w14:paraId="500EB019" w14:textId="5E230632" w:rsidR="008D0459" w:rsidRPr="008D0459" w:rsidRDefault="008D0459" w:rsidP="00E868E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ind w:right="57"/>
                          <w:jc w:val="left"/>
                          <w:rPr>
                            <w:rFonts w:ascii="Garamond" w:hAnsi="Garamond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Executed and analyzed volumetric time-series forward-modelling simulations on high-performance computers.</w:t>
                        </w:r>
                      </w:p>
                      <w:p w14:paraId="6C7F60EA" w14:textId="7637DAD2" w:rsidR="00E868E2" w:rsidRPr="001D2E0C" w:rsidRDefault="00E868E2" w:rsidP="00E868E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ind w:right="57"/>
                          <w:jc w:val="left"/>
                          <w:rPr>
                            <w:rFonts w:ascii="Garamond" w:hAnsi="Garamond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 xml:space="preserve">Created data analysis pipelines for </w:t>
                        </w:r>
                        <w:r w:rsidR="00BB5065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 xml:space="preserve">over 40 Tb of data to ensure </w:t>
                        </w: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efficient programming.</w:t>
                        </w:r>
                      </w:p>
                      <w:p w14:paraId="5E1A6168" w14:textId="77777777" w:rsidR="001D2E0C" w:rsidRPr="00DD21EF" w:rsidRDefault="001D2E0C" w:rsidP="001D2E0C">
                        <w:pPr>
                          <w:pStyle w:val="ListParagraph"/>
                          <w:spacing w:after="0"/>
                          <w:ind w:left="360" w:right="57"/>
                          <w:jc w:val="left"/>
                          <w:rPr>
                            <w:rFonts w:ascii="Garamond" w:hAnsi="Garamond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</w:pPr>
                      </w:p>
                      <w:p w14:paraId="6DB5EE96" w14:textId="77777777" w:rsidR="00E868E2" w:rsidRPr="0022789B" w:rsidRDefault="00E868E2" w:rsidP="00E868E2">
                        <w:pPr>
                          <w:ind w:right="57"/>
                          <w:rPr>
                            <w:rFonts w:ascii="Garamond" w:hAnsi="Garamond"/>
                            <w:sz w:val="24"/>
                            <w:szCs w:val="24"/>
                          </w:rPr>
                        </w:pPr>
                        <w:r w:rsidRPr="0022789B">
                          <w:rPr>
                            <w:rFonts w:ascii="Garamond" w:hAnsi="Garamond"/>
                            <w:b/>
                            <w:bCs/>
                            <w:sz w:val="24"/>
                            <w:szCs w:val="24"/>
                          </w:rPr>
                          <w:t>Generating fitting pipelines for photometric data from JWST</w:t>
                        </w:r>
                        <w:r w:rsidRPr="0022789B">
                          <w:rPr>
                            <w:rFonts w:ascii="Garamond" w:hAnsi="Garamond"/>
                            <w:sz w:val="24"/>
                            <w:szCs w:val="24"/>
                          </w:rPr>
                          <w:t>, Georgia Tech</w:t>
                        </w:r>
                      </w:p>
                      <w:p w14:paraId="0BCC4569" w14:textId="77777777" w:rsidR="0022789B" w:rsidRDefault="00E868E2" w:rsidP="0022789B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/>
                          <w:ind w:right="57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 xml:space="preserve">Modeled spectral energy distributions using analytic functions of star and galaxy formation to fit photometric data. </w:t>
                        </w:r>
                      </w:p>
                      <w:p w14:paraId="423458D4" w14:textId="03A2384A" w:rsidR="00C2740D" w:rsidRPr="0022789B" w:rsidRDefault="0022789B" w:rsidP="0022789B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/>
                          <w:ind w:right="57"/>
                          <w:jc w:val="left"/>
                          <w:rPr>
                            <w:rFonts w:ascii="Garamond" w:hAnsi="Garamond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2789B">
                          <w:rPr>
                            <w:rFonts w:ascii="Garamond" w:hAnsi="Garamond"/>
                            <w:color w:val="000000" w:themeColor="text1"/>
                            <w:sz w:val="24"/>
                            <w:szCs w:val="24"/>
                          </w:rPr>
                          <w:t>C</w:t>
                        </w:r>
                        <w:r w:rsidR="002A2DA8" w:rsidRPr="0022789B">
                          <w:rPr>
                            <w:rFonts w:ascii="Garamond" w:hAnsi="Garamond"/>
                            <w:color w:val="000000" w:themeColor="text1"/>
                            <w:sz w:val="24"/>
                            <w:szCs w:val="24"/>
                          </w:rPr>
                          <w:t>ollaborat</w:t>
                        </w:r>
                        <w:r w:rsidRPr="0022789B">
                          <w:rPr>
                            <w:rFonts w:ascii="Garamond" w:hAnsi="Garamond"/>
                            <w:color w:val="000000" w:themeColor="text1"/>
                            <w:sz w:val="24"/>
                            <w:szCs w:val="24"/>
                          </w:rPr>
                          <w:t>ed</w:t>
                        </w:r>
                        <w:r w:rsidR="002A2DA8" w:rsidRPr="0022789B">
                          <w:rPr>
                            <w:rFonts w:ascii="Garamond" w:hAnsi="Garamond"/>
                            <w:color w:val="000000" w:themeColor="text1"/>
                            <w:sz w:val="24"/>
                            <w:szCs w:val="24"/>
                          </w:rPr>
                          <w:t xml:space="preserve"> with a team of researchers to create a fitting pipeline</w:t>
                        </w:r>
                        <w:r w:rsidRPr="0022789B">
                          <w:rPr>
                            <w:rFonts w:ascii="Garamond" w:hAnsi="Garamond"/>
                            <w:color w:val="000000" w:themeColor="text1"/>
                            <w:sz w:val="24"/>
                            <w:szCs w:val="24"/>
                          </w:rPr>
                          <w:t xml:space="preserve"> and maintained version control via Github</w:t>
                        </w:r>
                        <w:r w:rsidR="002A2DA8" w:rsidRPr="0022789B">
                          <w:rPr>
                            <w:rFonts w:ascii="Garamond" w:hAnsi="Garamond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  <w:p w14:paraId="03430A82" w14:textId="2568D205" w:rsidR="00E868E2" w:rsidRPr="00512CFE" w:rsidRDefault="00E868E2" w:rsidP="0022789B">
                        <w:pPr>
                          <w:pStyle w:val="ListParagraph"/>
                          <w:spacing w:after="0"/>
                          <w:ind w:left="360" w:right="57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03B805E" w14:textId="77777777" w:rsidR="00E868E2" w:rsidRPr="00DD21EF" w:rsidRDefault="00E868E2" w:rsidP="00E868E2">
                  <w:pPr>
                    <w:rPr>
                      <w:rFonts w:ascii="Garamond" w:hAnsi="Garamond"/>
                    </w:rPr>
                  </w:pPr>
                </w:p>
              </w:tc>
              <w:tc>
                <w:tcPr>
                  <w:tcW w:w="3906" w:type="dxa"/>
                  <w:shd w:val="clear" w:color="auto" w:fill="F2F2F2" w:themeFill="background1" w:themeFillShade="F2"/>
                </w:tcPr>
                <w:tbl>
                  <w:tblPr>
                    <w:tblStyle w:val="TableGrid"/>
                    <w:tblpPr w:leftFromText="180" w:rightFromText="180" w:vertAnchor="text" w:horzAnchor="margin" w:tblpY="-221"/>
                    <w:tblOverlap w:val="never"/>
                    <w:tblW w:w="369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76"/>
                    <w:gridCol w:w="3114"/>
                  </w:tblGrid>
                  <w:tr w:rsidR="00E868E2" w:rsidRPr="00DD21EF" w14:paraId="4FA18F19" w14:textId="77777777" w:rsidTr="001D2E0C">
                    <w:tc>
                      <w:tcPr>
                        <w:tcW w:w="3690" w:type="dxa"/>
                        <w:gridSpan w:val="2"/>
                        <w:shd w:val="clear" w:color="auto" w:fill="F2F2F2" w:themeFill="background1" w:themeFillShade="F2"/>
                      </w:tcPr>
                      <w:p w14:paraId="45B86FB0" w14:textId="77777777" w:rsidR="00E868E2" w:rsidRPr="00DD21EF" w:rsidRDefault="00E868E2" w:rsidP="001D2E0C">
                        <w:pPr>
                          <w:spacing w:before="240"/>
                          <w:jc w:val="center"/>
                          <w:rPr>
                            <w:rFonts w:ascii="Garamond" w:hAnsi="Garamond"/>
                          </w:rPr>
                        </w:pPr>
                        <w:r w:rsidRPr="00DD21EF">
                          <w:rPr>
                            <w:rFonts w:ascii="Garamond" w:hAnsi="Garamond"/>
                            <w:sz w:val="28"/>
                            <w:szCs w:val="28"/>
                          </w:rPr>
                          <w:t>CONTACT</w:t>
                        </w:r>
                      </w:p>
                    </w:tc>
                  </w:tr>
                  <w:tr w:rsidR="00E868E2" w:rsidRPr="00DD21EF" w14:paraId="5C9329C5" w14:textId="77777777" w:rsidTr="001D2E0C">
                    <w:tc>
                      <w:tcPr>
                        <w:tcW w:w="576" w:type="dxa"/>
                        <w:shd w:val="clear" w:color="auto" w:fill="F2F2F2" w:themeFill="background1" w:themeFillShade="F2"/>
                      </w:tcPr>
                      <w:p w14:paraId="03FB9BF6" w14:textId="77777777" w:rsidR="00E868E2" w:rsidRPr="00DD21EF" w:rsidRDefault="00E868E2" w:rsidP="00E868E2">
                        <w:pPr>
                          <w:jc w:val="center"/>
                          <w:rPr>
                            <w:rFonts w:ascii="Garamond" w:hAnsi="Garamond"/>
                          </w:rPr>
                        </w:pPr>
                        <w:r w:rsidRPr="00DD21EF">
                          <w:rPr>
                            <w:rFonts w:ascii="Garamond" w:hAnsi="Garamond"/>
                            <w:noProof/>
                          </w:rPr>
                          <w:drawing>
                            <wp:inline distT="0" distB="0" distL="0" distR="0" wp14:anchorId="1706B6AD" wp14:editId="779AB794">
                              <wp:extent cx="209550" cy="209550"/>
                              <wp:effectExtent l="0" t="0" r="0" b="0"/>
                              <wp:docPr id="27" name="Graphic 27" descr="Email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Graphic 27" descr="Email with solid fill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3300" cy="213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14" w:type="dxa"/>
                        <w:shd w:val="clear" w:color="auto" w:fill="F2F2F2" w:themeFill="background1" w:themeFillShade="F2"/>
                      </w:tcPr>
                      <w:p w14:paraId="669AD2BA" w14:textId="72297904" w:rsidR="00E868E2" w:rsidRPr="00DD21EF" w:rsidRDefault="008D0846" w:rsidP="00E868E2">
                        <w:pPr>
                          <w:rPr>
                            <w:rFonts w:ascii="Garamond" w:hAnsi="Garamon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sz w:val="24"/>
                            <w:szCs w:val="24"/>
                          </w:rPr>
                          <w:t>skinneda@oregonstate.edu</w:t>
                        </w:r>
                      </w:p>
                    </w:tc>
                  </w:tr>
                  <w:tr w:rsidR="00E868E2" w:rsidRPr="00DD21EF" w14:paraId="53E1BC77" w14:textId="77777777" w:rsidTr="001D2E0C">
                    <w:tc>
                      <w:tcPr>
                        <w:tcW w:w="576" w:type="dxa"/>
                        <w:shd w:val="clear" w:color="auto" w:fill="F2F2F2" w:themeFill="background1" w:themeFillShade="F2"/>
                      </w:tcPr>
                      <w:p w14:paraId="14B6629B" w14:textId="77777777" w:rsidR="00E868E2" w:rsidRPr="00DD21EF" w:rsidRDefault="00E868E2" w:rsidP="00E868E2">
                        <w:pPr>
                          <w:jc w:val="center"/>
                          <w:rPr>
                            <w:rFonts w:ascii="Garamond" w:hAnsi="Garamond"/>
                          </w:rPr>
                        </w:pPr>
                        <w:r w:rsidRPr="00DD21EF">
                          <w:rPr>
                            <w:rFonts w:ascii="Garamond" w:hAnsi="Garamond"/>
                            <w:noProof/>
                          </w:rPr>
                          <w:drawing>
                            <wp:inline distT="0" distB="0" distL="0" distR="0" wp14:anchorId="05819378" wp14:editId="570308E2">
                              <wp:extent cx="190500" cy="190500"/>
                              <wp:effectExtent l="0" t="0" r="0" b="0"/>
                              <wp:docPr id="28" name="Graphic 28" descr="Speaker phone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" name="Graphic 28" descr="Speaker phone with solid fill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654" cy="19665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14" w:type="dxa"/>
                        <w:shd w:val="clear" w:color="auto" w:fill="F2F2F2" w:themeFill="background1" w:themeFillShade="F2"/>
                      </w:tcPr>
                      <w:p w14:paraId="33F18756" w14:textId="3BDFD733" w:rsidR="00E868E2" w:rsidRPr="00DD21EF" w:rsidRDefault="00E868E2" w:rsidP="00E868E2">
                        <w:pPr>
                          <w:rPr>
                            <w:rFonts w:ascii="Garamond" w:hAnsi="Garamond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sz w:val="24"/>
                            <w:szCs w:val="24"/>
                          </w:rPr>
                          <w:t>72027377</w:t>
                        </w:r>
                        <w:r w:rsidR="00DC2424">
                          <w:rPr>
                            <w:rFonts w:ascii="Garamond" w:hAnsi="Garamond"/>
                            <w:sz w:val="24"/>
                            <w:szCs w:val="24"/>
                          </w:rPr>
                          <w:t>XX</w:t>
                        </w:r>
                      </w:p>
                    </w:tc>
                  </w:tr>
                  <w:tr w:rsidR="00E868E2" w:rsidRPr="00DD21EF" w14:paraId="4400FC95" w14:textId="77777777" w:rsidTr="001D2E0C">
                    <w:tc>
                      <w:tcPr>
                        <w:tcW w:w="576" w:type="dxa"/>
                        <w:shd w:val="clear" w:color="auto" w:fill="F2F2F2" w:themeFill="background1" w:themeFillShade="F2"/>
                      </w:tcPr>
                      <w:p w14:paraId="16081359" w14:textId="77777777" w:rsidR="00E868E2" w:rsidRPr="00DD21EF" w:rsidRDefault="00E868E2" w:rsidP="00E868E2">
                        <w:pPr>
                          <w:jc w:val="center"/>
                          <w:rPr>
                            <w:rFonts w:ascii="Garamond" w:hAnsi="Garamond"/>
                          </w:rPr>
                        </w:pPr>
                        <w:r w:rsidRPr="00DD21EF">
                          <w:rPr>
                            <w:rFonts w:ascii="Garamond" w:hAnsi="Garamond"/>
                            <w:noProof/>
                          </w:rPr>
                          <w:drawing>
                            <wp:inline distT="0" distB="0" distL="0" distR="0" wp14:anchorId="2A7898F9" wp14:editId="6F915E3F">
                              <wp:extent cx="219075" cy="219075"/>
                              <wp:effectExtent l="0" t="0" r="9525" b="9525"/>
                              <wp:docPr id="29" name="Graphic 29" descr="Web design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Graphic 29" descr="Web design with solid fill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6735" cy="2267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14" w:type="dxa"/>
                        <w:shd w:val="clear" w:color="auto" w:fill="F2F2F2" w:themeFill="background1" w:themeFillShade="F2"/>
                      </w:tcPr>
                      <w:p w14:paraId="4EDB094F" w14:textId="3AC4A7E0" w:rsidR="00E868E2" w:rsidRPr="007B6BF7" w:rsidRDefault="00000000" w:rsidP="00E868E2">
                        <w:pPr>
                          <w:rPr>
                            <w:rFonts w:ascii="Garamond" w:hAnsi="Garamond"/>
                            <w:color w:val="0051FB"/>
                            <w:sz w:val="24"/>
                            <w:szCs w:val="24"/>
                          </w:rPr>
                        </w:pPr>
                        <w:hyperlink r:id="rId14" w:history="1">
                          <w:r w:rsidR="007B6BF7">
                            <w:rPr>
                              <w:rStyle w:val="Hyperlink"/>
                              <w:rFonts w:ascii="Garamond" w:hAnsi="Garamond"/>
                              <w:color w:val="0051FB"/>
                              <w:sz w:val="24"/>
                              <w:szCs w:val="24"/>
                            </w:rPr>
                            <w:t xml:space="preserve">drenniks.github.io </w:t>
                          </w:r>
                        </w:hyperlink>
                      </w:p>
                    </w:tc>
                  </w:tr>
                  <w:tr w:rsidR="00E868E2" w:rsidRPr="00DD21EF" w14:paraId="78C94A6D" w14:textId="77777777" w:rsidTr="001D2E0C">
                    <w:trPr>
                      <w:trHeight w:val="136"/>
                    </w:trPr>
                    <w:tc>
                      <w:tcPr>
                        <w:tcW w:w="576" w:type="dxa"/>
                        <w:shd w:val="clear" w:color="auto" w:fill="F2F2F2" w:themeFill="background1" w:themeFillShade="F2"/>
                      </w:tcPr>
                      <w:p w14:paraId="74E6B4A5" w14:textId="77777777" w:rsidR="00E868E2" w:rsidRPr="00DD21EF" w:rsidRDefault="00E868E2" w:rsidP="00E868E2">
                        <w:pPr>
                          <w:jc w:val="center"/>
                          <w:rPr>
                            <w:rFonts w:ascii="Garamond" w:hAnsi="Garamond"/>
                          </w:rPr>
                        </w:pPr>
                        <w:r w:rsidRPr="00DD21EF">
                          <w:rPr>
                            <w:rFonts w:ascii="Garamond" w:hAnsi="Garamond"/>
                            <w:noProof/>
                          </w:rPr>
                          <w:drawing>
                            <wp:inline distT="0" distB="0" distL="0" distR="0" wp14:anchorId="36D99644" wp14:editId="54668073">
                              <wp:extent cx="190500" cy="179728"/>
                              <wp:effectExtent l="0" t="0" r="0" b="0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199" cy="1822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14" w:type="dxa"/>
                        <w:shd w:val="clear" w:color="auto" w:fill="F2F2F2" w:themeFill="background1" w:themeFillShade="F2"/>
                      </w:tcPr>
                      <w:p w14:paraId="51AD19F2" w14:textId="0412605D" w:rsidR="00E868E2" w:rsidRPr="00DD21EF" w:rsidRDefault="00000000" w:rsidP="00E868E2">
                        <w:pPr>
                          <w:rPr>
                            <w:rFonts w:ascii="Garamond" w:hAnsi="Garamond"/>
                            <w:sz w:val="24"/>
                            <w:szCs w:val="24"/>
                          </w:rPr>
                        </w:pPr>
                        <w:hyperlink r:id="rId16" w:history="1">
                          <w:r w:rsidR="007B6BF7" w:rsidRPr="007B6BF7">
                            <w:rPr>
                              <w:rStyle w:val="Hyperlink"/>
                              <w:rFonts w:ascii="Garamond" w:hAnsi="Garamond"/>
                              <w:color w:val="0051FB"/>
                              <w:sz w:val="24"/>
                              <w:szCs w:val="24"/>
                            </w:rPr>
                            <w:t xml:space="preserve">linkedin.com/in/drenniks </w:t>
                          </w:r>
                        </w:hyperlink>
                      </w:p>
                    </w:tc>
                  </w:tr>
                </w:tbl>
                <w:p w14:paraId="5D393EEB" w14:textId="77777777" w:rsidR="00E868E2" w:rsidRDefault="00E868E2" w:rsidP="00E868E2">
                  <w:pPr>
                    <w:pBdr>
                      <w:bottom w:val="single" w:sz="6" w:space="1" w:color="auto"/>
                    </w:pBdr>
                    <w:rPr>
                      <w:rFonts w:ascii="Garamond" w:hAnsi="Garamond"/>
                      <w:noProof/>
                    </w:rPr>
                  </w:pPr>
                </w:p>
                <w:p w14:paraId="782F9901" w14:textId="77777777" w:rsidR="00E868E2" w:rsidRPr="00DD21EF" w:rsidRDefault="00E868E2" w:rsidP="00E868E2">
                  <w:pPr>
                    <w:rPr>
                      <w:rFonts w:ascii="Garamond" w:hAnsi="Garamond"/>
                    </w:rPr>
                  </w:pPr>
                </w:p>
                <w:tbl>
                  <w:tblPr>
                    <w:tblStyle w:val="TableGrid"/>
                    <w:tblW w:w="3445" w:type="dxa"/>
                    <w:tblLook w:val="04A0" w:firstRow="1" w:lastRow="0" w:firstColumn="1" w:lastColumn="0" w:noHBand="0" w:noVBand="1"/>
                  </w:tblPr>
                  <w:tblGrid>
                    <w:gridCol w:w="3445"/>
                  </w:tblGrid>
                  <w:tr w:rsidR="00E868E2" w:rsidRPr="00DD21EF" w14:paraId="61598028" w14:textId="77777777" w:rsidTr="003F31EB">
                    <w:trPr>
                      <w:trHeight w:val="2151"/>
                    </w:trPr>
                    <w:tc>
                      <w:tcPr>
                        <w:tcW w:w="3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50DC12F" w14:textId="77777777" w:rsidR="00E868E2" w:rsidRPr="00DD21EF" w:rsidRDefault="00E868E2" w:rsidP="003F31EB">
                        <w:pPr>
                          <w:ind w:left="-176" w:right="-105" w:firstLine="176"/>
                          <w:jc w:val="center"/>
                          <w:rPr>
                            <w:rFonts w:ascii="Garamond" w:hAnsi="Garamond"/>
                            <w:sz w:val="28"/>
                            <w:szCs w:val="28"/>
                          </w:rPr>
                        </w:pPr>
                        <w:r w:rsidRPr="00DD21EF">
                          <w:rPr>
                            <w:rFonts w:ascii="Garamond" w:hAnsi="Garamond"/>
                            <w:sz w:val="28"/>
                            <w:szCs w:val="28"/>
                          </w:rPr>
                          <w:t>SKILLS</w:t>
                        </w:r>
                      </w:p>
                      <w:p w14:paraId="7266806B" w14:textId="448BEFBF" w:rsidR="0055104B" w:rsidRPr="001D2E0C" w:rsidRDefault="00E868E2" w:rsidP="003F31EB">
                        <w:pPr>
                          <w:pStyle w:val="Heading2"/>
                          <w:ind w:left="-86" w:right="-105" w:firstLine="86"/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</w:pPr>
                        <w:r w:rsidRPr="002F3A16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>Data analysis | Data visualization |</w:t>
                        </w:r>
                        <w:r w:rsidR="00274A1E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 </w:t>
                        </w:r>
                        <w:r w:rsidRPr="002F3A16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Data </w:t>
                        </w:r>
                        <w:r w:rsidR="00685A4F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>r</w:t>
                        </w:r>
                        <w:r w:rsidR="00116FCF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>eduction</w:t>
                        </w:r>
                        <w:r w:rsidR="00685A4F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 </w:t>
                        </w:r>
                        <w:r w:rsidRPr="002F3A16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| </w:t>
                        </w:r>
                        <w:r w:rsidR="00685A4F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Feature engineering </w:t>
                        </w:r>
                        <w:r w:rsidR="00274A1E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>|</w:t>
                        </w:r>
                        <w:r w:rsidRPr="002F3A16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Qualitative data | </w:t>
                        </w:r>
                        <w:r w:rsidR="00685A4F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>Uns</w:t>
                        </w:r>
                        <w:r w:rsidRPr="002F3A16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>tructured data</w:t>
                        </w:r>
                        <w:r w:rsidR="00685A4F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 </w:t>
                        </w:r>
                        <w:r w:rsidRPr="002F3A16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| </w:t>
                        </w:r>
                        <w:r w:rsidR="00685A4F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>Volumetric</w:t>
                        </w:r>
                        <w:r w:rsidRPr="002F3A16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 data |</w:t>
                        </w:r>
                        <w:r w:rsidR="00685A4F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 </w:t>
                        </w:r>
                        <w:r w:rsidR="0055104B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>P</w:t>
                        </w:r>
                        <w:r w:rsidRPr="002F3A16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ublic speaking | </w:t>
                        </w:r>
                        <w:r w:rsidR="00685A4F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Technical writing </w:t>
                        </w:r>
                        <w:r w:rsidRPr="002F3A16">
                          <w:rPr>
                            <w:rFonts w:ascii="Garamond" w:hAnsi="Garamond"/>
                            <w:b w:val="0"/>
                            <w:bCs/>
                            <w:color w:val="auto"/>
                            <w:sz w:val="24"/>
                            <w:szCs w:val="28"/>
                          </w:rPr>
                          <w:t xml:space="preserve">| Statistics | Modern pedagogy </w:t>
                        </w:r>
                      </w:p>
                    </w:tc>
                  </w:tr>
                </w:tbl>
                <w:p w14:paraId="78418C56" w14:textId="305EEF1D" w:rsidR="001D2E0C" w:rsidRPr="001D2E0C" w:rsidRDefault="00577F8A" w:rsidP="001D2E0C">
                  <w:pPr>
                    <w:jc w:val="center"/>
                    <w:rPr>
                      <w:rFonts w:ascii="Garamond" w:hAnsi="Garamond"/>
                      <w:bCs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Cs/>
                      <w:sz w:val="28"/>
                      <w:szCs w:val="28"/>
                    </w:rPr>
                    <w:t>PROGRAMMING</w:t>
                  </w:r>
                </w:p>
                <w:p w14:paraId="05B1C3F2" w14:textId="7A93B1A4" w:rsidR="001D2E0C" w:rsidRDefault="001D2E0C" w:rsidP="001D2E0C">
                  <w:pPr>
                    <w:jc w:val="center"/>
                    <w:rPr>
                      <w:rFonts w:ascii="Garamond" w:hAnsi="Garamond"/>
                      <w:bCs/>
                      <w:sz w:val="24"/>
                      <w:szCs w:val="24"/>
                    </w:rPr>
                  </w:pP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>Python |</w:t>
                  </w:r>
                  <w:r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 C++ |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 </w:t>
                  </w:r>
                  <w:r w:rsidR="00171C19">
                    <w:rPr>
                      <w:rFonts w:ascii="Garamond" w:hAnsi="Garamond"/>
                      <w:bCs/>
                      <w:sz w:val="24"/>
                      <w:szCs w:val="24"/>
                    </w:rPr>
                    <w:t>Y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t | </w:t>
                  </w:r>
                  <w:r w:rsidR="00171C19">
                    <w:rPr>
                      <w:rFonts w:ascii="Garamond" w:hAnsi="Garamond"/>
                      <w:bCs/>
                      <w:sz w:val="24"/>
                      <w:szCs w:val="24"/>
                    </w:rPr>
                    <w:t>N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umpy </w:t>
                  </w:r>
                </w:p>
                <w:p w14:paraId="0FB6C268" w14:textId="14E0B383" w:rsidR="001D2E0C" w:rsidRDefault="001D2E0C" w:rsidP="003F31EB">
                  <w:pPr>
                    <w:ind w:left="-67" w:right="-115" w:firstLine="67"/>
                    <w:jc w:val="center"/>
                    <w:rPr>
                      <w:rFonts w:ascii="Garamond" w:hAnsi="Garamond"/>
                      <w:bCs/>
                      <w:sz w:val="24"/>
                      <w:szCs w:val="24"/>
                    </w:rPr>
                  </w:pP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 </w:t>
                  </w:r>
                  <w:r w:rsidR="00171C19">
                    <w:rPr>
                      <w:rFonts w:ascii="Garamond" w:hAnsi="Garamond"/>
                      <w:bCs/>
                      <w:sz w:val="24"/>
                      <w:szCs w:val="24"/>
                    </w:rPr>
                    <w:t>JSON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 | </w:t>
                  </w:r>
                  <w:r w:rsidR="00171C19">
                    <w:rPr>
                      <w:rFonts w:ascii="Garamond" w:hAnsi="Garamond"/>
                      <w:bCs/>
                      <w:sz w:val="24"/>
                      <w:szCs w:val="24"/>
                    </w:rPr>
                    <w:t>S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>ci</w:t>
                  </w:r>
                  <w:r w:rsidR="00171C19">
                    <w:rPr>
                      <w:rFonts w:ascii="Garamond" w:hAnsi="Garamond"/>
                      <w:bCs/>
                      <w:sz w:val="24"/>
                      <w:szCs w:val="24"/>
                    </w:rPr>
                    <w:t>Py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 | </w:t>
                  </w:r>
                  <w:r w:rsidR="00171C19">
                    <w:rPr>
                      <w:rFonts w:ascii="Garamond" w:hAnsi="Garamond"/>
                      <w:bCs/>
                      <w:sz w:val="24"/>
                      <w:szCs w:val="24"/>
                    </w:rPr>
                    <w:t>J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upyter | </w:t>
                  </w:r>
                  <w:r w:rsidR="00171C19">
                    <w:rPr>
                      <w:rFonts w:ascii="Garamond" w:hAnsi="Garamond"/>
                      <w:bCs/>
                      <w:sz w:val="24"/>
                      <w:szCs w:val="24"/>
                    </w:rPr>
                    <w:t>H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5py  </w:t>
                  </w:r>
                  <w:r w:rsidR="00171C19">
                    <w:rPr>
                      <w:rFonts w:ascii="Garamond" w:hAnsi="Garamond"/>
                      <w:bCs/>
                      <w:sz w:val="24"/>
                      <w:szCs w:val="24"/>
                    </w:rPr>
                    <w:t>M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atplotlib | </w:t>
                  </w:r>
                  <w:r w:rsidR="00171C19">
                    <w:rPr>
                      <w:rFonts w:ascii="Garamond" w:hAnsi="Garamond"/>
                      <w:bCs/>
                      <w:sz w:val="24"/>
                      <w:szCs w:val="24"/>
                    </w:rPr>
                    <w:t>G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it | Linux </w:t>
                  </w:r>
                  <w:r w:rsidR="00171C19">
                    <w:rPr>
                      <w:rFonts w:ascii="Garamond" w:hAnsi="Garamond"/>
                      <w:bCs/>
                      <w:sz w:val="24"/>
                      <w:szCs w:val="24"/>
                    </w:rPr>
                    <w:t>| HTML</w:t>
                  </w:r>
                  <w:r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 | 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Bash scripting | </w:t>
                  </w:r>
                  <w:r>
                    <w:rPr>
                      <w:rFonts w:ascii="Garamond" w:hAnsi="Garamond"/>
                      <w:bCs/>
                      <w:sz w:val="24"/>
                      <w:szCs w:val="24"/>
                    </w:rPr>
                    <w:t>s</w:t>
                  </w:r>
                  <w:r w:rsidRPr="002F3A16">
                    <w:rPr>
                      <w:rFonts w:ascii="Garamond" w:hAnsi="Garamond"/>
                      <w:bCs/>
                      <w:sz w:val="24"/>
                      <w:szCs w:val="24"/>
                    </w:rPr>
                    <w:t>lurm</w:t>
                  </w:r>
                  <w:r w:rsidR="00255901">
                    <w:rPr>
                      <w:rFonts w:ascii="Garamond" w:hAnsi="Garamond"/>
                      <w:bCs/>
                      <w:sz w:val="24"/>
                      <w:szCs w:val="24"/>
                    </w:rPr>
                    <w:t xml:space="preserve"> | LaTeX</w:t>
                  </w:r>
                </w:p>
                <w:p w14:paraId="40C5FACE" w14:textId="6BEA90A3" w:rsidR="00E868E2" w:rsidRDefault="001D2E0C" w:rsidP="001D2E0C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Garamond" w:hAnsi="Garamond"/>
                      <w:bCs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Cs/>
                      <w:sz w:val="24"/>
                      <w:szCs w:val="24"/>
                    </w:rPr>
                    <w:t>Mac/Windows</w:t>
                  </w:r>
                </w:p>
                <w:p w14:paraId="20BBADFC" w14:textId="77777777" w:rsidR="001D2E0C" w:rsidRPr="00DD21EF" w:rsidRDefault="001D2E0C" w:rsidP="001D2E0C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Garamond" w:hAnsi="Garamond"/>
                    </w:rPr>
                  </w:pPr>
                </w:p>
                <w:tbl>
                  <w:tblPr>
                    <w:tblStyle w:val="TableGrid"/>
                    <w:tblW w:w="3475" w:type="dxa"/>
                    <w:tblLook w:val="04A0" w:firstRow="1" w:lastRow="0" w:firstColumn="1" w:lastColumn="0" w:noHBand="0" w:noVBand="1"/>
                  </w:tblPr>
                  <w:tblGrid>
                    <w:gridCol w:w="3475"/>
                  </w:tblGrid>
                  <w:tr w:rsidR="00E868E2" w:rsidRPr="00DD21EF" w14:paraId="256ACE96" w14:textId="77777777" w:rsidTr="009D0E71">
                    <w:tc>
                      <w:tcPr>
                        <w:tcW w:w="34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61DAFB4" w14:textId="77777777" w:rsidR="001D2E0C" w:rsidRDefault="001D2E0C" w:rsidP="00E868E2">
                        <w:pPr>
                          <w:jc w:val="center"/>
                          <w:rPr>
                            <w:rFonts w:ascii="Garamond" w:hAnsi="Garamond"/>
                            <w:sz w:val="28"/>
                            <w:szCs w:val="28"/>
                          </w:rPr>
                        </w:pPr>
                      </w:p>
                      <w:p w14:paraId="063378D9" w14:textId="058FBBA0" w:rsidR="00E868E2" w:rsidRDefault="00E868E2" w:rsidP="00E868E2">
                        <w:pPr>
                          <w:jc w:val="center"/>
                          <w:rPr>
                            <w:rFonts w:ascii="Garamond" w:hAnsi="Garamond"/>
                            <w:sz w:val="28"/>
                            <w:szCs w:val="28"/>
                          </w:rPr>
                        </w:pPr>
                        <w:r w:rsidRPr="00DD21EF">
                          <w:rPr>
                            <w:rFonts w:ascii="Garamond" w:hAnsi="Garamond"/>
                            <w:sz w:val="28"/>
                            <w:szCs w:val="28"/>
                          </w:rPr>
                          <w:t>LEADERSHIP</w:t>
                        </w:r>
                      </w:p>
                      <w:p w14:paraId="7FAFBF4C" w14:textId="77777777" w:rsidR="00E868E2" w:rsidRPr="00DD21EF" w:rsidRDefault="00E868E2" w:rsidP="00E868E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 xml:space="preserve">Co-founder, Physics Allies for Wellness, Georgia Tech </w:t>
                        </w:r>
                      </w:p>
                      <w:p w14:paraId="144AB5BB" w14:textId="51AF300D" w:rsidR="00E868E2" w:rsidRPr="00DD21EF" w:rsidRDefault="00E868E2" w:rsidP="00E868E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Mentoring chair, Graduate Association of Physicists</w:t>
                        </w:r>
                        <w:r w:rsidR="00E506CC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12A88CC" w14:textId="77777777" w:rsidR="00E868E2" w:rsidRPr="00DD21EF" w:rsidRDefault="00E868E2" w:rsidP="00E868E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President, Graduate Association of Physicists</w:t>
                        </w:r>
                      </w:p>
                      <w:p w14:paraId="27CEC6FD" w14:textId="77777777" w:rsidR="00E868E2" w:rsidRPr="00DD21EF" w:rsidRDefault="00E868E2" w:rsidP="00E868E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Diversity, Equity, and Inclusion Committee, School of Physics, Georgia Tech</w:t>
                        </w:r>
                      </w:p>
                      <w:p w14:paraId="42B49953" w14:textId="1223914E" w:rsidR="00E868E2" w:rsidRPr="00DD21EF" w:rsidRDefault="00E868E2" w:rsidP="00E868E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jc w:val="left"/>
                          <w:rPr>
                            <w:rFonts w:ascii="Garamond" w:hAnsi="Garamond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 xml:space="preserve">Mentored 8 undergraduate and graduate </w:t>
                        </w:r>
                        <w:r w:rsidR="001D2E0C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students.</w:t>
                        </w:r>
                      </w:p>
                    </w:tc>
                  </w:tr>
                </w:tbl>
                <w:p w14:paraId="0D840445" w14:textId="77777777" w:rsidR="00E868E2" w:rsidRDefault="00E868E2" w:rsidP="00E868E2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Garamond" w:hAnsi="Garamond"/>
                    </w:rPr>
                  </w:pPr>
                </w:p>
                <w:p w14:paraId="1CA49240" w14:textId="77777777" w:rsidR="00E868E2" w:rsidRPr="00DD21EF" w:rsidRDefault="00E868E2" w:rsidP="00E868E2">
                  <w:pPr>
                    <w:jc w:val="center"/>
                    <w:rPr>
                      <w:rFonts w:ascii="Garamond" w:hAnsi="Garamond"/>
                    </w:rPr>
                  </w:pPr>
                </w:p>
                <w:tbl>
                  <w:tblPr>
                    <w:tblStyle w:val="TableGrid"/>
                    <w:tblW w:w="3685" w:type="dxa"/>
                    <w:tblLook w:val="04A0" w:firstRow="1" w:lastRow="0" w:firstColumn="1" w:lastColumn="0" w:noHBand="0" w:noVBand="1"/>
                  </w:tblPr>
                  <w:tblGrid>
                    <w:gridCol w:w="3685"/>
                  </w:tblGrid>
                  <w:tr w:rsidR="00E868E2" w:rsidRPr="00DD21EF" w14:paraId="5D1BEC15" w14:textId="77777777" w:rsidTr="00171C19">
                    <w:trPr>
                      <w:trHeight w:val="2304"/>
                    </w:trPr>
                    <w:tc>
                      <w:tcPr>
                        <w:tcW w:w="36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08B6A27" w14:textId="77777777" w:rsidR="00E868E2" w:rsidRPr="00DD21EF" w:rsidRDefault="00E868E2" w:rsidP="00E868E2">
                        <w:pPr>
                          <w:jc w:val="center"/>
                          <w:rPr>
                            <w:rFonts w:ascii="Garamond" w:hAnsi="Garamond"/>
                            <w:sz w:val="28"/>
                            <w:szCs w:val="28"/>
                          </w:rPr>
                        </w:pPr>
                        <w:r w:rsidRPr="00DD21EF">
                          <w:rPr>
                            <w:rFonts w:ascii="Garamond" w:hAnsi="Garamond"/>
                            <w:sz w:val="28"/>
                            <w:szCs w:val="28"/>
                          </w:rPr>
                          <w:t>CERTIFICATIONS</w:t>
                        </w:r>
                      </w:p>
                      <w:p w14:paraId="2F745042" w14:textId="77777777" w:rsidR="00E868E2" w:rsidRPr="00DD21EF" w:rsidRDefault="00E868E2" w:rsidP="00E868E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Tech to Teaching Certificate, Georgia Tech</w:t>
                        </w:r>
                      </w:p>
                      <w:p w14:paraId="1C37B1A5" w14:textId="662F97F0" w:rsidR="00E868E2" w:rsidRPr="00DD21EF" w:rsidRDefault="00E868E2" w:rsidP="00E868E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Associate Certificate, Center for Integration of Research, Teaching and Learning</w:t>
                        </w:r>
                      </w:p>
                      <w:p w14:paraId="1FA6CD3A" w14:textId="77777777" w:rsidR="00E868E2" w:rsidRPr="00E868E2" w:rsidRDefault="00E868E2" w:rsidP="00E868E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jc w:val="left"/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</w:pPr>
                        <w:r w:rsidRPr="00DD21EF">
                          <w:rPr>
                            <w:rFonts w:ascii="Garamond" w:hAnsi="Garamond"/>
                            <w:color w:val="auto"/>
                            <w:sz w:val="24"/>
                            <w:szCs w:val="24"/>
                          </w:rPr>
                          <w:t>Machine Shop Certificate, University of Washington</w:t>
                        </w:r>
                      </w:p>
                    </w:tc>
                  </w:tr>
                </w:tbl>
                <w:p w14:paraId="133CBC72" w14:textId="77777777" w:rsidR="00E868E2" w:rsidRPr="00DD21EF" w:rsidRDefault="00E868E2" w:rsidP="00E868E2">
                  <w:pPr>
                    <w:jc w:val="center"/>
                    <w:rPr>
                      <w:rFonts w:ascii="Garamond" w:hAnsi="Garamond"/>
                    </w:rPr>
                  </w:pPr>
                </w:p>
              </w:tc>
            </w:tr>
          </w:tbl>
          <w:p w14:paraId="7B67087F" w14:textId="5C01B932" w:rsidR="00A76D94" w:rsidRDefault="00A76D94" w:rsidP="00A76D94">
            <w:pPr>
              <w:jc w:val="center"/>
            </w:pPr>
          </w:p>
        </w:tc>
      </w:tr>
    </w:tbl>
    <w:p w14:paraId="4F2D85FE" w14:textId="77777777" w:rsidR="00DD21EF" w:rsidRPr="00512CFE" w:rsidRDefault="00DD21EF" w:rsidP="00512CFE">
      <w:pPr>
        <w:rPr>
          <w:sz w:val="2"/>
          <w:szCs w:val="2"/>
        </w:rPr>
      </w:pPr>
    </w:p>
    <w:sectPr w:rsidR="00DD21EF" w:rsidRPr="00512CFE" w:rsidSect="001D2E0C">
      <w:type w:val="continuous"/>
      <w:pgSz w:w="12240" w:h="15840"/>
      <w:pgMar w:top="576" w:right="720" w:bottom="720" w:left="72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6D14C" w14:textId="77777777" w:rsidR="00180464" w:rsidRDefault="00180464" w:rsidP="006821F5">
      <w:pPr>
        <w:spacing w:after="0" w:line="240" w:lineRule="auto"/>
      </w:pPr>
      <w:r>
        <w:separator/>
      </w:r>
    </w:p>
  </w:endnote>
  <w:endnote w:type="continuationSeparator" w:id="0">
    <w:p w14:paraId="5D6189B0" w14:textId="77777777" w:rsidR="00180464" w:rsidRDefault="00180464" w:rsidP="00682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79AC2" w14:textId="77777777" w:rsidR="00180464" w:rsidRDefault="00180464" w:rsidP="006821F5">
      <w:pPr>
        <w:spacing w:after="0" w:line="240" w:lineRule="auto"/>
      </w:pPr>
      <w:r>
        <w:separator/>
      </w:r>
    </w:p>
  </w:footnote>
  <w:footnote w:type="continuationSeparator" w:id="0">
    <w:p w14:paraId="25C2F30B" w14:textId="77777777" w:rsidR="00180464" w:rsidRDefault="00180464" w:rsidP="00682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471B"/>
    <w:multiLevelType w:val="hybridMultilevel"/>
    <w:tmpl w:val="38743DDA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24F86790"/>
    <w:multiLevelType w:val="hybridMultilevel"/>
    <w:tmpl w:val="BEBCB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B9583C"/>
    <w:multiLevelType w:val="hybridMultilevel"/>
    <w:tmpl w:val="E9FCF5C0"/>
    <w:lvl w:ilvl="0" w:tplc="04090001">
      <w:start w:val="1"/>
      <w:numFmt w:val="bullet"/>
      <w:lvlText w:val=""/>
      <w:lvlJc w:val="left"/>
      <w:pPr>
        <w:ind w:left="-2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</w:abstractNum>
  <w:abstractNum w:abstractNumId="3" w15:restartNumberingAfterBreak="0">
    <w:nsid w:val="3CA11FF3"/>
    <w:multiLevelType w:val="hybridMultilevel"/>
    <w:tmpl w:val="F0684F70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4" w15:restartNumberingAfterBreak="0">
    <w:nsid w:val="58725576"/>
    <w:multiLevelType w:val="hybridMultilevel"/>
    <w:tmpl w:val="93FCA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B439A4"/>
    <w:multiLevelType w:val="hybridMultilevel"/>
    <w:tmpl w:val="E9F4F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79090B"/>
    <w:multiLevelType w:val="hybridMultilevel"/>
    <w:tmpl w:val="37F4D4BC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7" w15:restartNumberingAfterBreak="0">
    <w:nsid w:val="7004073C"/>
    <w:multiLevelType w:val="hybridMultilevel"/>
    <w:tmpl w:val="FA36A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8279247">
    <w:abstractNumId w:val="0"/>
  </w:num>
  <w:num w:numId="2" w16cid:durableId="2057864">
    <w:abstractNumId w:val="4"/>
  </w:num>
  <w:num w:numId="3" w16cid:durableId="869032829">
    <w:abstractNumId w:val="2"/>
  </w:num>
  <w:num w:numId="4" w16cid:durableId="464394747">
    <w:abstractNumId w:val="7"/>
  </w:num>
  <w:num w:numId="5" w16cid:durableId="695815004">
    <w:abstractNumId w:val="5"/>
  </w:num>
  <w:num w:numId="6" w16cid:durableId="1828205161">
    <w:abstractNumId w:val="1"/>
  </w:num>
  <w:num w:numId="7" w16cid:durableId="1663191993">
    <w:abstractNumId w:val="3"/>
  </w:num>
  <w:num w:numId="8" w16cid:durableId="2183256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94"/>
    <w:rsid w:val="00051F0A"/>
    <w:rsid w:val="00116FCF"/>
    <w:rsid w:val="00171C19"/>
    <w:rsid w:val="00180464"/>
    <w:rsid w:val="001D2E0C"/>
    <w:rsid w:val="0022789B"/>
    <w:rsid w:val="00255901"/>
    <w:rsid w:val="00274A1E"/>
    <w:rsid w:val="002A2DA8"/>
    <w:rsid w:val="002C2EAC"/>
    <w:rsid w:val="002F3A16"/>
    <w:rsid w:val="003F31EB"/>
    <w:rsid w:val="004F79DE"/>
    <w:rsid w:val="00512CFE"/>
    <w:rsid w:val="0055104B"/>
    <w:rsid w:val="005635D9"/>
    <w:rsid w:val="00577F8A"/>
    <w:rsid w:val="00642406"/>
    <w:rsid w:val="006821F5"/>
    <w:rsid w:val="00685A4F"/>
    <w:rsid w:val="006C1537"/>
    <w:rsid w:val="007B6BF7"/>
    <w:rsid w:val="0081174E"/>
    <w:rsid w:val="008B136A"/>
    <w:rsid w:val="008D0459"/>
    <w:rsid w:val="008D0846"/>
    <w:rsid w:val="009371D9"/>
    <w:rsid w:val="009A46F6"/>
    <w:rsid w:val="00A76D94"/>
    <w:rsid w:val="00AC5562"/>
    <w:rsid w:val="00B81F0D"/>
    <w:rsid w:val="00BB5065"/>
    <w:rsid w:val="00BC7CA4"/>
    <w:rsid w:val="00BD7358"/>
    <w:rsid w:val="00BF4D81"/>
    <w:rsid w:val="00C158EF"/>
    <w:rsid w:val="00C2740D"/>
    <w:rsid w:val="00CE2E18"/>
    <w:rsid w:val="00D068A2"/>
    <w:rsid w:val="00DC2424"/>
    <w:rsid w:val="00DD21EF"/>
    <w:rsid w:val="00E506CC"/>
    <w:rsid w:val="00E825EB"/>
    <w:rsid w:val="00E868E2"/>
    <w:rsid w:val="00EA15E2"/>
    <w:rsid w:val="00F07148"/>
    <w:rsid w:val="00F8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9F5B"/>
  <w15:chartTrackingRefBased/>
  <w15:docId w15:val="{0117058F-769B-4FD2-BB31-C9853561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D94"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323E4F" w:themeColor="text2" w:themeShade="BF"/>
      <w:kern w:val="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6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76D94"/>
    <w:rPr>
      <w:rFonts w:asciiTheme="majorHAnsi" w:eastAsiaTheme="majorEastAsia" w:hAnsiTheme="majorHAnsi" w:cstheme="majorBidi"/>
      <w:b/>
      <w:color w:val="323E4F" w:themeColor="text2" w:themeShade="BF"/>
      <w:kern w:val="0"/>
      <w:szCs w:val="26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A76D94"/>
    <w:pPr>
      <w:spacing w:after="60"/>
      <w:ind w:left="720"/>
      <w:contextualSpacing/>
      <w:jc w:val="center"/>
    </w:pPr>
    <w:rPr>
      <w:color w:val="44546A" w:themeColor="text2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82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1F5"/>
  </w:style>
  <w:style w:type="paragraph" w:styleId="Footer">
    <w:name w:val="footer"/>
    <w:basedOn w:val="Normal"/>
    <w:link w:val="FooterChar"/>
    <w:uiPriority w:val="99"/>
    <w:unhideWhenUsed/>
    <w:rsid w:val="00682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1F5"/>
  </w:style>
  <w:style w:type="character" w:styleId="FollowedHyperlink">
    <w:name w:val="FollowedHyperlink"/>
    <w:basedOn w:val="DefaultParagraphFont"/>
    <w:uiPriority w:val="99"/>
    <w:semiHidden/>
    <w:unhideWhenUsed/>
    <w:rsid w:val="00BC7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pa.physics.oregonstate.edu/LIPA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inkedin.com/in/drennik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hyperlink" Target="https://drennik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Danielle R</dc:creator>
  <cp:keywords/>
  <dc:description/>
  <cp:lastModifiedBy>Skinner, Danielle R</cp:lastModifiedBy>
  <cp:revision>15</cp:revision>
  <cp:lastPrinted>2023-03-03T17:59:00Z</cp:lastPrinted>
  <dcterms:created xsi:type="dcterms:W3CDTF">2023-03-03T17:59:00Z</dcterms:created>
  <dcterms:modified xsi:type="dcterms:W3CDTF">2023-09-19T00:05:00Z</dcterms:modified>
</cp:coreProperties>
</file>