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67E2088" w:rsidR="000D037B" w:rsidRPr="005D6F00" w:rsidRDefault="00693BC2" w:rsidP="005D6F00">
                                <w:pPr>
                                  <w:pStyle w:val="FieldText"/>
                                  <w:pBdr>
                                    <w:bottom w:val="single" w:sz="4" w:space="1" w:color="auto"/>
                                  </w:pBdr>
                                  <w:ind w:left="4320"/>
                                  <w:jc w:val="right"/>
                                  <w:rPr>
                                    <w:rFonts w:cs="Arial"/>
                                    <w:sz w:val="22"/>
                                    <w:szCs w:val="22"/>
                                  </w:rPr>
                                </w:pPr>
                                <w:r>
                                  <w:rPr>
                                    <w:rFonts w:cs="Arial"/>
                                    <w:sz w:val="22"/>
                                    <w:szCs w:val="22"/>
                                  </w:rPr>
                                  <w:t>Andres Giraldo</w:t>
                                </w:r>
                                <w:bookmarkStart w:id="2" w:name="_GoBack"/>
                                <w:bookmarkEnd w:id="2"/>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63A82B23" w:rsidR="000D037B" w:rsidRPr="005D6F00" w:rsidRDefault="00F667DC" w:rsidP="005D6F00">
                                <w:pPr>
                                  <w:pStyle w:val="FieldText"/>
                                  <w:pBdr>
                                    <w:bottom w:val="single" w:sz="4" w:space="1" w:color="auto"/>
                                  </w:pBdr>
                                  <w:ind w:left="4320"/>
                                  <w:jc w:val="right"/>
                                  <w:rPr>
                                    <w:rFonts w:cs="Arial"/>
                                    <w:sz w:val="22"/>
                                    <w:szCs w:val="22"/>
                                  </w:rPr>
                                </w:pPr>
                                <w:r>
                                  <w:rPr>
                                    <w:rFonts w:cs="Arial"/>
                                    <w:sz w:val="22"/>
                                    <w:szCs w:val="22"/>
                                  </w:rPr>
                                  <w:t>Paul Hendrick</w:t>
                                </w: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&#13;&#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3"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67E2088" w:rsidR="000D037B" w:rsidRPr="005D6F00" w:rsidRDefault="00693BC2" w:rsidP="005D6F00">
                          <w:pPr>
                            <w:pStyle w:val="FieldText"/>
                            <w:pBdr>
                              <w:bottom w:val="single" w:sz="4" w:space="1" w:color="auto"/>
                            </w:pBdr>
                            <w:ind w:left="4320"/>
                            <w:jc w:val="right"/>
                            <w:rPr>
                              <w:rFonts w:cs="Arial"/>
                              <w:sz w:val="22"/>
                              <w:szCs w:val="22"/>
                            </w:rPr>
                          </w:pPr>
                          <w:r>
                            <w:rPr>
                              <w:rFonts w:cs="Arial"/>
                              <w:sz w:val="22"/>
                              <w:szCs w:val="22"/>
                            </w:rPr>
                            <w:t>Andres Giraldo</w:t>
                          </w:r>
                          <w:bookmarkStart w:id="4" w:name="_GoBack"/>
                          <w:bookmarkEnd w:id="4"/>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3"/>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63A82B23" w:rsidR="000D037B" w:rsidRPr="005D6F00" w:rsidRDefault="00F667DC" w:rsidP="005D6F00">
                          <w:pPr>
                            <w:pStyle w:val="FieldText"/>
                            <w:pBdr>
                              <w:bottom w:val="single" w:sz="4" w:space="1" w:color="auto"/>
                            </w:pBdr>
                            <w:ind w:left="4320"/>
                            <w:jc w:val="right"/>
                            <w:rPr>
                              <w:rFonts w:cs="Arial"/>
                              <w:sz w:val="22"/>
                              <w:szCs w:val="22"/>
                            </w:rPr>
                          </w:pPr>
                          <w:r>
                            <w:rPr>
                              <w:rFonts w:cs="Arial"/>
                              <w:sz w:val="22"/>
                              <w:szCs w:val="22"/>
                            </w:rPr>
                            <w:t>Paul Hendrick</w:t>
                          </w: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AD44C6" id="_x0000_t202" coordsize="21600,21600" o:spt="202" path="m,l,21600r21600,l21600,xe">
                    <v:stroke joinstyle="miter"/>
                    <v:path gradientshapeok="t" o:connecttype="rect"/>
                  </v:shapetype>
                  <v:shape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5" w:name="_Hlk23346282"/>
      <w:r>
        <w:rPr>
          <w:b/>
          <w:bCs/>
          <w:sz w:val="32"/>
          <w:szCs w:val="32"/>
        </w:rPr>
        <w:t>Risk Management Plan</w:t>
      </w:r>
      <w:bookmarkEnd w:id="5"/>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02875587"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w:t>
      </w:r>
      <w:r w:rsidR="00420A6F">
        <w:rPr>
          <w:bCs/>
          <w:sz w:val="32"/>
          <w:szCs w:val="32"/>
        </w:rPr>
        <w:t>6</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2C7BFB53"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w:t>
      </w:r>
      <w:r w:rsidR="00420A6F">
        <w:rPr>
          <w:bCs/>
          <w:sz w:val="32"/>
          <w:szCs w:val="32"/>
        </w:rPr>
        <w:t>7</w:t>
      </w:r>
    </w:p>
    <w:p w14:paraId="6414F05D" w14:textId="5FEB767A"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w:t>
      </w:r>
      <w:r w:rsidR="00420A6F">
        <w:rPr>
          <w:b/>
          <w:bCs/>
          <w:sz w:val="32"/>
          <w:szCs w:val="32"/>
        </w:rPr>
        <w:t>8</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6A02F4" w14:paraId="10B208E5" w14:textId="77777777" w:rsidTr="00827610">
        <w:tc>
          <w:tcPr>
            <w:tcW w:w="1465" w:type="dxa"/>
            <w:shd w:val="clear" w:color="auto" w:fill="auto"/>
          </w:tcPr>
          <w:p w14:paraId="21F9CDD8" w14:textId="6B48201A" w:rsidR="006A02F4" w:rsidRDefault="006A02F4" w:rsidP="00827610">
            <w:pPr>
              <w:spacing w:after="0" w:line="240" w:lineRule="auto"/>
              <w:jc w:val="center"/>
            </w:pPr>
            <w:r>
              <w:t>10/31/19</w:t>
            </w:r>
          </w:p>
        </w:tc>
        <w:tc>
          <w:tcPr>
            <w:tcW w:w="1231" w:type="dxa"/>
            <w:shd w:val="clear" w:color="auto" w:fill="auto"/>
          </w:tcPr>
          <w:p w14:paraId="075AA506" w14:textId="00C21C1B" w:rsidR="006A02F4" w:rsidRDefault="006A02F4" w:rsidP="00827610">
            <w:pPr>
              <w:spacing w:after="0" w:line="240" w:lineRule="auto"/>
              <w:jc w:val="center"/>
            </w:pPr>
            <w:r>
              <w:t>1.05</w:t>
            </w:r>
          </w:p>
        </w:tc>
        <w:tc>
          <w:tcPr>
            <w:tcW w:w="4586" w:type="dxa"/>
            <w:shd w:val="clear" w:color="auto" w:fill="auto"/>
          </w:tcPr>
          <w:p w14:paraId="3B798A95" w14:textId="28FE0D87" w:rsidR="006A02F4" w:rsidRDefault="006A02F4" w:rsidP="00827610">
            <w:pPr>
              <w:spacing w:after="0" w:line="240" w:lineRule="auto"/>
              <w:jc w:val="center"/>
            </w:pPr>
            <w:r w:rsidRPr="006A02F4">
              <w:t>Added QA tools and grammar edits</w:t>
            </w:r>
          </w:p>
        </w:tc>
        <w:tc>
          <w:tcPr>
            <w:tcW w:w="2067" w:type="dxa"/>
            <w:shd w:val="clear" w:color="auto" w:fill="auto"/>
          </w:tcPr>
          <w:p w14:paraId="40C640D5" w14:textId="3EAC3D85" w:rsidR="006A02F4" w:rsidRDefault="006A02F4" w:rsidP="00827610">
            <w:pPr>
              <w:spacing w:after="0" w:line="240" w:lineRule="auto"/>
              <w:jc w:val="center"/>
            </w:pPr>
            <w:r w:rsidRPr="004E3F54">
              <w:t xml:space="preserve">Malachi </w:t>
            </w:r>
            <w:proofErr w:type="spellStart"/>
            <w:r w:rsidRPr="004E3F54">
              <w:t>Woodlee</w:t>
            </w:r>
            <w:proofErr w:type="spellEnd"/>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AAECEDA"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503A8">
        <w:rPr>
          <w:color w:val="000000"/>
          <w:sz w:val="24"/>
          <w:szCs w:val="24"/>
        </w:rPr>
        <w:t>of the</w:t>
      </w:r>
      <w:r>
        <w:rPr>
          <w:color w:val="000000"/>
          <w:sz w:val="24"/>
          <w:szCs w:val="24"/>
        </w:rPr>
        <w:t xml:space="preserve">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6" w:name="_Hlk22975151"/>
      <w:bookmarkEnd w:id="6"/>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 xml:space="preserve">The main goal of our program is to create an email parser that takes an email file, *.eml,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034E747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13E735D4"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w:t>
      </w:r>
      <w:r w:rsidR="008503A8">
        <w:rPr>
          <w:color w:val="000000"/>
          <w:sz w:val="24"/>
          <w:szCs w:val="24"/>
        </w:rPr>
        <w:t xml:space="preserve"> of</w:t>
      </w:r>
      <w:r>
        <w:rPr>
          <w:color w:val="000000"/>
          <w:sz w:val="24"/>
          <w:szCs w:val="24"/>
        </w:rPr>
        <w:t xml:space="preserve">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35D28844">
            <wp:extent cx="3810000" cy="3883660"/>
            <wp:effectExtent l="0" t="0" r="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3901959" cy="3977397"/>
                    </a:xfrm>
                    <a:prstGeom prst="rect">
                      <a:avLst/>
                    </a:prstGeom>
                  </pic:spPr>
                </pic:pic>
              </a:graphicData>
            </a:graphic>
          </wp:inline>
        </w:drawing>
      </w:r>
    </w:p>
    <w:p w14:paraId="0E9AEB84" w14:textId="13414A5C"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29F4204">
            <wp:simplePos x="0" y="0"/>
            <wp:positionH relativeFrom="column">
              <wp:posOffset>-314325</wp:posOffset>
            </wp:positionH>
            <wp:positionV relativeFrom="paragraph">
              <wp:posOffset>438150</wp:posOffset>
            </wp:positionV>
            <wp:extent cx="4143375" cy="4352925"/>
            <wp:effectExtent l="0" t="0" r="9525"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4143375"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r w:rsidR="008076A0">
        <w:t>r:</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4F5E495C"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sidR="008503A8">
        <w:rPr>
          <w:sz w:val="24"/>
          <w:szCs w:val="24"/>
        </w:rPr>
        <w:t>ensuring</w:t>
      </w:r>
      <w:r>
        <w:rPr>
          <w:sz w:val="24"/>
          <w:szCs w:val="24"/>
        </w:rPr>
        <w:t xml:space="preserv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13C9FA1C" w:rsidR="000E28A8" w:rsidRDefault="000E28A8" w:rsidP="000E28A8">
      <w:pPr>
        <w:tabs>
          <w:tab w:val="left" w:pos="3450"/>
        </w:tabs>
        <w:rPr>
          <w:sz w:val="24"/>
          <w:szCs w:val="24"/>
        </w:rPr>
      </w:pPr>
      <w:r>
        <w:rPr>
          <w:sz w:val="24"/>
          <w:szCs w:val="24"/>
        </w:rPr>
        <w:t xml:space="preserve">The Communication Management Plan describes the planned methods of communication for the team, providing timely </w:t>
      </w:r>
      <w:r w:rsidR="00420A6F">
        <w:rPr>
          <w:sz w:val="24"/>
          <w:szCs w:val="24"/>
        </w:rPr>
        <w:t>team interactions</w:t>
      </w:r>
      <w:r>
        <w:rPr>
          <w:sz w:val="24"/>
          <w:szCs w:val="24"/>
        </w:rPr>
        <w:t>, and ensuring the program’s quality. The below table deta</w:t>
      </w:r>
      <w:r w:rsidR="00420A6F">
        <w:rPr>
          <w:sz w:val="24"/>
          <w:szCs w:val="24"/>
        </w:rPr>
        <w:t>ils</w:t>
      </w:r>
      <w:r>
        <w:rPr>
          <w:sz w:val="24"/>
          <w:szCs w:val="24"/>
        </w:rPr>
        <w:t xml:space="preserve">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79277818"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be in charge </w:t>
      </w:r>
      <w:r w:rsidR="00917B5A">
        <w:rPr>
          <w:sz w:val="24"/>
          <w:szCs w:val="24"/>
        </w:rPr>
        <w:t>of</w:t>
      </w:r>
      <w:r>
        <w:rPr>
          <w:sz w:val="24"/>
          <w:szCs w:val="24"/>
        </w:rPr>
        <w:t xml:space="preserve"> checking everyone</w:t>
      </w:r>
      <w:r w:rsidR="00917B5A">
        <w:rPr>
          <w:sz w:val="24"/>
          <w:szCs w:val="24"/>
        </w:rPr>
        <w:t>’s</w:t>
      </w:r>
      <w:r>
        <w:rPr>
          <w:sz w:val="24"/>
          <w:szCs w:val="24"/>
        </w:rPr>
        <w:t xml:space="preserve"> emails and helping </w:t>
      </w:r>
      <w:r w:rsidR="00420A6F">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323576EC" w:rsidR="000E28A8" w:rsidRDefault="000E28A8" w:rsidP="000E28A8">
      <w:pPr>
        <w:tabs>
          <w:tab w:val="left" w:pos="3450"/>
        </w:tabs>
        <w:rPr>
          <w:sz w:val="24"/>
          <w:szCs w:val="24"/>
        </w:rPr>
      </w:pPr>
      <w:r>
        <w:rPr>
          <w:sz w:val="24"/>
          <w:szCs w:val="24"/>
        </w:rPr>
        <w:t xml:space="preserve">The project will </w:t>
      </w:r>
      <w:r w:rsidR="00420A6F">
        <w:rPr>
          <w:sz w:val="24"/>
          <w:szCs w:val="24"/>
        </w:rPr>
        <w:t>use</w:t>
      </w:r>
      <w:r>
        <w:rPr>
          <w:sz w:val="24"/>
          <w:szCs w:val="24"/>
        </w:rPr>
        <w:t xml:space="preserve">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413714BC"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w:t>
      </w:r>
      <w:r w:rsidR="00420A6F">
        <w:rPr>
          <w:color w:val="000000"/>
          <w:sz w:val="24"/>
          <w:szCs w:val="24"/>
        </w:rPr>
        <w:t>st</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w:t>
      </w:r>
      <w:r w:rsidR="00420A6F">
        <w:rPr>
          <w:color w:val="000000"/>
          <w:sz w:val="24"/>
          <w:szCs w:val="24"/>
        </w:rPr>
        <w:t xml:space="preserve"> suggested meeting</w:t>
      </w:r>
      <w:r>
        <w:rPr>
          <w:color w:val="000000"/>
          <w:sz w:val="24"/>
          <w:szCs w:val="24"/>
        </w:rPr>
        <w:t xml:space="preserve">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Malachi Woodlee</w:t>
            </w:r>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464F3D9B" w:rsidR="000E28A8" w:rsidRDefault="000E28A8" w:rsidP="000E28A8">
      <w:pPr>
        <w:tabs>
          <w:tab w:val="left" w:pos="3450"/>
        </w:tabs>
        <w:rPr>
          <w:sz w:val="24"/>
          <w:szCs w:val="24"/>
        </w:rPr>
      </w:pPr>
      <w:r>
        <w:rPr>
          <w:sz w:val="24"/>
          <w:szCs w:val="24"/>
        </w:rPr>
        <w:t xml:space="preserve">This is the schedule </w:t>
      </w:r>
      <w:r w:rsidR="00420A6F">
        <w:rPr>
          <w:sz w:val="24"/>
          <w:szCs w:val="24"/>
        </w:rPr>
        <w:t xml:space="preserve">establishing </w:t>
      </w:r>
      <w:r>
        <w:rPr>
          <w:sz w:val="24"/>
          <w:szCs w:val="24"/>
        </w:rPr>
        <w:t>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0B7743EA" w:rsidR="000E28A8" w:rsidRPr="00481C29" w:rsidRDefault="000E28A8" w:rsidP="000E28A8">
      <w:r>
        <w:rPr>
          <w:sz w:val="24"/>
          <w:szCs w:val="24"/>
        </w:rPr>
        <w:t>The tools the team</w:t>
      </w:r>
      <w:r w:rsidR="00420A6F">
        <w:rPr>
          <w:sz w:val="24"/>
          <w:szCs w:val="24"/>
        </w:rPr>
        <w:t xml:space="preserve"> will</w:t>
      </w:r>
      <w:r>
        <w:rPr>
          <w:sz w:val="24"/>
          <w:szCs w:val="24"/>
        </w:rPr>
        <w:t xml:space="preserve">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lastRenderedPageBreak/>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33D1DE5" w14:textId="7E75CEF8" w:rsidR="00420A6F" w:rsidRPr="00420A6F" w:rsidRDefault="00420A6F" w:rsidP="00420A6F">
      <w:r w:rsidRPr="00420A6F">
        <w:rPr>
          <w:bCs/>
          <w:sz w:val="24"/>
          <w:szCs w:val="24"/>
        </w:rPr>
        <w:t>The project team will use the static code analysis capabilities of the Netbeans IDE to inspect the source code of the project. The capabilities provided by Netbeans include Java Hints and FindBugs. Java Hints will align the team’s source code with pre-defined coding standard rules. FindBugs will scour the team’s source code for potential inconsistencies and errors.</w:t>
      </w:r>
      <w:r w:rsidRPr="00420A6F">
        <w:t xml:space="preserve"> </w:t>
      </w:r>
      <w:r w:rsidRPr="00420A6F">
        <w:rPr>
          <w:bCs/>
          <w:sz w:val="24"/>
          <w:szCs w:val="24"/>
        </w:rPr>
        <w:t>Further the</w:t>
      </w:r>
      <w:r w:rsidR="008460BC">
        <w:rPr>
          <w:bCs/>
          <w:sz w:val="24"/>
          <w:szCs w:val="24"/>
        </w:rPr>
        <w:t xml:space="preserve"> project team</w:t>
      </w:r>
      <w:r w:rsidRPr="00420A6F">
        <w:rPr>
          <w:bCs/>
          <w:sz w:val="24"/>
          <w:szCs w:val="24"/>
        </w:rPr>
        <w:t xml:space="preserve"> </w:t>
      </w:r>
      <w:r w:rsidRPr="00420A6F">
        <w:rPr>
          <w:bCs/>
          <w:sz w:val="24"/>
          <w:szCs w:val="24"/>
        </w:rPr>
        <w:lastRenderedPageBreak/>
        <w:t xml:space="preserve">will use the JUnit testing framework to test the program. The team will design the code using UML upon which tests will be generated for classes and class method. Tests will confirm the desired outputs are being returned as well as attempt to identify any side-effects in the source code.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lastRenderedPageBreak/>
        <w:t>Action Item and Issue Resolution</w:t>
      </w:r>
    </w:p>
    <w:p w14:paraId="52B48009" w14:textId="396F6058"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w:t>
      </w:r>
      <w:r w:rsidR="00420A6F">
        <w:rPr>
          <w:bCs/>
          <w:sz w:val="24"/>
          <w:szCs w:val="24"/>
        </w:rPr>
        <w:t>y</w:t>
      </w:r>
      <w:r w:rsidRPr="00371F87">
        <w:rPr>
          <w:bCs/>
          <w:sz w:val="24"/>
          <w:szCs w:val="24"/>
        </w:rPr>
        <w:t xml:space="preserve"> issue.  The team will</w:t>
      </w:r>
      <w:r>
        <w:rPr>
          <w:bCs/>
          <w:sz w:val="24"/>
          <w:szCs w:val="24"/>
        </w:rPr>
        <w:t xml:space="preserve"> then</w:t>
      </w:r>
      <w:r w:rsidRPr="00371F87">
        <w:rPr>
          <w:bCs/>
          <w:sz w:val="24"/>
          <w:szCs w:val="24"/>
        </w:rPr>
        <w:t xml:space="preserve"> pose a solution</w:t>
      </w:r>
      <w:r>
        <w:rPr>
          <w:bCs/>
          <w:sz w:val="24"/>
          <w:szCs w:val="24"/>
        </w:rPr>
        <w:t xml:space="preserve"> </w:t>
      </w:r>
      <w:r w:rsidR="00420A6F">
        <w:rPr>
          <w:bCs/>
          <w:sz w:val="24"/>
          <w:szCs w:val="24"/>
        </w:rPr>
        <w:t>as part of the same email chain</w:t>
      </w:r>
      <w:r w:rsidRPr="00371F87">
        <w:rPr>
          <w:bCs/>
          <w:sz w:val="24"/>
          <w:szCs w:val="24"/>
        </w:rPr>
        <w:t xml:space="preserve">.  </w:t>
      </w:r>
      <w:r>
        <w:rPr>
          <w:bCs/>
          <w:sz w:val="24"/>
          <w:szCs w:val="24"/>
        </w:rPr>
        <w:t>The team</w:t>
      </w:r>
      <w:r w:rsidR="008076A0">
        <w:rPr>
          <w:bCs/>
          <w:sz w:val="24"/>
          <w:szCs w:val="24"/>
        </w:rPr>
        <w:t>,</w:t>
      </w:r>
      <w:r>
        <w:rPr>
          <w:bCs/>
          <w:sz w:val="24"/>
          <w:szCs w:val="24"/>
        </w:rPr>
        <w:t xml:space="preserve"> as a </w:t>
      </w:r>
      <w:r w:rsidR="008076A0">
        <w:rPr>
          <w:bCs/>
          <w:sz w:val="24"/>
          <w:szCs w:val="24"/>
        </w:rPr>
        <w:t>whole,</w:t>
      </w:r>
      <w:r>
        <w:rPr>
          <w:bCs/>
          <w:sz w:val="24"/>
          <w:szCs w:val="24"/>
        </w:rPr>
        <w:t xml:space="preserve"> will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00CFD5F5" w:rsidR="002B7CFB" w:rsidRDefault="002B7CFB" w:rsidP="002B7CFB">
      <w:pPr>
        <w:rPr>
          <w:b/>
          <w:bCs/>
          <w:sz w:val="32"/>
          <w:szCs w:val="32"/>
        </w:rPr>
      </w:pPr>
    </w:p>
    <w:p w14:paraId="404FBE25" w14:textId="4E3E5660" w:rsidR="00420A6F" w:rsidRDefault="00420A6F" w:rsidP="002B7CFB">
      <w:pPr>
        <w:rPr>
          <w:b/>
          <w:bCs/>
          <w:sz w:val="32"/>
          <w:szCs w:val="32"/>
        </w:rPr>
      </w:pPr>
    </w:p>
    <w:p w14:paraId="48848A60" w14:textId="1FBD5520" w:rsidR="00420A6F" w:rsidRDefault="00420A6F" w:rsidP="002B7CFB">
      <w:pPr>
        <w:rPr>
          <w:b/>
          <w:bCs/>
          <w:sz w:val="32"/>
          <w:szCs w:val="32"/>
        </w:rPr>
      </w:pPr>
    </w:p>
    <w:p w14:paraId="3D7774B5" w14:textId="2AC5138E" w:rsidR="00420A6F" w:rsidRDefault="00420A6F" w:rsidP="002B7CFB">
      <w:pPr>
        <w:rPr>
          <w:b/>
          <w:bCs/>
          <w:sz w:val="32"/>
          <w:szCs w:val="32"/>
        </w:rPr>
      </w:pPr>
    </w:p>
    <w:p w14:paraId="658BF338" w14:textId="44FE93DE" w:rsidR="00420A6F" w:rsidRDefault="00420A6F" w:rsidP="002B7CFB">
      <w:pPr>
        <w:rPr>
          <w:b/>
          <w:bCs/>
          <w:sz w:val="32"/>
          <w:szCs w:val="32"/>
        </w:rPr>
      </w:pPr>
    </w:p>
    <w:p w14:paraId="757B9465" w14:textId="20F8E459" w:rsidR="00420A6F" w:rsidRDefault="00420A6F" w:rsidP="002B7CFB">
      <w:pPr>
        <w:rPr>
          <w:b/>
          <w:bCs/>
          <w:sz w:val="32"/>
          <w:szCs w:val="32"/>
        </w:rPr>
      </w:pPr>
    </w:p>
    <w:p w14:paraId="075CF557" w14:textId="143CB744" w:rsidR="00420A6F" w:rsidRDefault="00420A6F" w:rsidP="002B7CFB">
      <w:pPr>
        <w:rPr>
          <w:b/>
          <w:bCs/>
          <w:sz w:val="32"/>
          <w:szCs w:val="32"/>
        </w:rPr>
      </w:pPr>
    </w:p>
    <w:p w14:paraId="784F6911" w14:textId="197EA851" w:rsidR="00420A6F" w:rsidRDefault="00420A6F" w:rsidP="002B7CFB">
      <w:pPr>
        <w:rPr>
          <w:b/>
          <w:bCs/>
          <w:sz w:val="32"/>
          <w:szCs w:val="32"/>
        </w:rPr>
      </w:pPr>
    </w:p>
    <w:p w14:paraId="2B0BD7B6" w14:textId="005F2202" w:rsidR="00420A6F" w:rsidRDefault="00420A6F" w:rsidP="002B7CFB">
      <w:pPr>
        <w:rPr>
          <w:b/>
          <w:bCs/>
          <w:sz w:val="32"/>
          <w:szCs w:val="32"/>
        </w:rPr>
      </w:pPr>
    </w:p>
    <w:p w14:paraId="5CA865BD" w14:textId="4353FAA6" w:rsidR="00420A6F" w:rsidRDefault="00420A6F" w:rsidP="002B7CFB">
      <w:pPr>
        <w:rPr>
          <w:b/>
          <w:bCs/>
          <w:sz w:val="32"/>
          <w:szCs w:val="32"/>
        </w:rPr>
      </w:pPr>
    </w:p>
    <w:p w14:paraId="07C38541" w14:textId="72DBC502" w:rsidR="00420A6F" w:rsidRDefault="00420A6F" w:rsidP="002B7CFB">
      <w:pPr>
        <w:rPr>
          <w:b/>
          <w:bCs/>
          <w:sz w:val="32"/>
          <w:szCs w:val="32"/>
        </w:rPr>
      </w:pPr>
    </w:p>
    <w:p w14:paraId="7421D8FB" w14:textId="518E0DBE" w:rsidR="00420A6F" w:rsidRDefault="00420A6F" w:rsidP="002B7CFB">
      <w:pPr>
        <w:rPr>
          <w:b/>
          <w:bCs/>
          <w:sz w:val="32"/>
          <w:szCs w:val="32"/>
        </w:rPr>
      </w:pPr>
    </w:p>
    <w:p w14:paraId="0FC6A493" w14:textId="77777777" w:rsidR="00420A6F" w:rsidRPr="002B7CFB" w:rsidRDefault="00420A6F"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598AB" w14:textId="77777777" w:rsidR="00A61F54" w:rsidRDefault="00A61F54">
      <w:pPr>
        <w:spacing w:after="0" w:line="240" w:lineRule="auto"/>
      </w:pPr>
      <w:r>
        <w:separator/>
      </w:r>
    </w:p>
  </w:endnote>
  <w:endnote w:type="continuationSeparator" w:id="0">
    <w:p w14:paraId="585A9122" w14:textId="77777777" w:rsidR="00A61F54" w:rsidRDefault="00A6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F0FF7" w14:textId="77777777" w:rsidR="00A61F54" w:rsidRDefault="00A61F54">
      <w:pPr>
        <w:spacing w:after="0" w:line="240" w:lineRule="auto"/>
      </w:pPr>
      <w:r>
        <w:separator/>
      </w:r>
    </w:p>
  </w:footnote>
  <w:footnote w:type="continuationSeparator" w:id="0">
    <w:p w14:paraId="2010C3A2" w14:textId="77777777" w:rsidR="00A61F54" w:rsidRDefault="00A6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13E78"/>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20A6F"/>
    <w:rsid w:val="00444B09"/>
    <w:rsid w:val="00454448"/>
    <w:rsid w:val="00481C29"/>
    <w:rsid w:val="004E3F54"/>
    <w:rsid w:val="00507DB2"/>
    <w:rsid w:val="00554DF7"/>
    <w:rsid w:val="005859D1"/>
    <w:rsid w:val="005A67CF"/>
    <w:rsid w:val="005D255E"/>
    <w:rsid w:val="005D6F00"/>
    <w:rsid w:val="006707E1"/>
    <w:rsid w:val="00693BC2"/>
    <w:rsid w:val="006A02F4"/>
    <w:rsid w:val="006B4CC1"/>
    <w:rsid w:val="007111A9"/>
    <w:rsid w:val="00742FF2"/>
    <w:rsid w:val="008076A0"/>
    <w:rsid w:val="00810737"/>
    <w:rsid w:val="008460BC"/>
    <w:rsid w:val="008503A8"/>
    <w:rsid w:val="00860CE0"/>
    <w:rsid w:val="00870CD3"/>
    <w:rsid w:val="008725E0"/>
    <w:rsid w:val="00880740"/>
    <w:rsid w:val="00893E30"/>
    <w:rsid w:val="00901545"/>
    <w:rsid w:val="00917B5A"/>
    <w:rsid w:val="0092258B"/>
    <w:rsid w:val="00943D7A"/>
    <w:rsid w:val="0097739A"/>
    <w:rsid w:val="00987DAB"/>
    <w:rsid w:val="009F5BC8"/>
    <w:rsid w:val="00A1778F"/>
    <w:rsid w:val="00A45B35"/>
    <w:rsid w:val="00A600B2"/>
    <w:rsid w:val="00A61F54"/>
    <w:rsid w:val="00AA03AF"/>
    <w:rsid w:val="00AE1780"/>
    <w:rsid w:val="00AE2871"/>
    <w:rsid w:val="00B1275A"/>
    <w:rsid w:val="00B34CA6"/>
    <w:rsid w:val="00B3632F"/>
    <w:rsid w:val="00B47D36"/>
    <w:rsid w:val="00B47DC3"/>
    <w:rsid w:val="00B531E7"/>
    <w:rsid w:val="00B66024"/>
    <w:rsid w:val="00BD2F5B"/>
    <w:rsid w:val="00BF001A"/>
    <w:rsid w:val="00BF4554"/>
    <w:rsid w:val="00C02E35"/>
    <w:rsid w:val="00C06A4B"/>
    <w:rsid w:val="00C2248A"/>
    <w:rsid w:val="00C627E2"/>
    <w:rsid w:val="00C8017C"/>
    <w:rsid w:val="00CB6CC4"/>
    <w:rsid w:val="00CE43F3"/>
    <w:rsid w:val="00D13A5A"/>
    <w:rsid w:val="00D95F7B"/>
    <w:rsid w:val="00E17DA3"/>
    <w:rsid w:val="00E45796"/>
    <w:rsid w:val="00E60649"/>
    <w:rsid w:val="00E764CE"/>
    <w:rsid w:val="00EC0EF0"/>
    <w:rsid w:val="00ED3C9F"/>
    <w:rsid w:val="00F01FA9"/>
    <w:rsid w:val="00F667DC"/>
    <w:rsid w:val="00FC67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223104349">
      <w:bodyDiv w:val="1"/>
      <w:marLeft w:val="0"/>
      <w:marRight w:val="0"/>
      <w:marTop w:val="0"/>
      <w:marBottom w:val="0"/>
      <w:divBdr>
        <w:top w:val="none" w:sz="0" w:space="0" w:color="auto"/>
        <w:left w:val="none" w:sz="0" w:space="0" w:color="auto"/>
        <w:bottom w:val="none" w:sz="0" w:space="0" w:color="auto"/>
        <w:right w:val="none" w:sz="0" w:space="0" w:color="auto"/>
      </w:divBdr>
    </w:div>
    <w:div w:id="159365813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092710"/>
    <w:rsid w:val="00357773"/>
    <w:rsid w:val="00896EB5"/>
    <w:rsid w:val="008A2AF3"/>
    <w:rsid w:val="0096758C"/>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Andres Giraldo</cp:lastModifiedBy>
  <cp:revision>2</cp:revision>
  <dcterms:created xsi:type="dcterms:W3CDTF">2019-11-01T22:57:00Z</dcterms:created>
  <dcterms:modified xsi:type="dcterms:W3CDTF">2019-11-01T22:57:00Z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