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The crawlten Project: An Ethical and Intelligent Web Crawler Framework</w:t>
      </w:r>
    </w:p>
    <w:p>
      <w:pPr>
        <w:pStyle w:val="TextBody"/>
        <w:bidi w:val="0"/>
        <w:jc w:val="left"/>
        <w:rPr/>
      </w:pPr>
      <w:r>
        <w:rPr>
          <w:rStyle w:val="StrongEmphasis"/>
        </w:rPr>
        <w:t>Author:</w:t>
      </w:r>
      <w:r>
        <w:rPr/>
        <w:t xml:space="preserve"> Dr. Eric O. Flores</w:t>
        <w:br/>
      </w:r>
      <w:r>
        <w:rPr>
          <w:rStyle w:val="StrongEmphasis"/>
        </w:rPr>
        <w:t>Date:</w:t>
      </w:r>
      <w:r>
        <w:rPr/>
        <w:t xml:space="preserve"> June 9, 2025</w:t>
      </w:r>
    </w:p>
    <w:p>
      <w:pPr>
        <w:pStyle w:val="TextBody"/>
        <w:bidi w:val="0"/>
        <w:spacing w:lineRule="auto" w:line="276" w:before="0" w:after="140"/>
        <w:jc w:val="left"/>
        <w:rPr/>
      </w:pPr>
      <w:r>
        <w:rPr/>
        <w:t xml:space="preserve">The crawlten </w:t>
      </w:r>
      <w:r>
        <w:rPr/>
        <w:t>(was originally coded as spider)</w:t>
      </w:r>
      <w:r>
        <w:rPr/>
        <w:t xml:space="preserve"> Project is a modular, intelligent web crawler designed for automated content retrieval and domain-specific exploration across the World Wide Web. Developed through a rigorous iterative process, the system evolved from a basic GUI-enabled downloader into a sophisticated autonomous crawler capable of ethically navigating web resources while applying intelligent heuristics and memory-based decision making.</w:t>
      </w:r>
    </w:p>
    <w:p>
      <w:pPr>
        <w:pStyle w:val="TextBody"/>
        <w:bidi w:val="0"/>
        <w:spacing w:lineRule="auto" w:line="276" w:before="0" w:after="140"/>
        <w:jc w:val="left"/>
        <w:rPr/>
      </w:pPr>
      <w:r>
        <w:rPr/>
        <w:t>The primary purpose of the crawlten framework is to provide users with an efficient and semi-autonomous tool for discovering and downloading specific digital file types (e.g., PDF, MP3, MPEG, DOCX) from known or search-derived web domains. Built with Python and integrated into a user-friendly Tkinter graphical interface, the crawler is accessible to non-programmers while retaining advanced capabilities for developers and analysts.</w:t>
      </w:r>
    </w:p>
    <w:p>
      <w:pPr>
        <w:pStyle w:val="TextBody"/>
        <w:bidi w:val="0"/>
        <w:spacing w:lineRule="auto" w:line="276" w:before="0" w:after="140"/>
        <w:jc w:val="left"/>
        <w:rPr/>
      </w:pPr>
      <w:r>
        <w:rPr/>
        <w:t>The crawlten system initiates content retrieval through one of three methods: direct URL crawling, search-query driven discovery (via DuckDuckGo), or autonomous traversal of previously stored high-value domains. Upon initiation, the system recursively visits web pages up to a defined depth, parses hyperlinks, and evaluates each for suitability using a combination of extension matching, MIME-type validation, link scoring, and pattern recognition for known repository structures such as GitHub and SourceForge.</w:t>
      </w:r>
    </w:p>
    <w:p>
      <w:pPr>
        <w:pStyle w:val="TextBody"/>
        <w:bidi w:val="0"/>
        <w:spacing w:lineRule="auto" w:line="276" w:before="0" w:after="140"/>
        <w:jc w:val="left"/>
        <w:rPr/>
      </w:pPr>
      <w:r>
        <w:rPr/>
        <w:t>A key ethical design principle underpinning the crawlten Project is its built-in respect for the robots.txt exclusion protocol. Before crawling any domain, the system fetches and evaluates the site's robots.txt file to ensure compliance with stated disallow rules. This design choice ensures that the tool operates within acceptable and responsible web crawling standards and prevents unintentional overload or unauthorized access to protected content.</w:t>
      </w:r>
    </w:p>
    <w:p>
      <w:pPr>
        <w:pStyle w:val="TextBody"/>
        <w:bidi w:val="0"/>
        <w:spacing w:lineRule="auto" w:line="276" w:before="0" w:after="140"/>
        <w:jc w:val="left"/>
        <w:rPr/>
      </w:pPr>
      <w:r>
        <w:rPr/>
        <w:t>The crawler also includes a persistent memory component. Each session records visited domains and domains identified as valuable, storing this data in a local JSON file. This feature allows future sessions to prioritize previously productive sites, thereby improving efficiency and minimizing redundant web traffic. Additional features include user-selectable file types, FTP/HTML protocol toggling, download directory selection, and a robust status and progress feedback mechanism.</w:t>
      </w:r>
    </w:p>
    <w:p>
      <w:pPr>
        <w:pStyle w:val="TextBody"/>
        <w:bidi w:val="0"/>
        <w:spacing w:lineRule="auto" w:line="276" w:before="0" w:after="140"/>
        <w:jc w:val="left"/>
        <w:rPr/>
      </w:pPr>
      <w:r>
        <w:rPr/>
        <w:t>Over the course of its development, the crawlten Project evolved through several key versions:</w:t>
      </w:r>
    </w:p>
    <w:p>
      <w:pPr>
        <w:pStyle w:val="TextBody"/>
        <w:numPr>
          <w:ilvl w:val="0"/>
          <w:numId w:val="2"/>
        </w:numPr>
        <w:tabs>
          <w:tab w:val="clear" w:pos="709"/>
          <w:tab w:val="left" w:pos="709" w:leader="none"/>
        </w:tabs>
        <w:bidi w:val="0"/>
        <w:ind w:left="709" w:hanging="283"/>
        <w:jc w:val="left"/>
        <w:rPr/>
      </w:pPr>
      <w:r>
        <w:rPr>
          <w:rStyle w:val="StrongEmphasis"/>
        </w:rPr>
        <w:t>crawlten1–crawlten3</w:t>
      </w:r>
      <w:r>
        <w:rPr/>
        <w:t xml:space="preserve"> introduced the foundational GUI components and basic content retrieval logic. These early versions established the structure of the interface, file type selection, and basic downloading of content based on hyperlinks found at a single URL.</w:t>
      </w:r>
    </w:p>
    <w:p>
      <w:pPr>
        <w:pStyle w:val="TextBody"/>
        <w:numPr>
          <w:ilvl w:val="0"/>
          <w:numId w:val="2"/>
        </w:numPr>
        <w:tabs>
          <w:tab w:val="clear" w:pos="709"/>
          <w:tab w:val="left" w:pos="709" w:leader="none"/>
        </w:tabs>
        <w:bidi w:val="0"/>
        <w:ind w:left="709" w:hanging="283"/>
        <w:jc w:val="left"/>
        <w:rPr/>
      </w:pPr>
      <w:r>
        <w:rPr>
          <w:rStyle w:val="StrongEmphasis"/>
        </w:rPr>
        <w:t>crawlten4</w:t>
      </w:r>
      <w:r>
        <w:rPr/>
        <w:t xml:space="preserve"> marked a significant expansion. The crawler was given recursive crawling capabilities, file overwrite protection, user-specified download directory, and a refined event-driven interface with threading to support responsive GUI behavior during long-running tasks.</w:t>
      </w:r>
    </w:p>
    <w:p>
      <w:pPr>
        <w:pStyle w:val="TextBody"/>
        <w:numPr>
          <w:ilvl w:val="0"/>
          <w:numId w:val="2"/>
        </w:numPr>
        <w:tabs>
          <w:tab w:val="clear" w:pos="709"/>
          <w:tab w:val="left" w:pos="709" w:leader="none"/>
        </w:tabs>
        <w:bidi w:val="0"/>
        <w:ind w:left="709" w:hanging="283"/>
        <w:jc w:val="left"/>
        <w:rPr/>
      </w:pPr>
      <w:r>
        <w:rPr>
          <w:rStyle w:val="StrongEmphasis"/>
        </w:rPr>
        <w:t>crawlten5</w:t>
      </w:r>
      <w:r>
        <w:rPr/>
        <w:t xml:space="preserve"> introduced intelligent behavior, including link scoring heuristics, repository pattern recognition, and robots.txt respect. It also implemented optional hooks for machine learning-based semantic filtering.</w:t>
      </w:r>
    </w:p>
    <w:p>
      <w:pPr>
        <w:pStyle w:val="TextBody"/>
        <w:numPr>
          <w:ilvl w:val="0"/>
          <w:numId w:val="2"/>
        </w:numPr>
        <w:tabs>
          <w:tab w:val="clear" w:pos="709"/>
          <w:tab w:val="left" w:pos="709" w:leader="none"/>
        </w:tabs>
        <w:bidi w:val="0"/>
        <w:ind w:left="709" w:hanging="283"/>
        <w:jc w:val="left"/>
        <w:rPr/>
      </w:pPr>
      <w:r>
        <w:rPr>
          <w:rStyle w:val="StrongEmphasis"/>
        </w:rPr>
        <w:t>crawlten6</w:t>
      </w:r>
      <w:r>
        <w:rPr/>
        <w:t xml:space="preserve"> added DuckDuckGo integration, allowing users to search for target content using keyword patterns and automatically crawl the resulting URLs. This greatly enhanced the system's discoverability and semi-autonomy.</w:t>
      </w:r>
    </w:p>
    <w:p>
      <w:pPr>
        <w:pStyle w:val="TextBody"/>
        <w:numPr>
          <w:ilvl w:val="0"/>
          <w:numId w:val="2"/>
        </w:numPr>
        <w:tabs>
          <w:tab w:val="clear" w:pos="709"/>
          <w:tab w:val="left" w:pos="709" w:leader="none"/>
        </w:tabs>
        <w:bidi w:val="0"/>
        <w:ind w:left="709" w:hanging="283"/>
        <w:jc w:val="left"/>
        <w:rPr/>
      </w:pPr>
      <w:r>
        <w:rPr>
          <w:rStyle w:val="StrongEmphasis"/>
        </w:rPr>
        <w:t>crawlten7</w:t>
      </w:r>
      <w:r>
        <w:rPr/>
        <w:t xml:space="preserve"> refined system stability and GUI interaction but temporarily lost certain key interface elements due to a codebase regression.</w:t>
      </w:r>
    </w:p>
    <w:p>
      <w:pPr>
        <w:pStyle w:val="TextBody"/>
        <w:numPr>
          <w:ilvl w:val="0"/>
          <w:numId w:val="2"/>
        </w:numPr>
        <w:tabs>
          <w:tab w:val="clear" w:pos="709"/>
          <w:tab w:val="left" w:pos="709" w:leader="none"/>
        </w:tabs>
        <w:bidi w:val="0"/>
        <w:ind w:left="709" w:hanging="283"/>
        <w:jc w:val="left"/>
        <w:rPr/>
      </w:pPr>
      <w:r>
        <w:rPr>
          <w:rStyle w:val="StrongEmphasis"/>
        </w:rPr>
        <w:t>crawlten8</w:t>
      </w:r>
      <w:r>
        <w:rPr/>
        <w:t xml:space="preserve"> to </w:t>
      </w:r>
      <w:r>
        <w:rPr>
          <w:rStyle w:val="StrongEmphasis"/>
        </w:rPr>
        <w:t>crawlten9</w:t>
      </w:r>
      <w:r>
        <w:rPr/>
        <w:t xml:space="preserve"> were transitional, with attempts to restore lost GUI functionality while retaining the intelligent backend. These versions served as experimental bases for consolidating core features.</w:t>
      </w:r>
    </w:p>
    <w:p>
      <w:pPr>
        <w:pStyle w:val="TextBody"/>
        <w:numPr>
          <w:ilvl w:val="0"/>
          <w:numId w:val="2"/>
        </w:numPr>
        <w:tabs>
          <w:tab w:val="clear" w:pos="709"/>
          <w:tab w:val="left" w:pos="709" w:leader="none"/>
        </w:tabs>
        <w:bidi w:val="0"/>
        <w:ind w:left="709" w:hanging="283"/>
        <w:jc w:val="left"/>
        <w:rPr/>
      </w:pPr>
      <w:r>
        <w:rPr>
          <w:rStyle w:val="StrongEmphasis"/>
        </w:rPr>
        <w:t>crawlten10</w:t>
      </w:r>
      <w:r>
        <w:rPr/>
        <w:t>, the current version, fully restores all graphical functionality seen in crawlten6 and combines it with the intelligent engine from crawlten7. It supports direct and automated crawling, pattern-based search, ethical enforcement via robots.txt parsing, file deduplication, multi-threaded operations, and persistent memory for domain efficiency. It represents the most mature and production-ready form of the framework.</w:t>
      </w:r>
    </w:p>
    <w:p>
      <w:pPr>
        <w:pStyle w:val="TextBody"/>
        <w:bidi w:val="0"/>
        <w:jc w:val="left"/>
        <w:rPr/>
      </w:pPr>
      <w:r>
        <w:rPr/>
        <w:t>In conclusion, the crawlten Project exemplifies how intelligent crawling, ethical standards, and user-centric design can be merged into a robust web scraping tool suitable for professionals seeking high-value content discovery. Its modular design allows further enhancements such as natural language processing, time-based scheduling, and analytics integration, making it a promising foundation for future automated information retrieval systems.</w:t>
      </w:r>
    </w:p>
    <w:p>
      <w:pPr>
        <w:pStyle w:val="TextBody"/>
        <w:bidi w:val="0"/>
        <w:spacing w:lineRule="auto" w:line="276" w:before="0" w:after="140"/>
        <w:jc w:val="left"/>
        <w:rPr/>
      </w:pPr>
      <w:r>
        <w:rPr/>
        <w:t xml:space="preserve">For more information, contact Dr. Eric O. Flores at </w:t>
      </w:r>
      <w:r>
        <w:rPr/>
        <w:t>eoftoro</w:t>
      </w:r>
      <w:r>
        <w:rPr/>
        <w:t>@</w:t>
      </w:r>
      <w:r>
        <w:rPr/>
        <w:t>gmail</w:t>
      </w:r>
      <w:r>
        <w:rPr/>
        <w:t>.com or visit the project archive repository at https://github.com/drericflores/crawlten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val="false"/>
      <w:sz w:val="44"/>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2</Pages>
  <Words>656</Words>
  <Characters>4255</Characters>
  <CharactersWithSpaces>4886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2025-06-09T07:20:10Z</dcterms:created>
  <dc:creator/>
  <dc:description/>
  <dc:language>en-US</dc:language>
  <cp:lastModifiedBy/>
  <dcterms:modified xsi:type="dcterms:W3CDTF">2025-06-09T07:31:02Z</dcterms:modified>
  <cp:revision>3</cp:revision>
  <dc:subject/>
  <dc:title/>
</cp:coreProperties>
</file>