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304800</wp:posOffset>
            </wp:positionV>
            <wp:extent cx="3810000" cy="48768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0000" cy="4876800"/>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2gazcsgmxkub" w:id="1"/>
      <w:bookmarkEnd w:id="1"/>
      <w:r w:rsidDel="00000000" w:rsidR="00000000" w:rsidRPr="00000000">
        <w:rPr>
          <w:rtl w:val="0"/>
        </w:rPr>
        <w:t xml:space="preserve">Auditoria de Sistemas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0" w:before="0" w:line="288" w:lineRule="auto"/>
        <w:jc w:val="center"/>
        <w:rPr>
          <w:sz w:val="50"/>
          <w:szCs w:val="50"/>
        </w:rPr>
      </w:pPr>
      <w:r w:rsidDel="00000000" w:rsidR="00000000" w:rsidRPr="00000000">
        <w:rPr>
          <w:sz w:val="50"/>
          <w:szCs w:val="50"/>
          <w:rtl w:val="0"/>
        </w:rPr>
        <w:t xml:space="preserve">Instituto Superior Combate Mbororé</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sz w:val="32"/>
          <w:szCs w:val="32"/>
          <w:rtl w:val="0"/>
        </w:rPr>
        <w:t xml:space="preserve">Integrantes</w:t>
      </w:r>
      <w:r w:rsidDel="00000000" w:rsidR="00000000" w:rsidRPr="00000000">
        <w:rPr>
          <w:rtl w:val="0"/>
        </w:rPr>
        <w:t xml:space="preserve">:</w:t>
      </w:r>
      <w:r w:rsidDel="00000000" w:rsidR="00000000" w:rsidRPr="00000000">
        <w:rPr>
          <w:rFonts w:ascii="PT Sans Narrow" w:cs="PT Sans Narrow" w:eastAsia="PT Sans Narrow" w:hAnsi="PT Sans Narrow"/>
          <w:color w:val="008575"/>
          <w:sz w:val="32"/>
          <w:szCs w:val="32"/>
          <w:rtl w:val="0"/>
        </w:rPr>
        <w:t xml:space="preserve"> Pedro Dresch, Rolfi Sobko, Oscar Dominguez</w:t>
      </w:r>
    </w:p>
    <w:p w:rsidR="00000000" w:rsidDel="00000000" w:rsidP="00000000" w:rsidRDefault="00000000" w:rsidRPr="00000000" w14:paraId="00000005">
      <w:pPr>
        <w:pageBreakBefore w:val="0"/>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6">
      <w:pPr>
        <w:pageBreakBefore w:val="0"/>
        <w:spacing w:before="0" w:lineRule="auto"/>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Asignatura: Auditoría de Sistemas</w:t>
      </w: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spacing w:before="0" w:lineRule="auto"/>
        <w:jc w:val="center"/>
        <w:rPr>
          <w:b w:val="1"/>
        </w:rPr>
      </w:pPr>
      <w:r w:rsidDel="00000000" w:rsidR="00000000" w:rsidRPr="00000000">
        <w:rPr>
          <w:rtl w:val="0"/>
        </w:rPr>
        <w:t xml:space="preserve"> </w:t>
      </w:r>
      <w:r w:rsidDel="00000000" w:rsidR="00000000" w:rsidRPr="00000000">
        <w:rPr>
          <w:b w:val="1"/>
          <w:rtl w:val="0"/>
        </w:rPr>
        <w:t xml:space="preserve">Tabla de Contenidos</w:t>
      </w:r>
    </w:p>
    <w:p w:rsidR="00000000" w:rsidDel="00000000" w:rsidP="00000000" w:rsidRDefault="00000000" w:rsidRPr="00000000" w14:paraId="00000008">
      <w:pPr>
        <w:pageBreakBefore w:val="0"/>
        <w:spacing w:before="0" w:lineRule="auto"/>
        <w:rPr>
          <w:rFonts w:ascii="PT Sans Narrow" w:cs="PT Sans Narrow" w:eastAsia="PT Sans Narrow" w:hAnsi="PT Sans Narrow"/>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Descripción general</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Problemas Identificados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bylnece61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y Alcance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opxauha8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9nit3ya6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iyfvg0v9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Metas inmediatas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wz1tcz7y3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Inserta tu texto aquí</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nityf5kx5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Inserta tu texto aquí</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qqxal7nrmn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Capítulo 1</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qqxal7nrmn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 e información general</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m4cd28hko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2</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iw0ctdne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2</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4wse5r1d2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3.</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a3e3ldsmc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3.</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cb6ya4cv2h">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Capítulo 2</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cb6ya4cv2h">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Figuras y tablas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xw34d8ugl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2</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41rdwy5l5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3.</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90l74lf0e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3.</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g8ywru1bxj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Título 4.</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v0g1odzs9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Las figuras pueden estar blanco y negro o a color. Si se usa color se debe asegurar que la figura tenga sentido si se imprime a blanco y  negro.En la figura 1 se muestran algunas formas.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9xziigucc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Capítulo 4</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9xziigucc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Resultados y discusión.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eb416j11y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Lista de referencias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vud9xonxx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Apéndice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ix99ibgvs2u">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Vita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ageBreakBefore w:val="0"/>
        <w:spacing w:before="0" w:lineRule="auto"/>
        <w:rPr>
          <w:rFonts w:ascii="PT Sans Narrow" w:cs="PT Sans Narrow" w:eastAsia="PT Sans Narrow" w:hAnsi="PT Sans Narrow"/>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proyecto de auditoría tiene como objetivo evaluar y mejorar los sistemas tecnológicos de la Institución Superior Combate Mbororé, que actualmente enfrenta múltiples deficiencias. El Representante Legal de la institución </w:t>
      </w:r>
      <w:r w:rsidDel="00000000" w:rsidR="00000000" w:rsidRPr="00000000">
        <w:rPr>
          <w:b w:val="1"/>
          <w:rtl w:val="0"/>
        </w:rPr>
        <w:t xml:space="preserve">ha solicitado</w:t>
      </w:r>
      <w:r w:rsidDel="00000000" w:rsidR="00000000" w:rsidRPr="00000000">
        <w:rPr>
          <w:rtl w:val="0"/>
        </w:rPr>
        <w:t xml:space="preserve"> esta auditoría debido a problemas que han llevado a la realización de tareas manuales, afectando negativamente la eficiencia y provocando inconvenientes económicos.</w:t>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Problemas Identificados</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Operación Manual y Problemas Durante los Exámenes</w:t>
      </w:r>
      <w:r w:rsidDel="00000000" w:rsidR="00000000" w:rsidRPr="00000000">
        <w:rPr>
          <w:rtl w:val="0"/>
        </w:rPr>
        <w:t xml:space="preserve">: La institución se ha visto obligada a realizar muchas de sus operaciones de manera manual debido a las fallas en los sistemas existentes. Estos problemas se agravaron durante los períodos de exámenes, generando dificultades para el personal y los estudiantes.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Impacto Económico</w:t>
      </w:r>
      <w:r w:rsidDel="00000000" w:rsidR="00000000" w:rsidRPr="00000000">
        <w:rPr>
          <w:rtl w:val="0"/>
        </w:rPr>
        <w:t xml:space="preserve">: Las fallas en el software de inscripción a las mesas de exámenes han resultado en daños económicos considerables para la institución. Las interrupciones en las actividades académicas y administrativas han requerido asignación de recursos adicionales, lo que ha afectado la eficiencia operativa y los costos.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Falta de Información sobre Equipos y Software</w:t>
      </w:r>
      <w:r w:rsidDel="00000000" w:rsidR="00000000" w:rsidRPr="00000000">
        <w:rPr>
          <w:rtl w:val="0"/>
        </w:rPr>
        <w:t xml:space="preserve">: La falta de un inventario actualizado de equipos informáticos dificulta la gestión eficaz de los recursos tecnológicos. Además, no se tiene certeza sobre la actualización y la posible generación de conflictos por el software instalado en las terminales.</w:t>
      </w:r>
    </w:p>
    <w:p w:rsidR="00000000" w:rsidDel="00000000" w:rsidP="00000000" w:rsidRDefault="00000000" w:rsidRPr="00000000" w14:paraId="0000002B">
      <w:pPr>
        <w:pStyle w:val="Heading1"/>
        <w:rPr/>
      </w:pPr>
      <w:bookmarkStart w:colFirst="0" w:colLast="0" w:name="_wbylnece61ur" w:id="4"/>
      <w:bookmarkEnd w:id="4"/>
      <w:r w:rsidDel="00000000" w:rsidR="00000000" w:rsidRPr="00000000">
        <w:rPr>
          <w:rtl w:val="0"/>
        </w:rPr>
        <w:t xml:space="preserve">Objetivos y Alcance</w:t>
      </w:r>
    </w:p>
    <w:p w:rsidR="00000000" w:rsidDel="00000000" w:rsidP="00000000" w:rsidRDefault="00000000" w:rsidRPr="00000000" w14:paraId="0000002C">
      <w:pPr>
        <w:pStyle w:val="Heading2"/>
        <w:rPr/>
      </w:pPr>
      <w:bookmarkStart w:colFirst="0" w:colLast="0" w:name="_55opxauha89w" w:id="5"/>
      <w:bookmarkEnd w:id="5"/>
      <w:r w:rsidDel="00000000" w:rsidR="00000000" w:rsidRPr="00000000">
        <w:rPr>
          <w:rtl w:val="0"/>
        </w:rPr>
        <w:t xml:space="preserve">Objetivo General:</w:t>
      </w:r>
    </w:p>
    <w:p w:rsidR="00000000" w:rsidDel="00000000" w:rsidP="00000000" w:rsidRDefault="00000000" w:rsidRPr="00000000" w14:paraId="0000002D">
      <w:pPr>
        <w:rPr/>
      </w:pPr>
      <w:r w:rsidDel="00000000" w:rsidR="00000000" w:rsidRPr="00000000">
        <w:rPr>
          <w:rtl w:val="0"/>
        </w:rPr>
        <w:t xml:space="preserve">Realizar una auditoría integral de los sistemas tecnológicos en la Institución Superior Combate Mbororé, con el propósito de identificar los controles, sistemas y procedimientos de informática involucrados en el proceso de Inscripción a mesas de exámenes; relevar los equipos de cómputo y sistema de conexión de redes y servidores afectados en dicha tarea; además de realizar controles sobre el personal a cargo.</w:t>
      </w:r>
    </w:p>
    <w:p w:rsidR="00000000" w:rsidDel="00000000" w:rsidP="00000000" w:rsidRDefault="00000000" w:rsidRPr="00000000" w14:paraId="0000002E">
      <w:pPr>
        <w:pStyle w:val="Heading2"/>
        <w:rPr/>
      </w:pPr>
      <w:bookmarkStart w:colFirst="0" w:colLast="0" w:name="_h9x3lrs3411f" w:id="6"/>
      <w:bookmarkEnd w:id="6"/>
      <w:r w:rsidDel="00000000" w:rsidR="00000000" w:rsidRPr="00000000">
        <w:rPr>
          <w:rtl w:val="0"/>
        </w:rPr>
      </w:r>
    </w:p>
    <w:p w:rsidR="00000000" w:rsidDel="00000000" w:rsidP="00000000" w:rsidRDefault="00000000" w:rsidRPr="00000000" w14:paraId="0000002F">
      <w:pPr>
        <w:pStyle w:val="Heading2"/>
        <w:rPr/>
      </w:pPr>
      <w:bookmarkStart w:colFirst="0" w:colLast="0" w:name="_ktxc4orkyv7w" w:id="7"/>
      <w:bookmarkEnd w:id="7"/>
      <w:r w:rsidDel="00000000" w:rsidR="00000000" w:rsidRPr="00000000">
        <w:rPr>
          <w:rtl w:val="0"/>
        </w:rPr>
      </w:r>
    </w:p>
    <w:p w:rsidR="00000000" w:rsidDel="00000000" w:rsidP="00000000" w:rsidRDefault="00000000" w:rsidRPr="00000000" w14:paraId="00000030">
      <w:pPr>
        <w:pStyle w:val="Heading2"/>
        <w:rPr/>
      </w:pPr>
      <w:bookmarkStart w:colFirst="0" w:colLast="0" w:name="_jl9nit3ya6ru" w:id="8"/>
      <w:bookmarkEnd w:id="8"/>
      <w:r w:rsidDel="00000000" w:rsidR="00000000" w:rsidRPr="00000000">
        <w:rPr>
          <w:rtl w:val="0"/>
        </w:rPr>
        <w:t xml:space="preserve">Objetivos Específicos:</w:t>
      </w:r>
    </w:p>
    <w:p w:rsidR="00000000" w:rsidDel="00000000" w:rsidP="00000000" w:rsidRDefault="00000000" w:rsidRPr="00000000" w14:paraId="00000031">
      <w:pPr>
        <w:rPr/>
      </w:pPr>
      <w:r w:rsidDel="00000000" w:rsidR="00000000" w:rsidRPr="00000000">
        <w:rPr>
          <w:rtl w:val="0"/>
        </w:rPr>
        <w:t xml:space="preserve">Para abordar de manera efectiva la auditoría de sistemas en la Institución Superior Combate Mbororé y resolver los problemas identificados, se plantean los siguientes objetivos específicos:</w:t>
      </w:r>
    </w:p>
    <w:p w:rsidR="00000000" w:rsidDel="00000000" w:rsidP="00000000" w:rsidRDefault="00000000" w:rsidRPr="00000000" w14:paraId="00000032">
      <w:pPr>
        <w:numPr>
          <w:ilvl w:val="0"/>
          <w:numId w:val="1"/>
        </w:numPr>
        <w:spacing w:after="200" w:lineRule="auto"/>
        <w:ind w:left="720" w:hanging="360"/>
        <w:rPr>
          <w:u w:val="none"/>
        </w:rPr>
      </w:pPr>
      <w:r w:rsidDel="00000000" w:rsidR="00000000" w:rsidRPr="00000000">
        <w:rPr>
          <w:u w:val="single"/>
          <w:rtl w:val="0"/>
        </w:rPr>
        <w:t xml:space="preserve">Evaluar el Diseño y Prueba de los Sistemas de Inscripción</w:t>
      </w:r>
      <w:r w:rsidDel="00000000" w:rsidR="00000000" w:rsidRPr="00000000">
        <w:rPr>
          <w:rtl w:val="0"/>
        </w:rPr>
        <w:t xml:space="preserve">: Realizar una evaluación exhaustiva de los sistemas de inscripción a las mesas de exámenes, incluyendo su diseño y pruebas, con el fin de identificar posibles fallas de software que hayan contribuido a las dificultades operativas.</w:t>
      </w:r>
    </w:p>
    <w:p w:rsidR="00000000" w:rsidDel="00000000" w:rsidP="00000000" w:rsidRDefault="00000000" w:rsidRPr="00000000" w14:paraId="00000033">
      <w:pPr>
        <w:numPr>
          <w:ilvl w:val="0"/>
          <w:numId w:val="1"/>
        </w:numPr>
        <w:spacing w:after="200" w:before="0" w:lineRule="auto"/>
        <w:ind w:left="720" w:hanging="360"/>
        <w:rPr>
          <w:u w:val="none"/>
        </w:rPr>
      </w:pPr>
      <w:r w:rsidDel="00000000" w:rsidR="00000000" w:rsidRPr="00000000">
        <w:rPr>
          <w:u w:val="single"/>
          <w:rtl w:val="0"/>
        </w:rPr>
        <w:t xml:space="preserve">Determinar la Veracidad de la Información</w:t>
      </w:r>
      <w:r w:rsidDel="00000000" w:rsidR="00000000" w:rsidRPr="00000000">
        <w:rPr>
          <w:rtl w:val="0"/>
        </w:rPr>
        <w:t xml:space="preserve">: Verificar la precisión y veracidad de la información manejada por los sistemas informáticos en relación con el proceso de inscripción, garantizando la integridad de los datos.</w:t>
      </w:r>
    </w:p>
    <w:p w:rsidR="00000000" w:rsidDel="00000000" w:rsidP="00000000" w:rsidRDefault="00000000" w:rsidRPr="00000000" w14:paraId="00000034">
      <w:pPr>
        <w:numPr>
          <w:ilvl w:val="0"/>
          <w:numId w:val="1"/>
        </w:numPr>
        <w:spacing w:after="200" w:before="0" w:lineRule="auto"/>
        <w:ind w:left="720" w:hanging="360"/>
        <w:rPr>
          <w:u w:val="none"/>
        </w:rPr>
      </w:pPr>
      <w:r w:rsidDel="00000000" w:rsidR="00000000" w:rsidRPr="00000000">
        <w:rPr>
          <w:u w:val="single"/>
          <w:rtl w:val="0"/>
        </w:rPr>
        <w:t xml:space="preserve">Evaluar los Procedimientos de Control de Operación</w:t>
      </w:r>
      <w:r w:rsidDel="00000000" w:rsidR="00000000" w:rsidRPr="00000000">
        <w:rPr>
          <w:rtl w:val="0"/>
        </w:rPr>
        <w:t xml:space="preserve">: Analizar y evaluar los procedimientos de control de operación utilizados en el procesamiento de información, verificando su estandarización y cumplimiento, y proponer mejoras si es necesario.</w:t>
      </w:r>
    </w:p>
    <w:p w:rsidR="00000000" w:rsidDel="00000000" w:rsidP="00000000" w:rsidRDefault="00000000" w:rsidRPr="00000000" w14:paraId="00000035">
      <w:pPr>
        <w:numPr>
          <w:ilvl w:val="0"/>
          <w:numId w:val="1"/>
        </w:numPr>
        <w:spacing w:after="200" w:before="0" w:lineRule="auto"/>
        <w:ind w:left="720" w:hanging="360"/>
        <w:rPr>
          <w:u w:val="none"/>
        </w:rPr>
      </w:pPr>
      <w:r w:rsidDel="00000000" w:rsidR="00000000" w:rsidRPr="00000000">
        <w:rPr>
          <w:u w:val="single"/>
          <w:rtl w:val="0"/>
        </w:rPr>
        <w:t xml:space="preserve">Evaluar la Administración de Dispositivos de Almacenamiento</w:t>
      </w:r>
      <w:r w:rsidDel="00000000" w:rsidR="00000000" w:rsidRPr="00000000">
        <w:rPr>
          <w:rtl w:val="0"/>
        </w:rPr>
        <w:t xml:space="preserve">: Examinar la gestión de los dispositivos de almacenamiento esenciales en el área de informática, garantizando la disponibilidad y seguridad de los datos almacenados.</w:t>
      </w:r>
    </w:p>
    <w:p w:rsidR="00000000" w:rsidDel="00000000" w:rsidP="00000000" w:rsidRDefault="00000000" w:rsidRPr="00000000" w14:paraId="00000036">
      <w:pPr>
        <w:numPr>
          <w:ilvl w:val="0"/>
          <w:numId w:val="1"/>
        </w:numPr>
        <w:spacing w:after="200" w:before="0" w:lineRule="auto"/>
        <w:ind w:left="720" w:hanging="360"/>
        <w:rPr>
          <w:u w:val="none"/>
        </w:rPr>
      </w:pPr>
      <w:r w:rsidDel="00000000" w:rsidR="00000000" w:rsidRPr="00000000">
        <w:rPr>
          <w:u w:val="single"/>
          <w:rtl w:val="0"/>
        </w:rPr>
        <w:t xml:space="preserve">Verificar el Control de Mantenimiento y Fallas en los Equipos de Cómputo</w:t>
      </w:r>
      <w:r w:rsidDel="00000000" w:rsidR="00000000" w:rsidRPr="00000000">
        <w:rPr>
          <w:rtl w:val="0"/>
        </w:rPr>
        <w:t xml:space="preserve">: Evaluar los procedimientos de control utilizados para el mantenimiento de los equipos de cómputo y la gestión de las fallas, con el objetivo de asegurar el funcionamiento adecuado de los activos informáticos.</w:t>
      </w:r>
    </w:p>
    <w:p w:rsidR="00000000" w:rsidDel="00000000" w:rsidP="00000000" w:rsidRDefault="00000000" w:rsidRPr="00000000" w14:paraId="00000037">
      <w:pPr>
        <w:numPr>
          <w:ilvl w:val="0"/>
          <w:numId w:val="1"/>
        </w:numPr>
        <w:spacing w:after="200" w:before="0" w:lineRule="auto"/>
        <w:ind w:left="720" w:hanging="360"/>
        <w:rPr>
          <w:u w:val="none"/>
        </w:rPr>
      </w:pPr>
      <w:r w:rsidDel="00000000" w:rsidR="00000000" w:rsidRPr="00000000">
        <w:rPr>
          <w:u w:val="single"/>
          <w:rtl w:val="0"/>
        </w:rPr>
        <w:t xml:space="preserve">Revisar Reglamentos y Disposiciones en el Departamento de Cómputo</w:t>
      </w:r>
      <w:r w:rsidDel="00000000" w:rsidR="00000000" w:rsidRPr="00000000">
        <w:rPr>
          <w:rtl w:val="0"/>
        </w:rPr>
        <w:t xml:space="preserve">: Verificar la existencia y el cumplimiento de reglamentos y disposiciones que contribuyan al mantenimiento del orden y la eficiencia dentro del departamento de cómputo.</w:t>
      </w:r>
    </w:p>
    <w:p w:rsidR="00000000" w:rsidDel="00000000" w:rsidP="00000000" w:rsidRDefault="00000000" w:rsidRPr="00000000" w14:paraId="00000038">
      <w:pPr>
        <w:numPr>
          <w:ilvl w:val="0"/>
          <w:numId w:val="1"/>
        </w:numPr>
        <w:spacing w:after="200" w:before="0" w:lineRule="auto"/>
        <w:ind w:left="720" w:hanging="360"/>
        <w:rPr>
          <w:u w:val="none"/>
        </w:rPr>
      </w:pPr>
      <w:r w:rsidDel="00000000" w:rsidR="00000000" w:rsidRPr="00000000">
        <w:rPr>
          <w:u w:val="single"/>
          <w:rtl w:val="0"/>
        </w:rPr>
        <w:t xml:space="preserve">Participación en el Desarrollo de Nuevos Sistemas</w:t>
      </w:r>
      <w:r w:rsidDel="00000000" w:rsidR="00000000" w:rsidRPr="00000000">
        <w:rPr>
          <w:rtl w:val="0"/>
        </w:rPr>
        <w:t xml:space="preserve">: Colaborar en la evaluación de controles y el cumplimiento de metodologías durante el desarrollo de nuevos sistemas, asegurando la integridad y seguridad de los datos.</w:t>
      </w:r>
    </w:p>
    <w:p w:rsidR="00000000" w:rsidDel="00000000" w:rsidP="00000000" w:rsidRDefault="00000000" w:rsidRPr="00000000" w14:paraId="00000039">
      <w:pPr>
        <w:numPr>
          <w:ilvl w:val="0"/>
          <w:numId w:val="1"/>
        </w:numPr>
        <w:spacing w:after="200" w:before="0" w:lineRule="auto"/>
        <w:ind w:left="720" w:hanging="360"/>
        <w:rPr>
          <w:u w:val="none"/>
        </w:rPr>
      </w:pPr>
      <w:r w:rsidDel="00000000" w:rsidR="00000000" w:rsidRPr="00000000">
        <w:rPr>
          <w:u w:val="single"/>
          <w:rtl w:val="0"/>
        </w:rPr>
        <w:t xml:space="preserve">Evaluación de la Seguridad en el Área Informática</w:t>
      </w:r>
      <w:r w:rsidDel="00000000" w:rsidR="00000000" w:rsidRPr="00000000">
        <w:rPr>
          <w:rtl w:val="0"/>
        </w:rPr>
        <w:t xml:space="preserve">: Evaluar la seguridad de los sistemas informáticos en uso, identificando posibles vulnerabilidades y proponiendo medidas correctivas.</w:t>
      </w:r>
    </w:p>
    <w:p w:rsidR="00000000" w:rsidDel="00000000" w:rsidP="00000000" w:rsidRDefault="00000000" w:rsidRPr="00000000" w14:paraId="0000003A">
      <w:pPr>
        <w:numPr>
          <w:ilvl w:val="0"/>
          <w:numId w:val="1"/>
        </w:numPr>
        <w:spacing w:after="200" w:before="0" w:lineRule="auto"/>
        <w:ind w:left="720" w:hanging="360"/>
        <w:rPr>
          <w:u w:val="none"/>
        </w:rPr>
      </w:pPr>
      <w:r w:rsidDel="00000000" w:rsidR="00000000" w:rsidRPr="00000000">
        <w:rPr>
          <w:u w:val="single"/>
          <w:rtl w:val="0"/>
        </w:rPr>
        <w:t xml:space="preserve">Evaluación de Suficiencia en los Planes de Contingencia</w:t>
      </w:r>
      <w:r w:rsidDel="00000000" w:rsidR="00000000" w:rsidRPr="00000000">
        <w:rPr>
          <w:rtl w:val="0"/>
        </w:rPr>
        <w:t xml:space="preserve">: Evaluar la efectividad de los planes de contingencia existentes, incluyendo la gestión de respaldos y la preparación para situaciones de fallo.</w:t>
      </w:r>
    </w:p>
    <w:p w:rsidR="00000000" w:rsidDel="00000000" w:rsidP="00000000" w:rsidRDefault="00000000" w:rsidRPr="00000000" w14:paraId="0000003B">
      <w:pPr>
        <w:numPr>
          <w:ilvl w:val="0"/>
          <w:numId w:val="1"/>
        </w:numPr>
        <w:spacing w:after="200" w:before="0" w:lineRule="auto"/>
        <w:ind w:left="720" w:hanging="360"/>
        <w:rPr>
          <w:u w:val="none"/>
        </w:rPr>
      </w:pPr>
      <w:r w:rsidDel="00000000" w:rsidR="00000000" w:rsidRPr="00000000">
        <w:rPr>
          <w:u w:val="single"/>
          <w:rtl w:val="0"/>
        </w:rPr>
        <w:t xml:space="preserve">Opinión sobre la Utilización de Recursos Informáticos</w:t>
      </w:r>
      <w:r w:rsidDel="00000000" w:rsidR="00000000" w:rsidRPr="00000000">
        <w:rPr>
          <w:rtl w:val="0"/>
        </w:rPr>
        <w:t xml:space="preserve">: Emitir una opinión sobre la utilización eficiente de los recursos informáticos, incluyendo el resguardo adecuado y la protección de activos.</w:t>
      </w:r>
    </w:p>
    <w:p w:rsidR="00000000" w:rsidDel="00000000" w:rsidP="00000000" w:rsidRDefault="00000000" w:rsidRPr="00000000" w14:paraId="0000003C">
      <w:pPr>
        <w:numPr>
          <w:ilvl w:val="0"/>
          <w:numId w:val="1"/>
        </w:numPr>
        <w:spacing w:after="200" w:before="0" w:lineRule="auto"/>
        <w:ind w:left="720" w:hanging="360"/>
        <w:rPr>
          <w:u w:val="none"/>
        </w:rPr>
      </w:pPr>
      <w:r w:rsidDel="00000000" w:rsidR="00000000" w:rsidRPr="00000000">
        <w:rPr>
          <w:u w:val="single"/>
          <w:rtl w:val="0"/>
        </w:rPr>
        <w:t xml:space="preserve">Control de Modificaciones en las Aplicaciones Existentes</w:t>
      </w:r>
      <w:r w:rsidDel="00000000" w:rsidR="00000000" w:rsidRPr="00000000">
        <w:rPr>
          <w:rtl w:val="0"/>
        </w:rPr>
        <w:t xml:space="preserve">: Establecer controles sólidos para prevenir fraudes, robo de información y cambios no autorizados en las aplicaciones existentes.</w:t>
      </w:r>
    </w:p>
    <w:p w:rsidR="00000000" w:rsidDel="00000000" w:rsidP="00000000" w:rsidRDefault="00000000" w:rsidRPr="00000000" w14:paraId="0000003D">
      <w:pPr>
        <w:numPr>
          <w:ilvl w:val="0"/>
          <w:numId w:val="1"/>
        </w:numPr>
        <w:spacing w:after="200" w:before="0" w:lineRule="auto"/>
        <w:ind w:left="720" w:hanging="360"/>
        <w:rPr>
          <w:u w:val="none"/>
        </w:rPr>
      </w:pPr>
      <w:r w:rsidDel="00000000" w:rsidR="00000000" w:rsidRPr="00000000">
        <w:rPr>
          <w:u w:val="single"/>
          <w:rtl w:val="0"/>
        </w:rPr>
        <w:t xml:space="preserve">Participación en la Negociación de Contratos con Proveedores</w:t>
      </w:r>
      <w:r w:rsidDel="00000000" w:rsidR="00000000" w:rsidRPr="00000000">
        <w:rPr>
          <w:rtl w:val="0"/>
        </w:rPr>
        <w:t xml:space="preserve">: Colaborar en la revisión y negociación de contratos con proveedores de equipos y software, asegurando la obtención de soluciones adecuadas.</w:t>
      </w:r>
    </w:p>
    <w:p w:rsidR="00000000" w:rsidDel="00000000" w:rsidP="00000000" w:rsidRDefault="00000000" w:rsidRPr="00000000" w14:paraId="0000003E">
      <w:pPr>
        <w:numPr>
          <w:ilvl w:val="0"/>
          <w:numId w:val="1"/>
        </w:numPr>
        <w:spacing w:after="200" w:lineRule="auto"/>
        <w:ind w:left="720" w:hanging="360"/>
        <w:rPr>
          <w:u w:val="none"/>
        </w:rPr>
      </w:pPr>
      <w:r w:rsidDel="00000000" w:rsidR="00000000" w:rsidRPr="00000000">
        <w:rPr>
          <w:u w:val="single"/>
          <w:rtl w:val="0"/>
        </w:rPr>
        <w:t xml:space="preserve">Revisión de la Utilización del Sistema Operativo y Programas Utilitarios</w:t>
      </w:r>
      <w:r w:rsidDel="00000000" w:rsidR="00000000" w:rsidRPr="00000000">
        <w:rPr>
          <w:rtl w:val="0"/>
        </w:rPr>
        <w:t xml:space="preserve">: Evaluar y controlar la utilización de sistemas operativos y programas utilitarios, garantizando una gestión eficaz de los sistemas y dispositivos conectados a los equipos.</w:t>
      </w:r>
      <w:r w:rsidDel="00000000" w:rsidR="00000000" w:rsidRPr="00000000">
        <w:rPr>
          <w:rtl w:val="0"/>
        </w:rPr>
      </w:r>
    </w:p>
    <w:p w:rsidR="00000000" w:rsidDel="00000000" w:rsidP="00000000" w:rsidRDefault="00000000" w:rsidRPr="00000000" w14:paraId="0000003F">
      <w:pPr>
        <w:pStyle w:val="Heading2"/>
        <w:rPr/>
      </w:pPr>
      <w:bookmarkStart w:colFirst="0" w:colLast="0" w:name="_dkiyfvg0v9mt" w:id="9"/>
      <w:bookmarkEnd w:id="9"/>
      <w:r w:rsidDel="00000000" w:rsidR="00000000" w:rsidRPr="00000000">
        <w:rPr>
          <w:rtl w:val="0"/>
        </w:rPr>
        <w:t xml:space="preserve">Alcance</w:t>
      </w:r>
    </w:p>
    <w:p w:rsidR="00000000" w:rsidDel="00000000" w:rsidP="00000000" w:rsidRDefault="00000000" w:rsidRPr="00000000" w14:paraId="00000040">
      <w:pPr>
        <w:pageBreakBefore w:val="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0"/>
      <w:bookmarkEnd w:id="10"/>
      <w:r w:rsidDel="00000000" w:rsidR="00000000" w:rsidRPr="00000000">
        <w:rPr>
          <w:rtl w:val="0"/>
        </w:rPr>
        <w:t xml:space="preserve">Metas inmediatas</w:t>
      </w:r>
    </w:p>
    <w:p w:rsidR="00000000" w:rsidDel="00000000" w:rsidP="00000000" w:rsidRDefault="00000000" w:rsidRPr="00000000" w14:paraId="00000042">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1"/>
      <w:bookmarkEnd w:id="11"/>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44">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pPr>
      <w:bookmarkStart w:colFirst="0" w:colLast="0" w:name="_p2nityf5kx5q" w:id="12"/>
      <w:bookmarkEnd w:id="12"/>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8">
      <w:pPr>
        <w:spacing w:after="240" w:before="240" w:lineRule="auto"/>
        <w:jc w:val="center"/>
        <w:rPr/>
      </w:pPr>
      <w:r w:rsidDel="00000000" w:rsidR="00000000" w:rsidRPr="00000000">
        <w:rPr>
          <w:rtl w:val="0"/>
        </w:rPr>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Apéndice. 7</w:t>
      </w:r>
    </w:p>
    <w:p w:rsidR="00000000" w:rsidDel="00000000" w:rsidP="00000000" w:rsidRDefault="00000000" w:rsidRPr="00000000" w14:paraId="0000004A">
      <w:pPr>
        <w:spacing w:after="240" w:before="240" w:lineRule="auto"/>
        <w:rPr/>
      </w:pPr>
      <w:r w:rsidDel="00000000" w:rsidR="00000000" w:rsidRPr="00000000">
        <w:rPr>
          <w:rtl w:val="0"/>
        </w:rPr>
        <w:t xml:space="preserve">Vita. 8</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Lista de tablas</w:t>
      </w:r>
    </w:p>
    <w:p w:rsidR="00000000" w:rsidDel="00000000" w:rsidP="00000000" w:rsidRDefault="00000000" w:rsidRPr="00000000" w14:paraId="0000004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Tabla 1. El título debe ser breve y descriptivo. 3</w:t>
      </w:r>
    </w:p>
    <w:p w:rsidR="00000000" w:rsidDel="00000000" w:rsidP="00000000" w:rsidRDefault="00000000" w:rsidRPr="00000000" w14:paraId="00000050">
      <w:pPr>
        <w:spacing w:after="240" w:before="240" w:lineRule="auto"/>
        <w:jc w:val="center"/>
        <w:rPr>
          <w:b w:val="1"/>
        </w:rPr>
      </w:pPr>
      <w:r w:rsidDel="00000000" w:rsidR="00000000" w:rsidRPr="00000000">
        <w:rPr>
          <w:rtl w:val="0"/>
        </w:rPr>
        <w:br w:type="textWrapping"/>
      </w:r>
      <w:r w:rsidDel="00000000" w:rsidR="00000000" w:rsidRPr="00000000">
        <w:rPr>
          <w:sz w:val="28"/>
          <w:szCs w:val="28"/>
          <w:rtl w:val="0"/>
        </w:rPr>
        <w:t xml:space="preserve"> </w:t>
      </w:r>
      <w:r w:rsidDel="00000000" w:rsidR="00000000" w:rsidRPr="00000000">
        <w:rPr>
          <w:b w:val="1"/>
          <w:rtl w:val="0"/>
        </w:rPr>
        <w:t xml:space="preserve">Lista de figuras</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Figura 1. Formas y descripción de las formas. 4</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mqqxal7nrmng" w:id="13"/>
      <w:bookmarkEnd w:id="13"/>
      <w:r w:rsidDel="00000000" w:rsidR="00000000" w:rsidRPr="00000000">
        <w:rPr>
          <w:rFonts w:ascii="Open Sans" w:cs="Open Sans" w:eastAsia="Open Sans" w:hAnsi="Open Sans"/>
          <w:color w:val="695d46"/>
          <w:sz w:val="46"/>
          <w:szCs w:val="46"/>
          <w:rtl w:val="0"/>
        </w:rPr>
        <w:t xml:space="preserve">Capítulo 1</w:t>
      </w:r>
    </w:p>
    <w:p w:rsidR="00000000" w:rsidDel="00000000" w:rsidP="00000000" w:rsidRDefault="00000000" w:rsidRPr="00000000" w14:paraId="00000055">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mqqxal7nrmng" w:id="13"/>
      <w:bookmarkEnd w:id="13"/>
      <w:r w:rsidDel="00000000" w:rsidR="00000000" w:rsidRPr="00000000">
        <w:rPr>
          <w:rFonts w:ascii="Open Sans" w:cs="Open Sans" w:eastAsia="Open Sans" w:hAnsi="Open Sans"/>
          <w:color w:val="695d46"/>
          <w:sz w:val="46"/>
          <w:szCs w:val="46"/>
          <w:rtl w:val="0"/>
        </w:rPr>
        <w:t xml:space="preserve">Introducción e información general</w:t>
      </w:r>
    </w:p>
    <w:p w:rsidR="00000000" w:rsidDel="00000000" w:rsidP="00000000" w:rsidRDefault="00000000" w:rsidRPr="00000000" w14:paraId="0000005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58">
      <w:pPr>
        <w:pStyle w:val="Heading2"/>
        <w:spacing w:after="80" w:before="360" w:line="288" w:lineRule="auto"/>
        <w:rPr>
          <w:rFonts w:ascii="Open Sans" w:cs="Open Sans" w:eastAsia="Open Sans" w:hAnsi="Open Sans"/>
          <w:b w:val="1"/>
          <w:color w:val="695d46"/>
          <w:sz w:val="34"/>
          <w:szCs w:val="34"/>
        </w:rPr>
      </w:pPr>
      <w:bookmarkStart w:colFirst="0" w:colLast="0" w:name="_vym4cd28hko1" w:id="14"/>
      <w:bookmarkEnd w:id="14"/>
      <w:r w:rsidDel="00000000" w:rsidR="00000000" w:rsidRPr="00000000">
        <w:rPr>
          <w:rFonts w:ascii="Open Sans" w:cs="Open Sans" w:eastAsia="Open Sans" w:hAnsi="Open Sans"/>
          <w:b w:val="1"/>
          <w:color w:val="695d46"/>
          <w:sz w:val="34"/>
          <w:szCs w:val="34"/>
          <w:rtl w:val="0"/>
        </w:rPr>
        <w:t xml:space="preserve">Título 2</w:t>
      </w:r>
    </w:p>
    <w:p w:rsidR="00000000" w:rsidDel="00000000" w:rsidP="00000000" w:rsidRDefault="00000000" w:rsidRPr="00000000" w14:paraId="00000059">
      <w:pPr>
        <w:spacing w:after="240" w:before="240" w:line="480" w:lineRule="auto"/>
        <w:ind w:firstLine="720"/>
        <w:rPr/>
      </w:pPr>
      <w:r w:rsidDel="00000000" w:rsidR="00000000" w:rsidRPr="00000000">
        <w:rPr>
          <w:rtl w:val="0"/>
        </w:rPr>
        <w:t xml:space="preserve">Debe haber solo un salto de línea entre párrafo y párrafo ,este salto de línea se puede hacer presionando la tecla ENTER.</w:t>
      </w:r>
    </w:p>
    <w:p w:rsidR="00000000" w:rsidDel="00000000" w:rsidP="00000000" w:rsidRDefault="00000000" w:rsidRPr="00000000" w14:paraId="0000005A">
      <w:pPr>
        <w:spacing w:after="240" w:before="240" w:line="480" w:lineRule="auto"/>
        <w:rPr/>
      </w:pPr>
      <w:r w:rsidDel="00000000" w:rsidR="00000000" w:rsidRPr="00000000">
        <w:rPr>
          <w:rtl w:val="0"/>
        </w:rPr>
        <w:t xml:space="preserve">        </w:t>
        <w:tab/>
        <w:t xml:space="preserve">Para añadir un capitulo adicional se debe crear un salto de página entre los dos capítulos, esto se puede hacer tecleando CTRL + ENTER al final del párrafo previo al nuevo párrafo.</w:t>
      </w:r>
    </w:p>
    <w:p w:rsidR="00000000" w:rsidDel="00000000" w:rsidP="00000000" w:rsidRDefault="00000000" w:rsidRPr="00000000" w14:paraId="0000005B">
      <w:pPr>
        <w:pStyle w:val="Heading2"/>
        <w:spacing w:after="80" w:before="360" w:line="288" w:lineRule="auto"/>
        <w:rPr>
          <w:rFonts w:ascii="Open Sans" w:cs="Open Sans" w:eastAsia="Open Sans" w:hAnsi="Open Sans"/>
          <w:b w:val="1"/>
          <w:color w:val="695d46"/>
          <w:sz w:val="34"/>
          <w:szCs w:val="34"/>
        </w:rPr>
      </w:pPr>
      <w:bookmarkStart w:colFirst="0" w:colLast="0" w:name="_l9jiw0ctdnez" w:id="15"/>
      <w:bookmarkEnd w:id="15"/>
      <w:r w:rsidDel="00000000" w:rsidR="00000000" w:rsidRPr="00000000">
        <w:rPr>
          <w:rFonts w:ascii="Open Sans" w:cs="Open Sans" w:eastAsia="Open Sans" w:hAnsi="Open Sans"/>
          <w:b w:val="1"/>
          <w:color w:val="695d46"/>
          <w:sz w:val="34"/>
          <w:szCs w:val="34"/>
          <w:rtl w:val="0"/>
        </w:rPr>
        <w:t xml:space="preserve">Título 2</w:t>
      </w:r>
    </w:p>
    <w:p w:rsidR="00000000" w:rsidDel="00000000" w:rsidP="00000000" w:rsidRDefault="00000000" w:rsidRPr="00000000" w14:paraId="0000005C">
      <w:pPr>
        <w:spacing w:after="240" w:before="240" w:line="480" w:lineRule="auto"/>
        <w:rPr/>
      </w:pPr>
      <w:r w:rsidDel="00000000" w:rsidR="00000000" w:rsidRPr="00000000">
        <w:rPr>
          <w:rtl w:val="0"/>
        </w:rPr>
        <w:t xml:space="preserve">        </w:t>
        <w:tab/>
        <w:t xml:space="preserve">Usa los subtítulos consistentemente. Revisando constantemente el espaciado, mayúsculas y puntuación.</w:t>
      </w:r>
    </w:p>
    <w:p w:rsidR="00000000" w:rsidDel="00000000" w:rsidP="00000000" w:rsidRDefault="00000000" w:rsidRPr="00000000" w14:paraId="0000005D">
      <w:pPr>
        <w:pStyle w:val="Heading3"/>
        <w:spacing w:after="80" w:before="280" w:line="288" w:lineRule="auto"/>
        <w:rPr>
          <w:rFonts w:ascii="Open Sans" w:cs="Open Sans" w:eastAsia="Open Sans" w:hAnsi="Open Sans"/>
          <w:b w:val="1"/>
          <w:sz w:val="26"/>
          <w:szCs w:val="26"/>
        </w:rPr>
      </w:pPr>
      <w:bookmarkStart w:colFirst="0" w:colLast="0" w:name="_7a4wse5r1d28" w:id="16"/>
      <w:bookmarkEnd w:id="16"/>
      <w:r w:rsidDel="00000000" w:rsidR="00000000" w:rsidRPr="00000000">
        <w:rPr>
          <w:rFonts w:ascii="Open Sans" w:cs="Open Sans" w:eastAsia="Open Sans" w:hAnsi="Open Sans"/>
          <w:b w:val="1"/>
          <w:sz w:val="26"/>
          <w:szCs w:val="26"/>
          <w:rtl w:val="0"/>
        </w:rPr>
        <w:t xml:space="preserve">Título 3.</w:t>
      </w:r>
    </w:p>
    <w:p w:rsidR="00000000" w:rsidDel="00000000" w:rsidP="00000000" w:rsidRDefault="00000000" w:rsidRPr="00000000" w14:paraId="0000005E">
      <w:pPr>
        <w:spacing w:after="240" w:before="240" w:line="480" w:lineRule="auto"/>
        <w:ind w:firstLine="720"/>
        <w:rPr/>
      </w:pPr>
      <w:r w:rsidDel="00000000" w:rsidR="00000000" w:rsidRPr="00000000">
        <w:rPr>
          <w:rtl w:val="0"/>
        </w:rPr>
        <w:t xml:space="preserve"> 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p>
    <w:p w:rsidR="00000000" w:rsidDel="00000000" w:rsidP="00000000" w:rsidRDefault="00000000" w:rsidRPr="00000000" w14:paraId="0000005F">
      <w:pPr>
        <w:pStyle w:val="Heading3"/>
        <w:spacing w:after="80" w:before="280" w:line="288" w:lineRule="auto"/>
        <w:rPr>
          <w:rFonts w:ascii="Open Sans" w:cs="Open Sans" w:eastAsia="Open Sans" w:hAnsi="Open Sans"/>
          <w:b w:val="1"/>
          <w:sz w:val="26"/>
          <w:szCs w:val="26"/>
        </w:rPr>
      </w:pPr>
      <w:bookmarkStart w:colFirst="0" w:colLast="0" w:name="_ppa3e3ldsmc8" w:id="17"/>
      <w:bookmarkEnd w:id="17"/>
      <w:r w:rsidDel="00000000" w:rsidR="00000000" w:rsidRPr="00000000">
        <w:rPr>
          <w:rFonts w:ascii="Open Sans" w:cs="Open Sans" w:eastAsia="Open Sans" w:hAnsi="Open Sans"/>
          <w:b w:val="1"/>
          <w:sz w:val="26"/>
          <w:szCs w:val="26"/>
          <w:rtl w:val="0"/>
        </w:rPr>
        <w:t xml:space="preserve">Título 3.</w:t>
      </w:r>
    </w:p>
    <w:p w:rsidR="00000000" w:rsidDel="00000000" w:rsidP="00000000" w:rsidRDefault="00000000" w:rsidRPr="00000000" w14:paraId="00000060">
      <w:pPr>
        <w:spacing w:after="240" w:before="240" w:line="480" w:lineRule="auto"/>
        <w:rPr/>
      </w:pPr>
      <w:r w:rsidDel="00000000" w:rsidR="00000000" w:rsidRPr="00000000">
        <w:rPr>
          <w:rtl w:val="0"/>
        </w:rPr>
        <w:t xml:space="preserve"> Acá puede ir otra idea del documento.</w:t>
      </w:r>
    </w:p>
    <w:p w:rsidR="00000000" w:rsidDel="00000000" w:rsidP="00000000" w:rsidRDefault="00000000" w:rsidRPr="00000000" w14:paraId="00000061">
      <w:pPr>
        <w:spacing w:after="240" w:before="240" w:line="480" w:lineRule="auto"/>
        <w:ind w:firstLine="720"/>
        <w:rPr/>
      </w:pPr>
      <w:r w:rsidDel="00000000" w:rsidR="00000000" w:rsidRPr="00000000">
        <w:rPr>
          <w:rtl w:val="0"/>
        </w:rPr>
        <w:t xml:space="preserve"> </w:t>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ipcb6ya4cv2h" w:id="18"/>
      <w:bookmarkEnd w:id="18"/>
      <w:r w:rsidDel="00000000" w:rsidR="00000000" w:rsidRPr="00000000">
        <w:rPr>
          <w:rFonts w:ascii="Open Sans" w:cs="Open Sans" w:eastAsia="Open Sans" w:hAnsi="Open Sans"/>
          <w:color w:val="695d46"/>
          <w:sz w:val="46"/>
          <w:szCs w:val="46"/>
          <w:rtl w:val="0"/>
        </w:rPr>
        <w:t xml:space="preserve">Capítulo 2</w:t>
      </w:r>
    </w:p>
    <w:p w:rsidR="00000000" w:rsidDel="00000000" w:rsidP="00000000" w:rsidRDefault="00000000" w:rsidRPr="00000000" w14:paraId="00000064">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ipcb6ya4cv2h" w:id="18"/>
      <w:bookmarkEnd w:id="18"/>
      <w:r w:rsidDel="00000000" w:rsidR="00000000" w:rsidRPr="00000000">
        <w:rPr>
          <w:rFonts w:ascii="Open Sans" w:cs="Open Sans" w:eastAsia="Open Sans" w:hAnsi="Open Sans"/>
          <w:color w:val="695d46"/>
          <w:sz w:val="46"/>
          <w:szCs w:val="46"/>
          <w:rtl w:val="0"/>
        </w:rPr>
        <w:t xml:space="preserve">Figuras y tablas</w:t>
      </w:r>
    </w:p>
    <w:p w:rsidR="00000000" w:rsidDel="00000000" w:rsidP="00000000" w:rsidRDefault="00000000" w:rsidRPr="00000000" w14:paraId="00000065">
      <w:pPr>
        <w:spacing w:after="240" w:before="240" w:line="480" w:lineRule="auto"/>
        <w:ind w:firstLine="720"/>
        <w:rPr/>
      </w:pPr>
      <w:r w:rsidDel="00000000" w:rsidR="00000000" w:rsidRPr="00000000">
        <w:rPr>
          <w:rtl w:val="0"/>
        </w:rPr>
        <w:t xml:space="preserve">        </w:t>
        <w:tab/>
        <w:t xml:space="preserve">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p>
    <w:p w:rsidR="00000000" w:rsidDel="00000000" w:rsidP="00000000" w:rsidRDefault="00000000" w:rsidRPr="00000000" w14:paraId="00000066">
      <w:pPr>
        <w:pStyle w:val="Heading2"/>
        <w:spacing w:after="80" w:before="360" w:line="288" w:lineRule="auto"/>
        <w:rPr>
          <w:rFonts w:ascii="Open Sans" w:cs="Open Sans" w:eastAsia="Open Sans" w:hAnsi="Open Sans"/>
          <w:b w:val="1"/>
          <w:color w:val="695d46"/>
          <w:sz w:val="34"/>
          <w:szCs w:val="34"/>
        </w:rPr>
      </w:pPr>
      <w:bookmarkStart w:colFirst="0" w:colLast="0" w:name="_foxw34d8ugla" w:id="19"/>
      <w:bookmarkEnd w:id="19"/>
      <w:r w:rsidDel="00000000" w:rsidR="00000000" w:rsidRPr="00000000">
        <w:rPr>
          <w:rFonts w:ascii="Open Sans" w:cs="Open Sans" w:eastAsia="Open Sans" w:hAnsi="Open Sans"/>
          <w:b w:val="1"/>
          <w:color w:val="695d46"/>
          <w:sz w:val="34"/>
          <w:szCs w:val="34"/>
          <w:rtl w:val="0"/>
        </w:rPr>
        <w:t xml:space="preserve">Título 2</w:t>
      </w:r>
    </w:p>
    <w:p w:rsidR="00000000" w:rsidDel="00000000" w:rsidP="00000000" w:rsidRDefault="00000000" w:rsidRPr="00000000" w14:paraId="00000067">
      <w:pPr>
        <w:spacing w:after="240" w:before="240" w:line="480" w:lineRule="auto"/>
        <w:ind w:firstLine="720"/>
        <w:rPr/>
      </w:pPr>
      <w:r w:rsidDel="00000000" w:rsidR="00000000" w:rsidRPr="00000000">
        <w:rPr>
          <w:rtl w:val="0"/>
        </w:rPr>
        <w:t xml:space="preserve">Tablas y figuras deben ser puestas en páginas diferentes independientemente de su tamaño. No se debe dejar espacios en blanco en las páginas de texto, pero es posible dejar espacio en blanco en páginas que solo contienen tablas y figuras.</w:t>
      </w:r>
    </w:p>
    <w:p w:rsidR="00000000" w:rsidDel="00000000" w:rsidP="00000000" w:rsidRDefault="00000000" w:rsidRPr="00000000" w14:paraId="00000068">
      <w:pPr>
        <w:pStyle w:val="Heading3"/>
        <w:spacing w:after="80" w:before="280" w:line="288" w:lineRule="auto"/>
        <w:rPr>
          <w:rFonts w:ascii="Open Sans" w:cs="Open Sans" w:eastAsia="Open Sans" w:hAnsi="Open Sans"/>
          <w:b w:val="1"/>
          <w:sz w:val="26"/>
          <w:szCs w:val="26"/>
        </w:rPr>
      </w:pPr>
      <w:bookmarkStart w:colFirst="0" w:colLast="0" w:name="_ru41rdwy5l5t" w:id="20"/>
      <w:bookmarkEnd w:id="20"/>
      <w:r w:rsidDel="00000000" w:rsidR="00000000" w:rsidRPr="00000000">
        <w:rPr>
          <w:rFonts w:ascii="Open Sans" w:cs="Open Sans" w:eastAsia="Open Sans" w:hAnsi="Open Sans"/>
          <w:b w:val="1"/>
          <w:sz w:val="26"/>
          <w:szCs w:val="26"/>
          <w:rtl w:val="0"/>
        </w:rPr>
        <w:t xml:space="preserve">Título 3.</w:t>
      </w:r>
    </w:p>
    <w:p w:rsidR="00000000" w:rsidDel="00000000" w:rsidP="00000000" w:rsidRDefault="00000000" w:rsidRPr="00000000" w14:paraId="00000069">
      <w:pPr>
        <w:spacing w:after="240" w:before="240" w:line="480" w:lineRule="auto"/>
        <w:rPr/>
      </w:pPr>
      <w:r w:rsidDel="00000000" w:rsidR="00000000" w:rsidRPr="00000000">
        <w:rPr>
          <w:rtl w:val="0"/>
        </w:rPr>
        <w:t xml:space="preserve"> 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
    <w:p w:rsidR="00000000" w:rsidDel="00000000" w:rsidP="00000000" w:rsidRDefault="00000000" w:rsidRPr="00000000" w14:paraId="0000006A">
      <w:pPr>
        <w:pStyle w:val="Heading3"/>
        <w:spacing w:after="80" w:before="280" w:line="288" w:lineRule="auto"/>
        <w:rPr>
          <w:rFonts w:ascii="Open Sans" w:cs="Open Sans" w:eastAsia="Open Sans" w:hAnsi="Open Sans"/>
          <w:b w:val="1"/>
          <w:sz w:val="26"/>
          <w:szCs w:val="26"/>
        </w:rPr>
      </w:pPr>
      <w:bookmarkStart w:colFirst="0" w:colLast="0" w:name="_2d90l74lf0ed" w:id="21"/>
      <w:bookmarkEnd w:id="21"/>
      <w:r w:rsidDel="00000000" w:rsidR="00000000" w:rsidRPr="00000000">
        <w:rPr>
          <w:rFonts w:ascii="Open Sans" w:cs="Open Sans" w:eastAsia="Open Sans" w:hAnsi="Open Sans"/>
          <w:b w:val="1"/>
          <w:sz w:val="26"/>
          <w:szCs w:val="26"/>
          <w:rtl w:val="0"/>
        </w:rPr>
        <w:t xml:space="preserve">Título 3.</w:t>
      </w:r>
    </w:p>
    <w:p w:rsidR="00000000" w:rsidDel="00000000" w:rsidP="00000000" w:rsidRDefault="00000000" w:rsidRPr="00000000" w14:paraId="0000006B">
      <w:pPr>
        <w:spacing w:after="240" w:before="240" w:line="480" w:lineRule="auto"/>
        <w:rPr/>
      </w:pPr>
      <w:r w:rsidDel="00000000" w:rsidR="00000000" w:rsidRPr="00000000">
        <w:rPr>
          <w:rtl w:val="0"/>
        </w:rPr>
        <w:t xml:space="preserve"> Los títulos de las tablas deben ser puestos sobre las mimas. En el caso de las figuras deben ser puestos debajo. Todas las tablas deben contar con mínimo 2 columnas y una fila de títulos. Las tablas deben contar a menos con 3 líneas divisorias.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48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Tabla 1. El título debe ser breve y descriptivo.</w:t>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185"/>
        <w:tblGridChange w:id="0">
          <w:tblGrid>
            <w:gridCol w:w="4320"/>
            <w:gridCol w:w="4185"/>
          </w:tblGrid>
        </w:tblGridChange>
      </w:tblGrid>
      <w:tr>
        <w:trPr>
          <w:cantSplit w:val="0"/>
          <w:trHeight w:val="765" w:hRule="atLeast"/>
          <w:tblHeader w:val="0"/>
        </w:trPr>
        <w:tc>
          <w:tcPr>
            <w:tcBorders>
              <w:top w:color="000000"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60" w:before="100" w:lineRule="auto"/>
              <w:jc w:val="center"/>
              <w:rPr>
                <w:b w:val="1"/>
                <w:i w:val="1"/>
              </w:rPr>
            </w:pPr>
            <w:r w:rsidDel="00000000" w:rsidR="00000000" w:rsidRPr="00000000">
              <w:rPr>
                <w:b w:val="1"/>
                <w:i w:val="1"/>
                <w:rtl w:val="0"/>
              </w:rPr>
              <w:t xml:space="preserve">Column One</w:t>
            </w:r>
          </w:p>
        </w:tc>
        <w:tc>
          <w:tcPr>
            <w:tcBorders>
              <w:top w:color="000000" w:space="0" w:sz="12" w:val="single"/>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spacing w:after="60" w:before="100" w:lineRule="auto"/>
              <w:jc w:val="center"/>
              <w:rPr>
                <w:b w:val="1"/>
                <w:i w:val="1"/>
              </w:rPr>
            </w:pPr>
            <w:r w:rsidDel="00000000" w:rsidR="00000000" w:rsidRPr="00000000">
              <w:rPr>
                <w:b w:val="1"/>
                <w:i w:val="1"/>
                <w:rtl w:val="0"/>
              </w:rPr>
              <w:t xml:space="preserve">Column Two</w:t>
            </w:r>
          </w:p>
        </w:tc>
      </w:tr>
      <w:tr>
        <w:trPr>
          <w:cantSplit w:val="0"/>
          <w:trHeight w:val="8865" w:hRule="atLeast"/>
          <w:tblHeader w:val="0"/>
        </w:trPr>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pacing w:after="60" w:before="100" w:lineRule="auto"/>
              <w:rPr/>
            </w:pPr>
            <w:r w:rsidDel="00000000" w:rsidR="00000000" w:rsidRPr="00000000">
              <w:rPr>
                <w:rtl w:val="0"/>
              </w:rPr>
              <w:t xml:space="preserve">Table data</w:t>
            </w:r>
          </w:p>
          <w:p w:rsidR="00000000" w:rsidDel="00000000" w:rsidP="00000000" w:rsidRDefault="00000000" w:rsidRPr="00000000" w14:paraId="00000073">
            <w:pPr>
              <w:spacing w:after="60" w:before="100" w:lineRule="auto"/>
              <w:rPr/>
            </w:pPr>
            <w:r w:rsidDel="00000000" w:rsidR="00000000" w:rsidRPr="00000000">
              <w:rPr>
                <w:rtl w:val="0"/>
              </w:rPr>
              <w:t xml:space="preserve">Table data</w:t>
            </w:r>
          </w:p>
          <w:p w:rsidR="00000000" w:rsidDel="00000000" w:rsidP="00000000" w:rsidRDefault="00000000" w:rsidRPr="00000000" w14:paraId="00000074">
            <w:pPr>
              <w:spacing w:after="60" w:before="100" w:lineRule="auto"/>
              <w:rPr/>
            </w:pPr>
            <w:r w:rsidDel="00000000" w:rsidR="00000000" w:rsidRPr="00000000">
              <w:rPr>
                <w:rtl w:val="0"/>
              </w:rPr>
              <w:t xml:space="preserve">Table data</w:t>
            </w:r>
          </w:p>
          <w:p w:rsidR="00000000" w:rsidDel="00000000" w:rsidP="00000000" w:rsidRDefault="00000000" w:rsidRPr="00000000" w14:paraId="00000075">
            <w:pPr>
              <w:spacing w:after="60" w:before="100" w:lineRule="auto"/>
              <w:rPr/>
            </w:pPr>
            <w:r w:rsidDel="00000000" w:rsidR="00000000" w:rsidRPr="00000000">
              <w:rPr>
                <w:rtl w:val="0"/>
              </w:rPr>
              <w:t xml:space="preserve">Table data</w:t>
            </w:r>
          </w:p>
          <w:p w:rsidR="00000000" w:rsidDel="00000000" w:rsidP="00000000" w:rsidRDefault="00000000" w:rsidRPr="00000000" w14:paraId="00000076">
            <w:pPr>
              <w:spacing w:after="60" w:before="100" w:lineRule="auto"/>
              <w:rPr/>
            </w:pPr>
            <w:r w:rsidDel="00000000" w:rsidR="00000000" w:rsidRPr="00000000">
              <w:rPr>
                <w:rtl w:val="0"/>
              </w:rPr>
              <w:t xml:space="preserve">Table data</w:t>
            </w:r>
          </w:p>
          <w:p w:rsidR="00000000" w:rsidDel="00000000" w:rsidP="00000000" w:rsidRDefault="00000000" w:rsidRPr="00000000" w14:paraId="00000077">
            <w:pPr>
              <w:spacing w:after="60" w:before="100" w:lineRule="auto"/>
              <w:rPr/>
            </w:pPr>
            <w:r w:rsidDel="00000000" w:rsidR="00000000" w:rsidRPr="00000000">
              <w:rPr>
                <w:rtl w:val="0"/>
              </w:rPr>
              <w:t xml:space="preserve">Table data</w:t>
            </w:r>
          </w:p>
          <w:p w:rsidR="00000000" w:rsidDel="00000000" w:rsidP="00000000" w:rsidRDefault="00000000" w:rsidRPr="00000000" w14:paraId="00000078">
            <w:pPr>
              <w:spacing w:after="60" w:before="100" w:lineRule="auto"/>
              <w:rPr/>
            </w:pPr>
            <w:r w:rsidDel="00000000" w:rsidR="00000000" w:rsidRPr="00000000">
              <w:rPr>
                <w:rtl w:val="0"/>
              </w:rPr>
              <w:t xml:space="preserve">Table data</w:t>
            </w:r>
          </w:p>
          <w:p w:rsidR="00000000" w:rsidDel="00000000" w:rsidP="00000000" w:rsidRDefault="00000000" w:rsidRPr="00000000" w14:paraId="00000079">
            <w:pPr>
              <w:spacing w:after="60" w:before="100" w:lineRule="auto"/>
              <w:rPr/>
            </w:pPr>
            <w:r w:rsidDel="00000000" w:rsidR="00000000" w:rsidRPr="00000000">
              <w:rPr>
                <w:rtl w:val="0"/>
              </w:rPr>
              <w:t xml:space="preserve">Table data</w:t>
            </w:r>
          </w:p>
          <w:p w:rsidR="00000000" w:rsidDel="00000000" w:rsidP="00000000" w:rsidRDefault="00000000" w:rsidRPr="00000000" w14:paraId="0000007A">
            <w:pPr>
              <w:spacing w:after="60" w:before="100" w:lineRule="auto"/>
              <w:rPr/>
            </w:pPr>
            <w:r w:rsidDel="00000000" w:rsidR="00000000" w:rsidRPr="00000000">
              <w:rPr>
                <w:rtl w:val="0"/>
              </w:rPr>
              <w:t xml:space="preserve">Table data</w:t>
            </w:r>
          </w:p>
          <w:p w:rsidR="00000000" w:rsidDel="00000000" w:rsidP="00000000" w:rsidRDefault="00000000" w:rsidRPr="00000000" w14:paraId="0000007B">
            <w:pPr>
              <w:spacing w:after="60" w:before="100" w:lineRule="auto"/>
              <w:rPr/>
            </w:pPr>
            <w:r w:rsidDel="00000000" w:rsidR="00000000" w:rsidRPr="00000000">
              <w:rPr>
                <w:rtl w:val="0"/>
              </w:rPr>
              <w:t xml:space="preserve">Table data</w:t>
            </w:r>
          </w:p>
          <w:p w:rsidR="00000000" w:rsidDel="00000000" w:rsidP="00000000" w:rsidRDefault="00000000" w:rsidRPr="00000000" w14:paraId="0000007C">
            <w:pPr>
              <w:spacing w:after="60" w:before="100" w:lineRule="auto"/>
              <w:rPr/>
            </w:pPr>
            <w:r w:rsidDel="00000000" w:rsidR="00000000" w:rsidRPr="00000000">
              <w:rPr>
                <w:rtl w:val="0"/>
              </w:rPr>
              <w:t xml:space="preserve">Table data</w:t>
            </w:r>
          </w:p>
          <w:p w:rsidR="00000000" w:rsidDel="00000000" w:rsidP="00000000" w:rsidRDefault="00000000" w:rsidRPr="00000000" w14:paraId="0000007D">
            <w:pPr>
              <w:spacing w:after="60" w:before="100" w:lineRule="auto"/>
              <w:rPr/>
            </w:pPr>
            <w:r w:rsidDel="00000000" w:rsidR="00000000" w:rsidRPr="00000000">
              <w:rPr>
                <w:rtl w:val="0"/>
              </w:rPr>
              <w:t xml:space="preserve">Table data</w:t>
            </w:r>
          </w:p>
          <w:p w:rsidR="00000000" w:rsidDel="00000000" w:rsidP="00000000" w:rsidRDefault="00000000" w:rsidRPr="00000000" w14:paraId="0000007E">
            <w:pPr>
              <w:spacing w:after="60" w:before="100" w:lineRule="auto"/>
              <w:rPr/>
            </w:pPr>
            <w:r w:rsidDel="00000000" w:rsidR="00000000" w:rsidRPr="00000000">
              <w:rPr>
                <w:rtl w:val="0"/>
              </w:rPr>
              <w:t xml:space="preserve">Table data</w:t>
            </w:r>
          </w:p>
          <w:p w:rsidR="00000000" w:rsidDel="00000000" w:rsidP="00000000" w:rsidRDefault="00000000" w:rsidRPr="00000000" w14:paraId="0000007F">
            <w:pPr>
              <w:spacing w:after="60" w:before="100" w:lineRule="auto"/>
              <w:rPr/>
            </w:pPr>
            <w:r w:rsidDel="00000000" w:rsidR="00000000" w:rsidRPr="00000000">
              <w:rPr>
                <w:rtl w:val="0"/>
              </w:rPr>
              <w:t xml:space="preserve">Table data</w:t>
            </w:r>
          </w:p>
          <w:p w:rsidR="00000000" w:rsidDel="00000000" w:rsidP="00000000" w:rsidRDefault="00000000" w:rsidRPr="00000000" w14:paraId="00000080">
            <w:pPr>
              <w:spacing w:after="60" w:before="100" w:lineRule="auto"/>
              <w:rPr/>
            </w:pPr>
            <w:r w:rsidDel="00000000" w:rsidR="00000000" w:rsidRPr="00000000">
              <w:rPr>
                <w:rtl w:val="0"/>
              </w:rPr>
              <w:t xml:space="preserve">Table data</w:t>
            </w:r>
          </w:p>
          <w:p w:rsidR="00000000" w:rsidDel="00000000" w:rsidP="00000000" w:rsidRDefault="00000000" w:rsidRPr="00000000" w14:paraId="00000081">
            <w:pPr>
              <w:spacing w:after="60" w:before="100" w:lineRule="auto"/>
              <w:rPr/>
            </w:pPr>
            <w:r w:rsidDel="00000000" w:rsidR="00000000" w:rsidRPr="00000000">
              <w:rPr>
                <w:rtl w:val="0"/>
              </w:rPr>
              <w:t xml:space="preserve">Table data</w:t>
            </w:r>
          </w:p>
          <w:p w:rsidR="00000000" w:rsidDel="00000000" w:rsidP="00000000" w:rsidRDefault="00000000" w:rsidRPr="00000000" w14:paraId="00000082">
            <w:pPr>
              <w:spacing w:after="60" w:before="100" w:lineRule="auto"/>
              <w:rPr/>
            </w:pPr>
            <w:r w:rsidDel="00000000" w:rsidR="00000000" w:rsidRPr="00000000">
              <w:rPr>
                <w:rtl w:val="0"/>
              </w:rPr>
              <w:t xml:space="preserve">Table data</w:t>
            </w:r>
          </w:p>
          <w:p w:rsidR="00000000" w:rsidDel="00000000" w:rsidP="00000000" w:rsidRDefault="00000000" w:rsidRPr="00000000" w14:paraId="00000083">
            <w:pPr>
              <w:spacing w:after="60" w:before="100" w:lineRule="auto"/>
              <w:rPr/>
            </w:pPr>
            <w:r w:rsidDel="00000000" w:rsidR="00000000" w:rsidRPr="00000000">
              <w:rPr>
                <w:rtl w:val="0"/>
              </w:rPr>
              <w:t xml:space="preserve">Table data</w:t>
            </w:r>
          </w:p>
          <w:p w:rsidR="00000000" w:rsidDel="00000000" w:rsidP="00000000" w:rsidRDefault="00000000" w:rsidRPr="00000000" w14:paraId="00000084">
            <w:pPr>
              <w:spacing w:after="60" w:before="100" w:lineRule="auto"/>
              <w:rPr/>
            </w:pPr>
            <w:r w:rsidDel="00000000" w:rsidR="00000000" w:rsidRPr="00000000">
              <w:rPr>
                <w:rtl w:val="0"/>
              </w:rPr>
              <w:t xml:space="preserve">Table data</w:t>
            </w:r>
          </w:p>
          <w:p w:rsidR="00000000" w:rsidDel="00000000" w:rsidP="00000000" w:rsidRDefault="00000000" w:rsidRPr="00000000" w14:paraId="00000085">
            <w:pPr>
              <w:spacing w:after="60" w:before="100" w:lineRule="auto"/>
              <w:rPr/>
            </w:pPr>
            <w:r w:rsidDel="00000000" w:rsidR="00000000" w:rsidRPr="00000000">
              <w:rPr>
                <w:rtl w:val="0"/>
              </w:rPr>
              <w:t xml:space="preserve">Table data</w:t>
            </w:r>
          </w:p>
          <w:p w:rsidR="00000000" w:rsidDel="00000000" w:rsidP="00000000" w:rsidRDefault="00000000" w:rsidRPr="00000000" w14:paraId="00000086">
            <w:pPr>
              <w:spacing w:after="60" w:before="100" w:lineRule="auto"/>
              <w:rPr/>
            </w:pPr>
            <w:r w:rsidDel="00000000" w:rsidR="00000000" w:rsidRPr="00000000">
              <w:rPr>
                <w:rtl w:val="0"/>
              </w:rPr>
              <w:t xml:space="preserve">Table data</w:t>
            </w:r>
          </w:p>
          <w:p w:rsidR="00000000" w:rsidDel="00000000" w:rsidP="00000000" w:rsidRDefault="00000000" w:rsidRPr="00000000" w14:paraId="00000087">
            <w:pPr>
              <w:spacing w:after="60" w:before="100" w:lineRule="auto"/>
              <w:rPr/>
            </w:pPr>
            <w:r w:rsidDel="00000000" w:rsidR="00000000" w:rsidRPr="00000000">
              <w:rPr>
                <w:rtl w:val="0"/>
              </w:rPr>
              <w:t xml:space="preserve">Table data</w:t>
            </w:r>
          </w:p>
          <w:p w:rsidR="00000000" w:rsidDel="00000000" w:rsidP="00000000" w:rsidRDefault="00000000" w:rsidRPr="00000000" w14:paraId="00000088">
            <w:pPr>
              <w:spacing w:after="60" w:before="100" w:lineRule="auto"/>
              <w:rPr/>
            </w:pPr>
            <w:r w:rsidDel="00000000" w:rsidR="00000000" w:rsidRPr="00000000">
              <w:rPr>
                <w:rtl w:val="0"/>
              </w:rPr>
              <w:t xml:space="preserve">Table data</w:t>
            </w:r>
          </w:p>
          <w:p w:rsidR="00000000" w:rsidDel="00000000" w:rsidP="00000000" w:rsidRDefault="00000000" w:rsidRPr="00000000" w14:paraId="00000089">
            <w:pPr>
              <w:spacing w:after="60" w:before="100" w:lineRule="auto"/>
              <w:rPr/>
            </w:pPr>
            <w:r w:rsidDel="00000000" w:rsidR="00000000" w:rsidRPr="00000000">
              <w:rPr>
                <w:rtl w:val="0"/>
              </w:rPr>
              <w:t xml:space="preserve">Table data</w:t>
            </w:r>
          </w:p>
        </w:tc>
        <w:tc>
          <w:tcPr>
            <w:tcBorders>
              <w:top w:color="000000" w:space="0" w:sz="0" w:val="nil"/>
              <w:left w:color="000000" w:space="0" w:sz="0" w:val="nil"/>
              <w:bottom w:color="00000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A">
            <w:pPr>
              <w:spacing w:after="60" w:before="100" w:lineRule="auto"/>
              <w:rPr/>
            </w:pPr>
            <w:r w:rsidDel="00000000" w:rsidR="00000000" w:rsidRPr="00000000">
              <w:rPr>
                <w:rtl w:val="0"/>
              </w:rPr>
              <w:t xml:space="preserve">Table data</w:t>
            </w:r>
          </w:p>
          <w:p w:rsidR="00000000" w:rsidDel="00000000" w:rsidP="00000000" w:rsidRDefault="00000000" w:rsidRPr="00000000" w14:paraId="0000008B">
            <w:pPr>
              <w:spacing w:after="60" w:before="100" w:lineRule="auto"/>
              <w:rPr/>
            </w:pPr>
            <w:r w:rsidDel="00000000" w:rsidR="00000000" w:rsidRPr="00000000">
              <w:rPr>
                <w:rtl w:val="0"/>
              </w:rPr>
              <w:t xml:space="preserve">Table data</w:t>
            </w:r>
          </w:p>
          <w:p w:rsidR="00000000" w:rsidDel="00000000" w:rsidP="00000000" w:rsidRDefault="00000000" w:rsidRPr="00000000" w14:paraId="0000008C">
            <w:pPr>
              <w:spacing w:after="60" w:before="100" w:lineRule="auto"/>
              <w:rPr/>
            </w:pPr>
            <w:r w:rsidDel="00000000" w:rsidR="00000000" w:rsidRPr="00000000">
              <w:rPr>
                <w:rtl w:val="0"/>
              </w:rPr>
              <w:t xml:space="preserve">Table data</w:t>
            </w:r>
          </w:p>
          <w:p w:rsidR="00000000" w:rsidDel="00000000" w:rsidP="00000000" w:rsidRDefault="00000000" w:rsidRPr="00000000" w14:paraId="0000008D">
            <w:pPr>
              <w:spacing w:after="60" w:before="100" w:lineRule="auto"/>
              <w:rPr/>
            </w:pPr>
            <w:r w:rsidDel="00000000" w:rsidR="00000000" w:rsidRPr="00000000">
              <w:rPr>
                <w:rtl w:val="0"/>
              </w:rPr>
              <w:t xml:space="preserve">Table data</w:t>
            </w:r>
          </w:p>
          <w:p w:rsidR="00000000" w:rsidDel="00000000" w:rsidP="00000000" w:rsidRDefault="00000000" w:rsidRPr="00000000" w14:paraId="0000008E">
            <w:pPr>
              <w:spacing w:after="60" w:before="100" w:lineRule="auto"/>
              <w:rPr/>
            </w:pPr>
            <w:r w:rsidDel="00000000" w:rsidR="00000000" w:rsidRPr="00000000">
              <w:rPr>
                <w:rtl w:val="0"/>
              </w:rPr>
              <w:t xml:space="preserve">Table data</w:t>
            </w:r>
          </w:p>
          <w:p w:rsidR="00000000" w:rsidDel="00000000" w:rsidP="00000000" w:rsidRDefault="00000000" w:rsidRPr="00000000" w14:paraId="0000008F">
            <w:pPr>
              <w:spacing w:after="60" w:before="100" w:lineRule="auto"/>
              <w:rPr/>
            </w:pPr>
            <w:r w:rsidDel="00000000" w:rsidR="00000000" w:rsidRPr="00000000">
              <w:rPr>
                <w:rtl w:val="0"/>
              </w:rPr>
              <w:t xml:space="preserve">Table data</w:t>
            </w:r>
          </w:p>
          <w:p w:rsidR="00000000" w:rsidDel="00000000" w:rsidP="00000000" w:rsidRDefault="00000000" w:rsidRPr="00000000" w14:paraId="00000090">
            <w:pPr>
              <w:spacing w:after="60" w:before="100" w:lineRule="auto"/>
              <w:rPr/>
            </w:pPr>
            <w:r w:rsidDel="00000000" w:rsidR="00000000" w:rsidRPr="00000000">
              <w:rPr>
                <w:rtl w:val="0"/>
              </w:rPr>
              <w:t xml:space="preserve">Table data</w:t>
            </w:r>
          </w:p>
          <w:p w:rsidR="00000000" w:rsidDel="00000000" w:rsidP="00000000" w:rsidRDefault="00000000" w:rsidRPr="00000000" w14:paraId="00000091">
            <w:pPr>
              <w:spacing w:after="60" w:before="100" w:lineRule="auto"/>
              <w:rPr/>
            </w:pPr>
            <w:r w:rsidDel="00000000" w:rsidR="00000000" w:rsidRPr="00000000">
              <w:rPr>
                <w:rtl w:val="0"/>
              </w:rPr>
              <w:t xml:space="preserve">Table data</w:t>
            </w:r>
          </w:p>
          <w:p w:rsidR="00000000" w:rsidDel="00000000" w:rsidP="00000000" w:rsidRDefault="00000000" w:rsidRPr="00000000" w14:paraId="00000092">
            <w:pPr>
              <w:spacing w:after="60" w:before="100" w:lineRule="auto"/>
              <w:rPr/>
            </w:pPr>
            <w:r w:rsidDel="00000000" w:rsidR="00000000" w:rsidRPr="00000000">
              <w:rPr>
                <w:rtl w:val="0"/>
              </w:rPr>
              <w:t xml:space="preserve">Table data</w:t>
            </w:r>
          </w:p>
          <w:p w:rsidR="00000000" w:rsidDel="00000000" w:rsidP="00000000" w:rsidRDefault="00000000" w:rsidRPr="00000000" w14:paraId="00000093">
            <w:pPr>
              <w:spacing w:after="60" w:before="100" w:lineRule="auto"/>
              <w:rPr/>
            </w:pPr>
            <w:r w:rsidDel="00000000" w:rsidR="00000000" w:rsidRPr="00000000">
              <w:rPr>
                <w:rtl w:val="0"/>
              </w:rPr>
              <w:t xml:space="preserve">Table data</w:t>
            </w:r>
          </w:p>
          <w:p w:rsidR="00000000" w:rsidDel="00000000" w:rsidP="00000000" w:rsidRDefault="00000000" w:rsidRPr="00000000" w14:paraId="00000094">
            <w:pPr>
              <w:spacing w:after="60" w:before="100" w:lineRule="auto"/>
              <w:rPr/>
            </w:pPr>
            <w:r w:rsidDel="00000000" w:rsidR="00000000" w:rsidRPr="00000000">
              <w:rPr>
                <w:rtl w:val="0"/>
              </w:rPr>
              <w:t xml:space="preserve">Table data</w:t>
            </w:r>
          </w:p>
          <w:p w:rsidR="00000000" w:rsidDel="00000000" w:rsidP="00000000" w:rsidRDefault="00000000" w:rsidRPr="00000000" w14:paraId="00000095">
            <w:pPr>
              <w:spacing w:after="60" w:before="100" w:lineRule="auto"/>
              <w:rPr/>
            </w:pPr>
            <w:r w:rsidDel="00000000" w:rsidR="00000000" w:rsidRPr="00000000">
              <w:rPr>
                <w:rtl w:val="0"/>
              </w:rPr>
              <w:t xml:space="preserve">Table data</w:t>
            </w:r>
          </w:p>
          <w:p w:rsidR="00000000" w:rsidDel="00000000" w:rsidP="00000000" w:rsidRDefault="00000000" w:rsidRPr="00000000" w14:paraId="00000096">
            <w:pPr>
              <w:spacing w:after="60" w:before="100" w:lineRule="auto"/>
              <w:rPr/>
            </w:pPr>
            <w:r w:rsidDel="00000000" w:rsidR="00000000" w:rsidRPr="00000000">
              <w:rPr>
                <w:rtl w:val="0"/>
              </w:rPr>
              <w:t xml:space="preserve">Table data</w:t>
            </w:r>
          </w:p>
          <w:p w:rsidR="00000000" w:rsidDel="00000000" w:rsidP="00000000" w:rsidRDefault="00000000" w:rsidRPr="00000000" w14:paraId="00000097">
            <w:pPr>
              <w:spacing w:after="60" w:before="100" w:lineRule="auto"/>
              <w:rPr/>
            </w:pPr>
            <w:r w:rsidDel="00000000" w:rsidR="00000000" w:rsidRPr="00000000">
              <w:rPr>
                <w:rtl w:val="0"/>
              </w:rPr>
              <w:t xml:space="preserve">Table data</w:t>
            </w:r>
          </w:p>
          <w:p w:rsidR="00000000" w:rsidDel="00000000" w:rsidP="00000000" w:rsidRDefault="00000000" w:rsidRPr="00000000" w14:paraId="00000098">
            <w:pPr>
              <w:spacing w:after="60" w:before="100" w:lineRule="auto"/>
              <w:rPr/>
            </w:pPr>
            <w:r w:rsidDel="00000000" w:rsidR="00000000" w:rsidRPr="00000000">
              <w:rPr>
                <w:rtl w:val="0"/>
              </w:rPr>
              <w:t xml:space="preserve">Table data</w:t>
            </w:r>
          </w:p>
          <w:p w:rsidR="00000000" w:rsidDel="00000000" w:rsidP="00000000" w:rsidRDefault="00000000" w:rsidRPr="00000000" w14:paraId="00000099">
            <w:pPr>
              <w:spacing w:after="60" w:before="100" w:lineRule="auto"/>
              <w:rPr/>
            </w:pPr>
            <w:r w:rsidDel="00000000" w:rsidR="00000000" w:rsidRPr="00000000">
              <w:rPr>
                <w:rtl w:val="0"/>
              </w:rPr>
              <w:t xml:space="preserve">Table data</w:t>
            </w:r>
          </w:p>
          <w:p w:rsidR="00000000" w:rsidDel="00000000" w:rsidP="00000000" w:rsidRDefault="00000000" w:rsidRPr="00000000" w14:paraId="0000009A">
            <w:pPr>
              <w:spacing w:after="60" w:before="100" w:lineRule="auto"/>
              <w:rPr/>
            </w:pPr>
            <w:r w:rsidDel="00000000" w:rsidR="00000000" w:rsidRPr="00000000">
              <w:rPr>
                <w:rtl w:val="0"/>
              </w:rPr>
              <w:t xml:space="preserve">Table data</w:t>
            </w:r>
          </w:p>
          <w:p w:rsidR="00000000" w:rsidDel="00000000" w:rsidP="00000000" w:rsidRDefault="00000000" w:rsidRPr="00000000" w14:paraId="0000009B">
            <w:pPr>
              <w:spacing w:after="60" w:before="100" w:lineRule="auto"/>
              <w:rPr/>
            </w:pPr>
            <w:r w:rsidDel="00000000" w:rsidR="00000000" w:rsidRPr="00000000">
              <w:rPr>
                <w:rtl w:val="0"/>
              </w:rPr>
              <w:t xml:space="preserve">Table data</w:t>
            </w:r>
          </w:p>
          <w:p w:rsidR="00000000" w:rsidDel="00000000" w:rsidP="00000000" w:rsidRDefault="00000000" w:rsidRPr="00000000" w14:paraId="0000009C">
            <w:pPr>
              <w:spacing w:after="60" w:before="100" w:lineRule="auto"/>
              <w:rPr/>
            </w:pPr>
            <w:r w:rsidDel="00000000" w:rsidR="00000000" w:rsidRPr="00000000">
              <w:rPr>
                <w:rtl w:val="0"/>
              </w:rPr>
              <w:t xml:space="preserve">Table data</w:t>
            </w:r>
          </w:p>
          <w:p w:rsidR="00000000" w:rsidDel="00000000" w:rsidP="00000000" w:rsidRDefault="00000000" w:rsidRPr="00000000" w14:paraId="0000009D">
            <w:pPr>
              <w:spacing w:after="60" w:before="100" w:lineRule="auto"/>
              <w:rPr/>
            </w:pPr>
            <w:r w:rsidDel="00000000" w:rsidR="00000000" w:rsidRPr="00000000">
              <w:rPr>
                <w:rtl w:val="0"/>
              </w:rPr>
              <w:t xml:space="preserve">Table data</w:t>
            </w:r>
          </w:p>
          <w:p w:rsidR="00000000" w:rsidDel="00000000" w:rsidP="00000000" w:rsidRDefault="00000000" w:rsidRPr="00000000" w14:paraId="0000009E">
            <w:pPr>
              <w:spacing w:after="60" w:before="100" w:lineRule="auto"/>
              <w:rPr/>
            </w:pPr>
            <w:r w:rsidDel="00000000" w:rsidR="00000000" w:rsidRPr="00000000">
              <w:rPr>
                <w:rtl w:val="0"/>
              </w:rPr>
              <w:t xml:space="preserve">Table data</w:t>
            </w:r>
          </w:p>
          <w:p w:rsidR="00000000" w:rsidDel="00000000" w:rsidP="00000000" w:rsidRDefault="00000000" w:rsidRPr="00000000" w14:paraId="0000009F">
            <w:pPr>
              <w:spacing w:after="60" w:before="100" w:lineRule="auto"/>
              <w:rPr/>
            </w:pPr>
            <w:r w:rsidDel="00000000" w:rsidR="00000000" w:rsidRPr="00000000">
              <w:rPr>
                <w:rtl w:val="0"/>
              </w:rPr>
              <w:t xml:space="preserve">Table data</w:t>
            </w:r>
          </w:p>
          <w:p w:rsidR="00000000" w:rsidDel="00000000" w:rsidP="00000000" w:rsidRDefault="00000000" w:rsidRPr="00000000" w14:paraId="000000A0">
            <w:pPr>
              <w:spacing w:after="60" w:before="100" w:lineRule="auto"/>
              <w:rPr/>
            </w:pPr>
            <w:r w:rsidDel="00000000" w:rsidR="00000000" w:rsidRPr="00000000">
              <w:rPr>
                <w:rtl w:val="0"/>
              </w:rPr>
              <w:t xml:space="preserve">Table data</w:t>
            </w:r>
          </w:p>
          <w:p w:rsidR="00000000" w:rsidDel="00000000" w:rsidP="00000000" w:rsidRDefault="00000000" w:rsidRPr="00000000" w14:paraId="000000A1">
            <w:pPr>
              <w:spacing w:after="60" w:before="100" w:lineRule="auto"/>
              <w:rPr/>
            </w:pPr>
            <w:r w:rsidDel="00000000" w:rsidR="00000000" w:rsidRPr="00000000">
              <w:rPr>
                <w:rtl w:val="0"/>
              </w:rPr>
              <w:t xml:space="preserve">Table data</w:t>
            </w:r>
          </w:p>
        </w:tc>
      </w:tr>
    </w:tbl>
    <w:p w:rsidR="00000000" w:rsidDel="00000000" w:rsidP="00000000" w:rsidRDefault="00000000" w:rsidRPr="00000000" w14:paraId="000000A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480" w:lineRule="auto"/>
        <w:rPr/>
      </w:pPr>
      <w:r w:rsidDel="00000000" w:rsidR="00000000" w:rsidRPr="00000000">
        <w:rPr>
          <w:rtl w:val="0"/>
        </w:rPr>
        <w:t xml:space="preserve">        </w:t>
        <w:tab/>
        <w:t xml:space="preserve">Estas líneas son la línea incluida en la parte superior de la tabla, la línea entre el la cabecera de la tabla y el contenido y la línea debajo de la tabla.</w:t>
      </w:r>
    </w:p>
    <w:p w:rsidR="00000000" w:rsidDel="00000000" w:rsidP="00000000" w:rsidRDefault="00000000" w:rsidRPr="00000000" w14:paraId="000000A6">
      <w:pPr>
        <w:pStyle w:val="Heading4"/>
        <w:keepNext w:val="0"/>
        <w:keepLines w:val="0"/>
        <w:spacing w:after="40" w:before="240" w:lineRule="auto"/>
        <w:ind w:firstLine="720"/>
        <w:rPr>
          <w:rFonts w:ascii="Open Sans" w:cs="Open Sans" w:eastAsia="Open Sans" w:hAnsi="Open Sans"/>
          <w:b w:val="1"/>
          <w:color w:val="695d46"/>
          <w:u w:val="none"/>
        </w:rPr>
      </w:pPr>
      <w:bookmarkStart w:colFirst="0" w:colLast="0" w:name="_ig8ywru1bxjd" w:id="22"/>
      <w:bookmarkEnd w:id="22"/>
      <w:r w:rsidDel="00000000" w:rsidR="00000000" w:rsidRPr="00000000">
        <w:rPr>
          <w:rFonts w:ascii="Open Sans" w:cs="Open Sans" w:eastAsia="Open Sans" w:hAnsi="Open Sans"/>
          <w:b w:val="1"/>
          <w:color w:val="695d46"/>
          <w:u w:val="none"/>
          <w:rtl w:val="0"/>
        </w:rPr>
        <w:t xml:space="preserve">Título 4.</w:t>
      </w:r>
    </w:p>
    <w:p w:rsidR="00000000" w:rsidDel="00000000" w:rsidP="00000000" w:rsidRDefault="00000000" w:rsidRPr="00000000" w14:paraId="000000A7">
      <w:pPr>
        <w:pStyle w:val="Heading4"/>
        <w:keepNext w:val="0"/>
        <w:keepLines w:val="0"/>
        <w:spacing w:after="40" w:before="240" w:line="480" w:lineRule="auto"/>
        <w:rPr>
          <w:rFonts w:ascii="Open Sans" w:cs="Open Sans" w:eastAsia="Open Sans" w:hAnsi="Open Sans"/>
          <w:color w:val="695d46"/>
          <w:sz w:val="24"/>
          <w:szCs w:val="24"/>
          <w:u w:val="none"/>
        </w:rPr>
      </w:pPr>
      <w:bookmarkStart w:colFirst="0" w:colLast="0" w:name="_bfv0g1odzs9d" w:id="23"/>
      <w:bookmarkEnd w:id="23"/>
      <w:r w:rsidDel="00000000" w:rsidR="00000000" w:rsidRPr="00000000">
        <w:rPr>
          <w:rFonts w:ascii="Open Sans" w:cs="Open Sans" w:eastAsia="Open Sans" w:hAnsi="Open Sans"/>
          <w:b w:val="1"/>
          <w:color w:val="695d46"/>
          <w:u w:val="none"/>
          <w:rtl w:val="0"/>
        </w:rPr>
        <w:t xml:space="preserve"> </w:t>
      </w:r>
      <w:r w:rsidDel="00000000" w:rsidR="00000000" w:rsidRPr="00000000">
        <w:rPr>
          <w:rFonts w:ascii="Open Sans" w:cs="Open Sans" w:eastAsia="Open Sans" w:hAnsi="Open Sans"/>
          <w:color w:val="695d46"/>
          <w:sz w:val="24"/>
          <w:szCs w:val="24"/>
          <w:u w:val="none"/>
          <w:rtl w:val="0"/>
        </w:rPr>
        <w:t xml:space="preserve">Las figuras pueden estar blanco y negro o a color. Si se usa color se debe asegurar que la figura tenga sentido si se imprime a blanco y  negro.En la figura 1 se muestran algunas formas.</w:t>
      </w:r>
    </w:p>
    <w:p w:rsidR="00000000" w:rsidDel="00000000" w:rsidP="00000000" w:rsidRDefault="00000000" w:rsidRPr="00000000" w14:paraId="000000A8">
      <w:pPr>
        <w:spacing w:after="240" w:before="240" w:lineRule="auto"/>
        <w:rPr/>
      </w:pPr>
      <w:r w:rsidDel="00000000" w:rsidR="00000000" w:rsidRPr="00000000">
        <w:rPr>
          <w:rtl w:val="0"/>
        </w:rPr>
        <w:t xml:space="preserve">Figura 1. Formas y descripción de las formas.</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y09xziiguccm" w:id="24"/>
      <w:bookmarkEnd w:id="24"/>
      <w:r w:rsidDel="00000000" w:rsidR="00000000" w:rsidRPr="00000000">
        <w:rPr>
          <w:rFonts w:ascii="Open Sans" w:cs="Open Sans" w:eastAsia="Open Sans" w:hAnsi="Open Sans"/>
          <w:color w:val="695d46"/>
          <w:sz w:val="46"/>
          <w:szCs w:val="46"/>
          <w:rtl w:val="0"/>
        </w:rPr>
        <w:t xml:space="preserve">Capítulo 4</w:t>
      </w:r>
    </w:p>
    <w:p w:rsidR="00000000" w:rsidDel="00000000" w:rsidP="00000000" w:rsidRDefault="00000000" w:rsidRPr="00000000" w14:paraId="000000AC">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y09xziiguccm" w:id="24"/>
      <w:bookmarkEnd w:id="24"/>
      <w:r w:rsidDel="00000000" w:rsidR="00000000" w:rsidRPr="00000000">
        <w:rPr>
          <w:rFonts w:ascii="Open Sans" w:cs="Open Sans" w:eastAsia="Open Sans" w:hAnsi="Open Sans"/>
          <w:color w:val="695d46"/>
          <w:sz w:val="46"/>
          <w:szCs w:val="46"/>
          <w:rtl w:val="0"/>
        </w:rPr>
        <w:t xml:space="preserve">Resultados y discusión.</w:t>
      </w:r>
    </w:p>
    <w:p w:rsidR="00000000" w:rsidDel="00000000" w:rsidP="00000000" w:rsidRDefault="00000000" w:rsidRPr="00000000" w14:paraId="000000AD">
      <w:pPr>
        <w:spacing w:after="240" w:before="240" w:line="480" w:lineRule="auto"/>
        <w:ind w:firstLine="720"/>
        <w:rPr/>
      </w:pPr>
      <w:r w:rsidDel="00000000" w:rsidR="00000000" w:rsidRPr="00000000">
        <w:rPr>
          <w:rtl w:val="0"/>
        </w:rPr>
        <w:t xml:space="preserve">Más texto.</w:t>
      </w:r>
    </w:p>
    <w:p w:rsidR="00000000" w:rsidDel="00000000" w:rsidP="00000000" w:rsidRDefault="00000000" w:rsidRPr="00000000" w14:paraId="000000AE">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2y388ahy8b8k" w:id="25"/>
      <w:bookmarkEnd w:id="25"/>
      <w:r w:rsidDel="00000000" w:rsidR="00000000" w:rsidRPr="00000000">
        <w:rPr>
          <w:rFonts w:ascii="Open Sans" w:cs="Open Sans" w:eastAsia="Open Sans" w:hAnsi="Open Sans"/>
          <w:color w:val="695d46"/>
          <w:sz w:val="46"/>
          <w:szCs w:val="46"/>
          <w:rtl w:val="0"/>
        </w:rPr>
        <w:t xml:space="preserve"> </w:t>
      </w:r>
    </w:p>
    <w:p w:rsidR="00000000" w:rsidDel="00000000" w:rsidP="00000000" w:rsidRDefault="00000000" w:rsidRPr="00000000" w14:paraId="000000AF">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B0">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1">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2">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ckeb416j11y1" w:id="26"/>
      <w:bookmarkEnd w:id="26"/>
      <w:r w:rsidDel="00000000" w:rsidR="00000000" w:rsidRPr="00000000">
        <w:rPr>
          <w:rFonts w:ascii="Open Sans" w:cs="Open Sans" w:eastAsia="Open Sans" w:hAnsi="Open Sans"/>
          <w:color w:val="695d46"/>
          <w:sz w:val="46"/>
          <w:szCs w:val="46"/>
          <w:rtl w:val="0"/>
        </w:rPr>
        <w:t xml:space="preserve">Lista de referencias</w:t>
      </w:r>
    </w:p>
    <w:p w:rsidR="00000000" w:rsidDel="00000000" w:rsidP="00000000" w:rsidRDefault="00000000" w:rsidRPr="00000000" w14:paraId="000000B5">
      <w:pPr>
        <w:spacing w:after="240" w:before="240" w:lineRule="auto"/>
        <w:ind w:left="1400" w:hanging="700"/>
        <w:rPr/>
      </w:pPr>
      <w:r w:rsidDel="00000000" w:rsidR="00000000" w:rsidRPr="00000000">
        <w:rPr>
          <w:rtl w:val="0"/>
        </w:rPr>
        <w:t xml:space="preserve">Andrews, S. Fastqc, (2010). A quality control tool for high throughput sequence data.</w:t>
      </w:r>
    </w:p>
    <w:p w:rsidR="00000000" w:rsidDel="00000000" w:rsidP="00000000" w:rsidRDefault="00000000" w:rsidRPr="00000000" w14:paraId="000000B6">
      <w:pPr>
        <w:spacing w:after="240" w:before="240" w:lineRule="auto"/>
        <w:ind w:left="1400" w:hanging="700"/>
        <w:rPr/>
      </w:pPr>
      <w:r w:rsidDel="00000000" w:rsidR="00000000" w:rsidRPr="00000000">
        <w:rPr>
          <w:rtl w:val="0"/>
        </w:rPr>
        <w:t xml:space="preserve">Augen, J. (2004). Bioinformatics in the post-genomic era: Genome, transcriptome, proteome, and information-based medicine. Addison-Wesley Professional.</w:t>
      </w:r>
    </w:p>
    <w:p w:rsidR="00000000" w:rsidDel="00000000" w:rsidP="00000000" w:rsidRDefault="00000000" w:rsidRPr="00000000" w14:paraId="000000B7">
      <w:pPr>
        <w:spacing w:after="240" w:before="240" w:lineRule="auto"/>
        <w:ind w:left="1400" w:hanging="700"/>
        <w:rPr/>
      </w:pPr>
      <w:r w:rsidDel="00000000" w:rsidR="00000000" w:rsidRPr="00000000">
        <w:rPr>
          <w:rtl w:val="0"/>
        </w:rPr>
        <w:t xml:space="preserve"> </w:t>
      </w:r>
    </w:p>
    <w:p w:rsidR="00000000" w:rsidDel="00000000" w:rsidP="00000000" w:rsidRDefault="00000000" w:rsidRPr="00000000" w14:paraId="000000B8">
      <w:pPr>
        <w:spacing w:after="240" w:before="240" w:lineRule="auto"/>
        <w:ind w:left="1400" w:hanging="700"/>
        <w:rPr>
          <w:color w:val="000000"/>
        </w:rPr>
      </w:pPr>
      <w:r w:rsidDel="00000000" w:rsidR="00000000" w:rsidRPr="00000000">
        <w:rPr>
          <w:rtl w:val="0"/>
        </w:rPr>
        <w:t xml:space="preserve">Blankenberg, D., Kuster, G. V., Coraor, N., Ananda, G., Lazarus, R., Mangan, M., ... &amp; Taylor, J. (2010). Galaxy: a web</w:t>
      </w:r>
      <w:r w:rsidDel="00000000" w:rsidR="00000000" w:rsidRPr="00000000">
        <w:rPr>
          <w:rFonts w:ascii="Times New Roman" w:cs="Times New Roman" w:eastAsia="Times New Roman" w:hAnsi="Times New Roman"/>
          <w:color w:val="000000"/>
          <w:rtl w:val="0"/>
        </w:rPr>
        <w:t xml:space="preserve">‐</w:t>
      </w:r>
      <w:r w:rsidDel="00000000" w:rsidR="00000000" w:rsidRPr="00000000">
        <w:rPr>
          <w:color w:val="000000"/>
          <w:rtl w:val="0"/>
        </w:rPr>
        <w:t xml:space="preserve">based genome analysis tool for experimentalists. Current protocols in molecular biology, 19-10.</w:t>
      </w:r>
    </w:p>
    <w:p w:rsidR="00000000" w:rsidDel="00000000" w:rsidP="00000000" w:rsidRDefault="00000000" w:rsidRPr="00000000" w14:paraId="000000B9">
      <w:pPr>
        <w:spacing w:after="240" w:before="240" w:lineRule="auto"/>
        <w:ind w:left="1400" w:hanging="700"/>
        <w:rPr>
          <w:color w:val="000000"/>
        </w:rPr>
      </w:pPr>
      <w:r w:rsidDel="00000000" w:rsidR="00000000" w:rsidRPr="00000000">
        <w:rPr>
          <w:color w:val="000000"/>
          <w:rtl w:val="0"/>
        </w:rPr>
        <w:t xml:space="preserve"> </w:t>
      </w:r>
    </w:p>
    <w:p w:rsidR="00000000" w:rsidDel="00000000" w:rsidP="00000000" w:rsidRDefault="00000000" w:rsidRPr="00000000" w14:paraId="000000BA">
      <w:pPr>
        <w:spacing w:after="240" w:before="240" w:lineRule="auto"/>
        <w:ind w:left="1400" w:hanging="700"/>
        <w:rPr>
          <w:color w:val="000000"/>
        </w:rPr>
      </w:pPr>
      <w:r w:rsidDel="00000000" w:rsidR="00000000" w:rsidRPr="00000000">
        <w:rPr>
          <w:color w:val="000000"/>
          <w:rtl w:val="0"/>
        </w:rPr>
        <w:t xml:space="preserve">Bolger, A., &amp; Giorgi, F. Trimmomatic: A Flexible Read Trimming Tool for Illumina NGS Data. URL http://www. usadellab. org/cms/index. php.</w:t>
      </w:r>
    </w:p>
    <w:p w:rsidR="00000000" w:rsidDel="00000000" w:rsidP="00000000" w:rsidRDefault="00000000" w:rsidRPr="00000000" w14:paraId="000000BB">
      <w:pPr>
        <w:spacing w:after="240" w:before="240" w:lineRule="auto"/>
        <w:ind w:left="1400" w:hanging="700"/>
        <w:rPr>
          <w:color w:val="000000"/>
        </w:rPr>
      </w:pPr>
      <w:r w:rsidDel="00000000" w:rsidR="00000000" w:rsidRPr="00000000">
        <w:rPr>
          <w:color w:val="000000"/>
          <w:rtl w:val="0"/>
        </w:rPr>
        <w:t xml:space="preserve"> </w:t>
      </w:r>
    </w:p>
    <w:p w:rsidR="00000000" w:rsidDel="00000000" w:rsidP="00000000" w:rsidRDefault="00000000" w:rsidRPr="00000000" w14:paraId="000000BC">
      <w:pPr>
        <w:spacing w:after="240" w:before="240" w:lineRule="auto"/>
        <w:ind w:left="1400" w:hanging="700"/>
        <w:rPr>
          <w:color w:val="000000"/>
        </w:rPr>
      </w:pPr>
      <w:r w:rsidDel="00000000" w:rsidR="00000000" w:rsidRPr="00000000">
        <w:rPr>
          <w:color w:val="000000"/>
          <w:rtl w:val="0"/>
        </w:rPr>
        <w:t xml:space="preserve">Giardine, B., Riemer, C., Hardison, R. C., Burhans, R., Elnitski, L., Shah, P., ... &amp; Nekrutenko, A. (2005). Galaxy: a platform for interactive large-scale genome analysis. Genome research, 15(10), 1451-1455.</w:t>
      </w:r>
    </w:p>
    <w:p w:rsidR="00000000" w:rsidDel="00000000" w:rsidP="00000000" w:rsidRDefault="00000000" w:rsidRPr="00000000" w14:paraId="000000BD">
      <w:pPr>
        <w:spacing w:after="240" w:before="240" w:lineRule="auto"/>
        <w:rPr>
          <w:color w:val="000000"/>
        </w:rPr>
      </w:pPr>
      <w:r w:rsidDel="00000000" w:rsidR="00000000" w:rsidRPr="00000000">
        <w:rPr>
          <w:color w:val="000000"/>
          <w:rtl w:val="0"/>
        </w:rPr>
        <w:t xml:space="preserve"> </w:t>
      </w:r>
    </w:p>
    <w:p w:rsidR="00000000" w:rsidDel="00000000" w:rsidP="00000000" w:rsidRDefault="00000000" w:rsidRPr="00000000" w14:paraId="000000BE">
      <w:pPr>
        <w:spacing w:after="240" w:before="240" w:lineRule="auto"/>
        <w:rPr>
          <w:color w:val="000000"/>
        </w:rPr>
      </w:pPr>
      <w:r w:rsidDel="00000000" w:rsidR="00000000" w:rsidRPr="00000000">
        <w:rPr>
          <w:color w:val="000000"/>
          <w:rtl w:val="0"/>
        </w:rPr>
        <w:t xml:space="preserve"> </w:t>
      </w:r>
    </w:p>
    <w:p w:rsidR="00000000" w:rsidDel="00000000" w:rsidP="00000000" w:rsidRDefault="00000000" w:rsidRPr="00000000" w14:paraId="000000BF">
      <w:pPr>
        <w:spacing w:after="240" w:before="240" w:lineRule="auto"/>
        <w:rPr>
          <w:color w:val="000000"/>
        </w:rPr>
      </w:pPr>
      <w:r w:rsidDel="00000000" w:rsidR="00000000" w:rsidRPr="00000000">
        <w:rPr>
          <w:color w:val="000000"/>
          <w:rtl w:val="0"/>
        </w:rPr>
        <w:t xml:space="preserve"> </w:t>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ddtw7t6y0kec" w:id="27"/>
      <w:bookmarkEnd w:id="27"/>
      <w:r w:rsidDel="00000000" w:rsidR="00000000" w:rsidRPr="00000000">
        <w:rPr>
          <w:rtl w:val="0"/>
        </w:rPr>
      </w:r>
    </w:p>
    <w:p w:rsidR="00000000" w:rsidDel="00000000" w:rsidP="00000000" w:rsidRDefault="00000000" w:rsidRPr="00000000" w14:paraId="000000C2">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13vud9xonxxx" w:id="28"/>
      <w:bookmarkEnd w:id="28"/>
      <w:r w:rsidDel="00000000" w:rsidR="00000000" w:rsidRPr="00000000">
        <w:rPr>
          <w:rFonts w:ascii="Open Sans" w:cs="Open Sans" w:eastAsia="Open Sans" w:hAnsi="Open Sans"/>
          <w:color w:val="695d46"/>
          <w:sz w:val="46"/>
          <w:szCs w:val="46"/>
          <w:rtl w:val="0"/>
        </w:rPr>
        <w:t xml:space="preserve">Apéndice</w:t>
      </w:r>
    </w:p>
    <w:p w:rsidR="00000000" w:rsidDel="00000000" w:rsidP="00000000" w:rsidRDefault="00000000" w:rsidRPr="00000000" w14:paraId="000000C3">
      <w:pPr>
        <w:spacing w:after="240" w:before="240" w:line="480" w:lineRule="auto"/>
        <w:ind w:firstLine="720"/>
        <w:rPr/>
      </w:pPr>
      <w:r w:rsidDel="00000000" w:rsidR="00000000" w:rsidRPr="00000000">
        <w:rPr>
          <w:rtl w:val="0"/>
        </w:rPr>
        <w:t xml:space="preserve">Las tablas y figuras pueden ir en el apéndice como se mencionó anteriormente. También es posible usar el apéndice para incluir datos en bruto, instrumentos de investigación y material adicional.</w:t>
      </w:r>
    </w:p>
    <w:p w:rsidR="00000000" w:rsidDel="00000000" w:rsidP="00000000" w:rsidRDefault="00000000" w:rsidRPr="00000000" w14:paraId="000000C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Style w:val="Heading1"/>
        <w:keepNext w:val="0"/>
        <w:keepLines w:val="0"/>
        <w:widowControl w:val="1"/>
        <w:spacing w:after="120" w:line="288" w:lineRule="auto"/>
        <w:rPr>
          <w:rFonts w:ascii="Open Sans" w:cs="Open Sans" w:eastAsia="Open Sans" w:hAnsi="Open Sans"/>
          <w:color w:val="695d46"/>
          <w:sz w:val="46"/>
          <w:szCs w:val="46"/>
        </w:rPr>
      </w:pPr>
      <w:bookmarkStart w:colFirst="0" w:colLast="0" w:name="_mix99ibgvs2u" w:id="29"/>
      <w:bookmarkEnd w:id="29"/>
      <w:r w:rsidDel="00000000" w:rsidR="00000000" w:rsidRPr="00000000">
        <w:rPr>
          <w:rFonts w:ascii="Open Sans" w:cs="Open Sans" w:eastAsia="Open Sans" w:hAnsi="Open Sans"/>
          <w:color w:val="695d46"/>
          <w:sz w:val="46"/>
          <w:szCs w:val="46"/>
          <w:rtl w:val="0"/>
        </w:rPr>
        <w:t xml:space="preserve">Vita</w:t>
      </w:r>
    </w:p>
    <w:p w:rsidR="00000000" w:rsidDel="00000000" w:rsidP="00000000" w:rsidRDefault="00000000" w:rsidRPr="00000000" w14:paraId="000000C6">
      <w:pPr>
        <w:spacing w:after="240" w:before="240" w:line="480" w:lineRule="auto"/>
        <w:ind w:firstLine="720"/>
        <w:rPr/>
      </w:pPr>
      <w:r w:rsidDel="00000000" w:rsidR="00000000" w:rsidRPr="00000000">
        <w:rPr>
          <w:rtl w:val="0"/>
        </w:rPr>
        <w:t xml:space="preserve">Acá se incluye una breve biografía del autor de la tesis.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0"/>
    <w:bookmarkEnd w:id="3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