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8B29" w14:textId="2FD444E7" w:rsidR="00A866FE" w:rsidRDefault="005770EE" w:rsidP="003A1D5F">
      <w:pPr>
        <w:pStyle w:val="Prrafodelista"/>
        <w:numPr>
          <w:ilvl w:val="0"/>
          <w:numId w:val="1"/>
        </w:numPr>
        <w:ind w:left="714" w:hanging="357"/>
        <w:contextualSpacing w:val="0"/>
      </w:pPr>
      <w:r w:rsidRPr="005770EE">
        <w:t>No puede darse alta u</w:t>
      </w:r>
      <w:r>
        <w:t xml:space="preserve">n libro sin asignarle un </w:t>
      </w:r>
      <w:r w:rsidR="00D12A1C">
        <w:rPr>
          <w:b/>
          <w:bCs/>
        </w:rPr>
        <w:t>A</w:t>
      </w:r>
      <w:r w:rsidRPr="00064CBB">
        <w:rPr>
          <w:b/>
          <w:bCs/>
        </w:rPr>
        <w:t>utor</w:t>
      </w:r>
      <w:r w:rsidR="00064CBB">
        <w:t xml:space="preserve">, un </w:t>
      </w:r>
      <w:r w:rsidR="00D12A1C">
        <w:t>T</w:t>
      </w:r>
      <w:r w:rsidR="00064CBB" w:rsidRPr="00064CBB">
        <w:rPr>
          <w:b/>
          <w:bCs/>
        </w:rPr>
        <w:t>ema</w:t>
      </w:r>
      <w:r w:rsidR="00064CBB">
        <w:t xml:space="preserve"> y una </w:t>
      </w:r>
      <w:r w:rsidR="00D12A1C">
        <w:t>E</w:t>
      </w:r>
      <w:r w:rsidR="00064CBB" w:rsidRPr="00064CBB">
        <w:rPr>
          <w:b/>
          <w:bCs/>
        </w:rPr>
        <w:t>ditorial</w:t>
      </w:r>
      <w:r>
        <w:t>, debido que l</w:t>
      </w:r>
      <w:r w:rsidR="00064CBB">
        <w:t>as 3 entidades son entidades fuertes</w:t>
      </w:r>
      <w:r>
        <w:t>, además que tiene</w:t>
      </w:r>
      <w:r w:rsidR="00064CBB">
        <w:t>n</w:t>
      </w:r>
      <w:r>
        <w:t xml:space="preserve"> una clave primaria.</w:t>
      </w:r>
    </w:p>
    <w:p w14:paraId="5523704E" w14:textId="34C2BD0F" w:rsidR="005770EE" w:rsidRDefault="00064CBB" w:rsidP="003A1D5F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>Un libro puede tener 1 sola Editorial</w:t>
      </w:r>
      <w:r w:rsidR="00D12A1C">
        <w:t>, es una relación muchos a uno (N, 1).</w:t>
      </w:r>
    </w:p>
    <w:p w14:paraId="2DDBA72A" w14:textId="040A4872" w:rsidR="00D12A1C" w:rsidRPr="00D12A1C" w:rsidRDefault="00D12A1C" w:rsidP="003A1D5F">
      <w:pPr>
        <w:pStyle w:val="Prrafodelista"/>
        <w:numPr>
          <w:ilvl w:val="0"/>
          <w:numId w:val="1"/>
        </w:numPr>
        <w:ind w:left="714" w:hanging="357"/>
        <w:contextualSpacing w:val="0"/>
      </w:pPr>
      <w:r w:rsidRPr="00D12A1C">
        <w:rPr>
          <w:b/>
          <w:bCs/>
        </w:rPr>
        <w:t>Ejemplar</w:t>
      </w:r>
      <w:r>
        <w:t xml:space="preserve"> tiene un recuadro doble, porque es una </w:t>
      </w:r>
      <w:r w:rsidRPr="00D12A1C">
        <w:rPr>
          <w:u w:val="single"/>
        </w:rPr>
        <w:t>entidad débil</w:t>
      </w:r>
      <w:r>
        <w:t xml:space="preserve">, que no puede existir por sí mismo, sino que depende directamente de la existencia de la entidad </w:t>
      </w:r>
      <w:r>
        <w:rPr>
          <w:b/>
          <w:bCs/>
        </w:rPr>
        <w:t>Libro.</w:t>
      </w:r>
    </w:p>
    <w:p w14:paraId="1989F384" w14:textId="19EC50D0" w:rsidR="00D12A1C" w:rsidRDefault="00D63C27" w:rsidP="003A1D5F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 xml:space="preserve">Si, </w:t>
      </w:r>
      <w:r w:rsidR="003A1D5F">
        <w:t>puede</w:t>
      </w:r>
      <w:r>
        <w:t xml:space="preserve"> haber libros registrados sin al menos un </w:t>
      </w:r>
      <w:r w:rsidRPr="00D63C27">
        <w:rPr>
          <w:b/>
          <w:bCs/>
        </w:rPr>
        <w:t>Ejemplar</w:t>
      </w:r>
      <w:r>
        <w:t>, es posible que se hayan vendido todos y se haya quedado sin stock nada más</w:t>
      </w:r>
      <w:r w:rsidR="003A1D5F">
        <w:t>.</w:t>
      </w:r>
    </w:p>
    <w:p w14:paraId="19D985B9" w14:textId="545D89B8" w:rsidR="003A1D5F" w:rsidRPr="005770EE" w:rsidRDefault="003A1D5F" w:rsidP="003A1D5F">
      <w:pPr>
        <w:pStyle w:val="Prrafodelista"/>
        <w:numPr>
          <w:ilvl w:val="0"/>
          <w:numId w:val="1"/>
        </w:numPr>
        <w:ind w:left="714" w:hanging="357"/>
        <w:contextualSpacing w:val="0"/>
      </w:pPr>
      <w:r>
        <w:t xml:space="preserve">Si, pueden existir </w:t>
      </w:r>
      <w:r>
        <w:rPr>
          <w:b/>
          <w:bCs/>
        </w:rPr>
        <w:t>Socios</w:t>
      </w:r>
      <w:r>
        <w:t xml:space="preserve"> que no tengan prestamos, ya que no es una condición obligatoria para ser socio, tener un préstamo acreditado. Sin embargo, no se puede pedir un préstamo sin ser </w:t>
      </w:r>
      <w:r>
        <w:rPr>
          <w:b/>
          <w:bCs/>
        </w:rPr>
        <w:t>Socio.</w:t>
      </w:r>
    </w:p>
    <w:sectPr w:rsidR="003A1D5F" w:rsidRPr="00577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D67D0"/>
    <w:multiLevelType w:val="hybridMultilevel"/>
    <w:tmpl w:val="686E997C"/>
    <w:lvl w:ilvl="0" w:tplc="14FC5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07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8E"/>
    <w:rsid w:val="00064CBB"/>
    <w:rsid w:val="003A1D5F"/>
    <w:rsid w:val="005770EE"/>
    <w:rsid w:val="0091328E"/>
    <w:rsid w:val="00A866FE"/>
    <w:rsid w:val="00C5584B"/>
    <w:rsid w:val="00D12A1C"/>
    <w:rsid w:val="00D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3C868"/>
  <w15:chartTrackingRefBased/>
  <w15:docId w15:val="{8C770BF5-A51E-4FF3-9307-3C06FD74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419" w:eastAsia="en-US" w:bidi="ar-SA"/>
      </w:rPr>
    </w:rPrDefault>
    <w:pPrDefault>
      <w:pPr>
        <w:spacing w:before="240" w:after="160"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3</cp:revision>
  <dcterms:created xsi:type="dcterms:W3CDTF">2022-04-14T13:01:00Z</dcterms:created>
  <dcterms:modified xsi:type="dcterms:W3CDTF">2022-04-14T13:31:00Z</dcterms:modified>
</cp:coreProperties>
</file>