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1B122" w14:textId="4D4687E9" w:rsidR="00856C68" w:rsidRPr="00F17343" w:rsidRDefault="0089069C" w:rsidP="003E2A99">
      <w:pPr>
        <w:spacing w:after="0" w:line="259" w:lineRule="auto"/>
        <w:ind w:left="426"/>
        <w:jc w:val="center"/>
        <w:rPr>
          <w:rFonts w:ascii="Arial" w:hAnsi="Arial" w:cs="Arial"/>
          <w:bCs/>
          <w:sz w:val="20"/>
          <w:szCs w:val="20"/>
        </w:rPr>
      </w:pPr>
      <w:r w:rsidRPr="00F17343">
        <w:rPr>
          <w:rFonts w:ascii="Arial" w:hAnsi="Arial" w:cs="Arial"/>
          <w:bCs/>
          <w:sz w:val="20"/>
          <w:szCs w:val="20"/>
          <w:u w:val="single" w:color="000000"/>
        </w:rPr>
        <w:t>Material de lectura: Libro de Kendall</w:t>
      </w:r>
      <w:r w:rsidRPr="00F17343">
        <w:rPr>
          <w:rFonts w:ascii="Arial" w:hAnsi="Arial" w:cs="Arial"/>
          <w:bCs/>
          <w:sz w:val="20"/>
          <w:szCs w:val="20"/>
        </w:rPr>
        <w:t>:</w:t>
      </w:r>
    </w:p>
    <w:p w14:paraId="38F607D6" w14:textId="2CF58BD2" w:rsidR="00963B6E" w:rsidRPr="00F17343" w:rsidRDefault="0089069C" w:rsidP="003E2A99">
      <w:pPr>
        <w:spacing w:after="0" w:line="259" w:lineRule="auto"/>
        <w:ind w:left="426"/>
        <w:rPr>
          <w:rFonts w:ascii="Arial" w:hAnsi="Arial" w:cs="Arial"/>
          <w:bCs/>
          <w:sz w:val="20"/>
          <w:szCs w:val="20"/>
        </w:rPr>
      </w:pPr>
      <w:r w:rsidRPr="00F17343">
        <w:rPr>
          <w:rFonts w:ascii="Arial" w:hAnsi="Arial" w:cs="Arial"/>
          <w:bCs/>
          <w:sz w:val="20"/>
          <w:szCs w:val="20"/>
        </w:rPr>
        <w:t xml:space="preserve"> </w:t>
      </w:r>
    </w:p>
    <w:p w14:paraId="51977A67" w14:textId="77777777" w:rsidR="00963B6E" w:rsidRPr="00F17343" w:rsidRDefault="0089069C" w:rsidP="003E2A99">
      <w:pPr>
        <w:spacing w:after="196"/>
        <w:ind w:left="426"/>
        <w:rPr>
          <w:rFonts w:ascii="Arial" w:hAnsi="Arial" w:cs="Arial"/>
          <w:bCs/>
          <w:sz w:val="20"/>
          <w:szCs w:val="20"/>
        </w:rPr>
      </w:pPr>
      <w:r w:rsidRPr="00F17343">
        <w:rPr>
          <w:rFonts w:ascii="Arial" w:hAnsi="Arial" w:cs="Arial"/>
          <w:bCs/>
          <w:sz w:val="20"/>
          <w:szCs w:val="20"/>
        </w:rPr>
        <w:t xml:space="preserve">Se debe trabajar con el proyecto presentado, tomando el libro de teoría para responder y aplicar los datos de información.  </w:t>
      </w:r>
    </w:p>
    <w:p w14:paraId="3B3FA8AB" w14:textId="5F67413A" w:rsidR="00963B6E" w:rsidRPr="00F17343" w:rsidRDefault="0089069C" w:rsidP="003E2A99">
      <w:pPr>
        <w:numPr>
          <w:ilvl w:val="0"/>
          <w:numId w:val="1"/>
        </w:numPr>
        <w:ind w:left="426" w:hanging="360"/>
        <w:rPr>
          <w:rFonts w:ascii="Arial" w:hAnsi="Arial" w:cs="Arial"/>
          <w:bCs/>
          <w:sz w:val="20"/>
          <w:szCs w:val="20"/>
        </w:rPr>
      </w:pPr>
      <w:r w:rsidRPr="00F17343">
        <w:rPr>
          <w:rFonts w:ascii="Arial" w:hAnsi="Arial" w:cs="Arial"/>
          <w:bCs/>
          <w:sz w:val="20"/>
          <w:szCs w:val="20"/>
        </w:rPr>
        <w:t xml:space="preserve">Elabore una lista de tres razones para producir las especificaciones de los procesos.  </w:t>
      </w:r>
    </w:p>
    <w:p w14:paraId="765C2E35" w14:textId="77777777" w:rsidR="00F17343" w:rsidRPr="00F17343" w:rsidRDefault="003E6112" w:rsidP="00F17343">
      <w:pPr>
        <w:pStyle w:val="Prrafodelista"/>
        <w:numPr>
          <w:ilvl w:val="0"/>
          <w:numId w:val="5"/>
        </w:numPr>
        <w:rPr>
          <w:rFonts w:ascii="Arial" w:hAnsi="Arial" w:cs="Arial"/>
          <w:bCs/>
          <w:color w:val="202124"/>
          <w:sz w:val="20"/>
          <w:szCs w:val="20"/>
          <w:shd w:val="clear" w:color="auto" w:fill="FFFFFF"/>
        </w:rPr>
      </w:pPr>
      <w:r w:rsidRPr="00F17343">
        <w:rPr>
          <w:rFonts w:ascii="Arial" w:hAnsi="Arial" w:cs="Arial"/>
          <w:bCs/>
          <w:color w:val="202124"/>
          <w:sz w:val="20"/>
          <w:szCs w:val="20"/>
          <w:shd w:val="clear" w:color="auto" w:fill="FFFFFF"/>
        </w:rPr>
        <w:t>Reducir la ambigüedad del proceso.</w:t>
      </w:r>
    </w:p>
    <w:p w14:paraId="173E2883" w14:textId="58D2BCF8" w:rsidR="003E6112" w:rsidRDefault="003E6112" w:rsidP="00F17343">
      <w:pPr>
        <w:pStyle w:val="Prrafodelista"/>
        <w:numPr>
          <w:ilvl w:val="0"/>
          <w:numId w:val="5"/>
        </w:numPr>
        <w:rPr>
          <w:rFonts w:ascii="Arial" w:hAnsi="Arial" w:cs="Arial"/>
          <w:bCs/>
          <w:color w:val="202124"/>
          <w:sz w:val="20"/>
          <w:szCs w:val="20"/>
          <w:shd w:val="clear" w:color="auto" w:fill="FFFFFF"/>
        </w:rPr>
      </w:pPr>
      <w:r w:rsidRPr="00F17343">
        <w:rPr>
          <w:rFonts w:ascii="Arial" w:hAnsi="Arial" w:cs="Arial"/>
          <w:bCs/>
          <w:color w:val="202124"/>
          <w:sz w:val="20"/>
          <w:szCs w:val="20"/>
          <w:shd w:val="clear" w:color="auto" w:fill="FFFFFF"/>
        </w:rPr>
        <w:t>Obtener una descripción precisa de lo que se va a lograr</w:t>
      </w:r>
      <w:r w:rsidR="001F4FB5" w:rsidRPr="00F17343">
        <w:rPr>
          <w:rFonts w:ascii="Arial" w:hAnsi="Arial" w:cs="Arial"/>
          <w:bCs/>
          <w:color w:val="202124"/>
          <w:sz w:val="20"/>
          <w:szCs w:val="20"/>
          <w:shd w:val="clear" w:color="auto" w:fill="FFFFFF"/>
        </w:rPr>
        <w:t>.</w:t>
      </w:r>
    </w:p>
    <w:p w14:paraId="27A86A4F" w14:textId="5A9FD26D" w:rsidR="00CC5486" w:rsidRPr="00CC5486" w:rsidRDefault="00CC5486" w:rsidP="00CC5486">
      <w:pPr>
        <w:pStyle w:val="Prrafodelista"/>
        <w:numPr>
          <w:ilvl w:val="0"/>
          <w:numId w:val="5"/>
        </w:numPr>
        <w:rPr>
          <w:rFonts w:ascii="Arial" w:hAnsi="Arial" w:cs="Arial"/>
          <w:bCs/>
          <w:color w:val="202124"/>
          <w:sz w:val="20"/>
          <w:szCs w:val="20"/>
          <w:shd w:val="clear" w:color="auto" w:fill="FFFFFF"/>
        </w:rPr>
      </w:pPr>
      <w:r w:rsidRPr="00F17343">
        <w:rPr>
          <w:rFonts w:ascii="Arial" w:hAnsi="Arial" w:cs="Arial"/>
          <w:bCs/>
          <w:color w:val="202124"/>
          <w:sz w:val="20"/>
          <w:szCs w:val="20"/>
          <w:shd w:val="clear" w:color="auto" w:fill="FFFFFF"/>
        </w:rPr>
        <w:t>Validar el sistema de diseño.</w:t>
      </w:r>
    </w:p>
    <w:p w14:paraId="49ED453A" w14:textId="77777777" w:rsidR="001F4FB5" w:rsidRPr="00F17343" w:rsidRDefault="001F4FB5" w:rsidP="003E2A99">
      <w:pPr>
        <w:ind w:left="426" w:firstLine="0"/>
        <w:rPr>
          <w:rFonts w:ascii="Arial" w:hAnsi="Arial" w:cs="Arial"/>
          <w:bCs/>
          <w:sz w:val="20"/>
          <w:szCs w:val="20"/>
        </w:rPr>
      </w:pPr>
    </w:p>
    <w:p w14:paraId="14368D81" w14:textId="3415F08F" w:rsidR="00963B6E" w:rsidRPr="00F17343" w:rsidRDefault="0089069C" w:rsidP="003E2A99">
      <w:pPr>
        <w:numPr>
          <w:ilvl w:val="0"/>
          <w:numId w:val="1"/>
        </w:numPr>
        <w:ind w:left="426" w:hanging="360"/>
        <w:rPr>
          <w:rFonts w:ascii="Arial" w:hAnsi="Arial" w:cs="Arial"/>
          <w:bCs/>
          <w:sz w:val="20"/>
          <w:szCs w:val="20"/>
        </w:rPr>
      </w:pPr>
      <w:r w:rsidRPr="00F17343">
        <w:rPr>
          <w:rFonts w:ascii="Arial" w:hAnsi="Arial" w:cs="Arial"/>
          <w:bCs/>
          <w:sz w:val="20"/>
          <w:szCs w:val="20"/>
        </w:rPr>
        <w:t xml:space="preserve">Defina lo que significa una decisión estructurada.  </w:t>
      </w:r>
    </w:p>
    <w:p w14:paraId="48BA697A" w14:textId="6C7FA8F9" w:rsidR="00856C68" w:rsidRPr="00F17343" w:rsidRDefault="008F7799" w:rsidP="003E2A99">
      <w:pPr>
        <w:ind w:left="426" w:firstLine="0"/>
        <w:rPr>
          <w:rFonts w:ascii="Arial" w:hAnsi="Arial" w:cs="Arial"/>
          <w:bCs/>
          <w:sz w:val="20"/>
          <w:szCs w:val="20"/>
        </w:rPr>
      </w:pPr>
      <w:r w:rsidRPr="00F17343">
        <w:rPr>
          <w:rFonts w:ascii="Arial" w:hAnsi="Arial" w:cs="Arial"/>
          <w:bCs/>
          <w:sz w:val="20"/>
          <w:szCs w:val="20"/>
        </w:rPr>
        <w:t>Decisiones que pueden automatizarse si ocurren condiciones identificadas.</w:t>
      </w:r>
    </w:p>
    <w:p w14:paraId="78824BC5" w14:textId="77777777" w:rsidR="008F7799" w:rsidRPr="00F17343" w:rsidRDefault="008F7799" w:rsidP="003E2A99">
      <w:pPr>
        <w:ind w:left="426" w:firstLine="0"/>
        <w:rPr>
          <w:rFonts w:ascii="Arial" w:hAnsi="Arial" w:cs="Arial"/>
          <w:bCs/>
          <w:sz w:val="20"/>
          <w:szCs w:val="20"/>
        </w:rPr>
      </w:pPr>
    </w:p>
    <w:p w14:paraId="0BDF3820" w14:textId="52F547E2" w:rsidR="00963B6E" w:rsidRPr="00F17343" w:rsidRDefault="0089069C" w:rsidP="003E2A99">
      <w:pPr>
        <w:numPr>
          <w:ilvl w:val="0"/>
          <w:numId w:val="1"/>
        </w:numPr>
        <w:ind w:left="426" w:hanging="360"/>
        <w:rPr>
          <w:rFonts w:ascii="Arial" w:hAnsi="Arial" w:cs="Arial"/>
          <w:bCs/>
          <w:sz w:val="20"/>
          <w:szCs w:val="20"/>
        </w:rPr>
      </w:pPr>
      <w:r w:rsidRPr="00F17343">
        <w:rPr>
          <w:rFonts w:ascii="Arial" w:hAnsi="Arial" w:cs="Arial"/>
          <w:bCs/>
          <w:sz w:val="20"/>
          <w:szCs w:val="20"/>
        </w:rPr>
        <w:t xml:space="preserve">¿Cuáles son los cuatro elementos que debe conocer el analista de sistemas para diseñar los sistemas teniendo en cuenta las decisiones estructuradas?  </w:t>
      </w:r>
    </w:p>
    <w:p w14:paraId="65C22202" w14:textId="77777777" w:rsidR="00F17343" w:rsidRPr="00F17343" w:rsidRDefault="001F4FB5" w:rsidP="00F17343">
      <w:pPr>
        <w:pStyle w:val="Prrafodelista"/>
        <w:numPr>
          <w:ilvl w:val="0"/>
          <w:numId w:val="6"/>
        </w:numPr>
        <w:rPr>
          <w:rFonts w:ascii="Arial" w:hAnsi="Arial" w:cs="Arial"/>
          <w:bCs/>
          <w:sz w:val="20"/>
          <w:szCs w:val="20"/>
        </w:rPr>
      </w:pPr>
      <w:r w:rsidRPr="00F17343">
        <w:rPr>
          <w:rFonts w:ascii="Arial" w:hAnsi="Arial" w:cs="Arial"/>
          <w:bCs/>
          <w:sz w:val="20"/>
          <w:szCs w:val="20"/>
        </w:rPr>
        <w:t>C</w:t>
      </w:r>
      <w:r w:rsidR="00856C68" w:rsidRPr="00F17343">
        <w:rPr>
          <w:rFonts w:ascii="Arial" w:hAnsi="Arial" w:cs="Arial"/>
          <w:bCs/>
          <w:sz w:val="20"/>
          <w:szCs w:val="20"/>
        </w:rPr>
        <w:t xml:space="preserve">ondiciones, </w:t>
      </w:r>
    </w:p>
    <w:p w14:paraId="7C0AEA34" w14:textId="77777777" w:rsidR="00F17343" w:rsidRPr="00F17343" w:rsidRDefault="00856C68" w:rsidP="00F17343">
      <w:pPr>
        <w:pStyle w:val="Prrafodelista"/>
        <w:numPr>
          <w:ilvl w:val="0"/>
          <w:numId w:val="6"/>
        </w:numPr>
        <w:rPr>
          <w:rFonts w:ascii="Arial" w:hAnsi="Arial" w:cs="Arial"/>
          <w:bCs/>
          <w:sz w:val="20"/>
          <w:szCs w:val="20"/>
        </w:rPr>
      </w:pPr>
      <w:r w:rsidRPr="00F17343">
        <w:rPr>
          <w:rFonts w:ascii="Arial" w:hAnsi="Arial" w:cs="Arial"/>
          <w:bCs/>
          <w:sz w:val="20"/>
          <w:szCs w:val="20"/>
        </w:rPr>
        <w:t xml:space="preserve">alternativas de condición, </w:t>
      </w:r>
    </w:p>
    <w:p w14:paraId="0EF1BC0A" w14:textId="77777777" w:rsidR="00F17343" w:rsidRPr="00F17343" w:rsidRDefault="00856C68" w:rsidP="00F17343">
      <w:pPr>
        <w:pStyle w:val="Prrafodelista"/>
        <w:numPr>
          <w:ilvl w:val="0"/>
          <w:numId w:val="6"/>
        </w:numPr>
        <w:rPr>
          <w:rFonts w:ascii="Arial" w:hAnsi="Arial" w:cs="Arial"/>
          <w:bCs/>
          <w:sz w:val="20"/>
          <w:szCs w:val="20"/>
        </w:rPr>
      </w:pPr>
      <w:r w:rsidRPr="00F17343">
        <w:rPr>
          <w:rFonts w:ascii="Arial" w:hAnsi="Arial" w:cs="Arial"/>
          <w:bCs/>
          <w:sz w:val="20"/>
          <w:szCs w:val="20"/>
        </w:rPr>
        <w:t xml:space="preserve">acciones y </w:t>
      </w:r>
    </w:p>
    <w:p w14:paraId="26D37D79" w14:textId="49C7BEDB" w:rsidR="00856C68" w:rsidRPr="00F17343" w:rsidRDefault="00856C68" w:rsidP="00F17343">
      <w:pPr>
        <w:pStyle w:val="Prrafodelista"/>
        <w:numPr>
          <w:ilvl w:val="0"/>
          <w:numId w:val="6"/>
        </w:numPr>
        <w:rPr>
          <w:rFonts w:ascii="Arial" w:hAnsi="Arial" w:cs="Arial"/>
          <w:bCs/>
          <w:sz w:val="20"/>
          <w:szCs w:val="20"/>
        </w:rPr>
      </w:pPr>
      <w:r w:rsidRPr="00F17343">
        <w:rPr>
          <w:rFonts w:ascii="Arial" w:hAnsi="Arial" w:cs="Arial"/>
          <w:bCs/>
          <w:sz w:val="20"/>
          <w:szCs w:val="20"/>
        </w:rPr>
        <w:t>reglas de acción.</w:t>
      </w:r>
    </w:p>
    <w:p w14:paraId="79F3EE27" w14:textId="77777777" w:rsidR="001F4FB5" w:rsidRPr="00F17343" w:rsidRDefault="001F4FB5" w:rsidP="001F4FB5">
      <w:pPr>
        <w:ind w:left="0" w:firstLine="426"/>
        <w:rPr>
          <w:rFonts w:ascii="Arial" w:hAnsi="Arial" w:cs="Arial"/>
          <w:bCs/>
          <w:sz w:val="20"/>
          <w:szCs w:val="20"/>
        </w:rPr>
      </w:pPr>
    </w:p>
    <w:p w14:paraId="0D78E830" w14:textId="7398ACA2" w:rsidR="00963B6E" w:rsidRPr="00F17343" w:rsidRDefault="0089069C" w:rsidP="003E2A99">
      <w:pPr>
        <w:numPr>
          <w:ilvl w:val="0"/>
          <w:numId w:val="1"/>
        </w:numPr>
        <w:ind w:left="426" w:hanging="360"/>
        <w:rPr>
          <w:rFonts w:ascii="Arial" w:hAnsi="Arial" w:cs="Arial"/>
          <w:bCs/>
          <w:sz w:val="20"/>
          <w:szCs w:val="20"/>
        </w:rPr>
      </w:pPr>
      <w:r w:rsidRPr="00F17343">
        <w:rPr>
          <w:rFonts w:ascii="Arial" w:hAnsi="Arial" w:cs="Arial"/>
          <w:bCs/>
          <w:sz w:val="20"/>
          <w:szCs w:val="20"/>
        </w:rPr>
        <w:t xml:space="preserve">¿Cuáles son los dos bloques de construcción del español estructurado?  </w:t>
      </w:r>
    </w:p>
    <w:p w14:paraId="6DE42D79" w14:textId="013B5B67" w:rsidR="00856C68" w:rsidRPr="00F17343" w:rsidRDefault="00F17343" w:rsidP="00F17343">
      <w:pPr>
        <w:pStyle w:val="Prrafodelista"/>
        <w:numPr>
          <w:ilvl w:val="0"/>
          <w:numId w:val="7"/>
        </w:numPr>
        <w:rPr>
          <w:rFonts w:ascii="Arial" w:hAnsi="Arial" w:cs="Arial"/>
          <w:bCs/>
          <w:sz w:val="20"/>
          <w:szCs w:val="20"/>
        </w:rPr>
      </w:pPr>
      <w:r w:rsidRPr="00F17343">
        <w:rPr>
          <w:rFonts w:ascii="Arial" w:hAnsi="Arial" w:cs="Arial"/>
          <w:bCs/>
          <w:sz w:val="20"/>
          <w:szCs w:val="20"/>
        </w:rPr>
        <w:t>L</w:t>
      </w:r>
      <w:r w:rsidR="00856C68" w:rsidRPr="00F17343">
        <w:rPr>
          <w:rFonts w:ascii="Arial" w:hAnsi="Arial" w:cs="Arial"/>
          <w:bCs/>
          <w:sz w:val="20"/>
          <w:szCs w:val="20"/>
        </w:rPr>
        <w:t>ógica estructurada o instrucciones organizadas en procedimientos anidados y agrupados</w:t>
      </w:r>
      <w:r w:rsidR="00B36C50" w:rsidRPr="00F17343">
        <w:rPr>
          <w:rFonts w:ascii="Arial" w:hAnsi="Arial" w:cs="Arial"/>
          <w:bCs/>
          <w:sz w:val="20"/>
          <w:szCs w:val="20"/>
        </w:rPr>
        <w:t>.</w:t>
      </w:r>
    </w:p>
    <w:p w14:paraId="4323ABAD" w14:textId="501D5149" w:rsidR="00856C68" w:rsidRPr="00F17343" w:rsidRDefault="00F17343" w:rsidP="00F17343">
      <w:pPr>
        <w:pStyle w:val="Prrafodelista"/>
        <w:numPr>
          <w:ilvl w:val="0"/>
          <w:numId w:val="7"/>
        </w:numPr>
        <w:rPr>
          <w:rFonts w:ascii="Arial" w:hAnsi="Arial" w:cs="Arial"/>
          <w:bCs/>
          <w:sz w:val="20"/>
          <w:szCs w:val="20"/>
        </w:rPr>
      </w:pPr>
      <w:r w:rsidRPr="00F17343">
        <w:rPr>
          <w:rFonts w:ascii="Arial" w:hAnsi="Arial" w:cs="Arial"/>
          <w:bCs/>
          <w:sz w:val="20"/>
          <w:szCs w:val="20"/>
        </w:rPr>
        <w:t>E</w:t>
      </w:r>
      <w:r w:rsidR="00856C68" w:rsidRPr="00F17343">
        <w:rPr>
          <w:rFonts w:ascii="Arial" w:hAnsi="Arial" w:cs="Arial"/>
          <w:bCs/>
          <w:sz w:val="20"/>
          <w:szCs w:val="20"/>
        </w:rPr>
        <w:t xml:space="preserve">nunciados simples del </w:t>
      </w:r>
      <w:r w:rsidRPr="00F17343">
        <w:rPr>
          <w:rFonts w:ascii="Arial" w:hAnsi="Arial" w:cs="Arial"/>
          <w:bCs/>
          <w:sz w:val="20"/>
          <w:szCs w:val="20"/>
        </w:rPr>
        <w:t>español</w:t>
      </w:r>
      <w:r w:rsidR="00856C68" w:rsidRPr="00F17343">
        <w:rPr>
          <w:rFonts w:ascii="Arial" w:hAnsi="Arial" w:cs="Arial"/>
          <w:bCs/>
          <w:sz w:val="20"/>
          <w:szCs w:val="20"/>
        </w:rPr>
        <w:t xml:space="preserve"> tales como sumar, multiplicar y mover.</w:t>
      </w:r>
    </w:p>
    <w:p w14:paraId="264DC38A" w14:textId="77777777" w:rsidR="001F4FB5" w:rsidRPr="00F17343" w:rsidRDefault="001F4FB5" w:rsidP="003E2A99">
      <w:pPr>
        <w:ind w:left="426" w:firstLine="0"/>
        <w:rPr>
          <w:rFonts w:ascii="Arial" w:hAnsi="Arial" w:cs="Arial"/>
          <w:bCs/>
          <w:sz w:val="20"/>
          <w:szCs w:val="20"/>
        </w:rPr>
      </w:pPr>
    </w:p>
    <w:p w14:paraId="727034A1" w14:textId="6F88F91B" w:rsidR="00963B6E" w:rsidRPr="00F17343" w:rsidRDefault="0089069C" w:rsidP="003E2A99">
      <w:pPr>
        <w:numPr>
          <w:ilvl w:val="0"/>
          <w:numId w:val="1"/>
        </w:numPr>
        <w:ind w:left="426" w:hanging="360"/>
        <w:rPr>
          <w:rFonts w:ascii="Arial" w:hAnsi="Arial" w:cs="Arial"/>
          <w:bCs/>
          <w:sz w:val="20"/>
          <w:szCs w:val="20"/>
        </w:rPr>
      </w:pPr>
      <w:r w:rsidRPr="00F17343">
        <w:rPr>
          <w:rFonts w:ascii="Arial" w:hAnsi="Arial" w:cs="Arial"/>
          <w:bCs/>
          <w:sz w:val="20"/>
          <w:szCs w:val="20"/>
        </w:rPr>
        <w:t xml:space="preserve">Mencione cinco convenciones a seguir cuando se utiliza español estructurado.  </w:t>
      </w:r>
    </w:p>
    <w:p w14:paraId="29A672B1" w14:textId="105349EC" w:rsidR="00856C68" w:rsidRPr="00F17343" w:rsidRDefault="00856C68" w:rsidP="003E2A99">
      <w:pPr>
        <w:ind w:left="426" w:firstLine="0"/>
        <w:rPr>
          <w:rFonts w:ascii="Arial" w:hAnsi="Arial" w:cs="Arial"/>
          <w:bCs/>
          <w:sz w:val="20"/>
          <w:szCs w:val="20"/>
        </w:rPr>
      </w:pPr>
      <w:r w:rsidRPr="00F17343">
        <w:rPr>
          <w:rFonts w:ascii="Arial" w:hAnsi="Arial" w:cs="Arial"/>
          <w:bCs/>
          <w:sz w:val="20"/>
          <w:szCs w:val="20"/>
        </w:rPr>
        <w:t>Use en mayúsculas las palabras clave aceptadas IF, THEN, ELSE, DO, DO WHILE,</w:t>
      </w:r>
      <w:r w:rsidR="00B36C50" w:rsidRPr="00F17343">
        <w:rPr>
          <w:rFonts w:ascii="Arial" w:hAnsi="Arial" w:cs="Arial"/>
          <w:bCs/>
          <w:sz w:val="20"/>
          <w:szCs w:val="20"/>
        </w:rPr>
        <w:t xml:space="preserve"> </w:t>
      </w:r>
      <w:r w:rsidRPr="00F17343">
        <w:rPr>
          <w:rFonts w:ascii="Arial" w:hAnsi="Arial" w:cs="Arial"/>
          <w:bCs/>
          <w:sz w:val="20"/>
          <w:szCs w:val="20"/>
        </w:rPr>
        <w:t>DO UNTIL y PERFORM.</w:t>
      </w:r>
    </w:p>
    <w:p w14:paraId="66478C78" w14:textId="77777777" w:rsidR="001F4FB5" w:rsidRPr="00F17343" w:rsidRDefault="001F4FB5" w:rsidP="003E2A99">
      <w:pPr>
        <w:ind w:left="426" w:firstLine="0"/>
        <w:rPr>
          <w:rFonts w:ascii="Arial" w:hAnsi="Arial" w:cs="Arial"/>
          <w:bCs/>
          <w:sz w:val="20"/>
          <w:szCs w:val="20"/>
        </w:rPr>
      </w:pPr>
    </w:p>
    <w:p w14:paraId="559FF15C" w14:textId="408C09B1" w:rsidR="00963B6E" w:rsidRPr="00F17343" w:rsidRDefault="0089069C" w:rsidP="003E2A99">
      <w:pPr>
        <w:numPr>
          <w:ilvl w:val="0"/>
          <w:numId w:val="1"/>
        </w:numPr>
        <w:ind w:left="426" w:hanging="360"/>
        <w:rPr>
          <w:rFonts w:ascii="Arial" w:hAnsi="Arial" w:cs="Arial"/>
          <w:bCs/>
          <w:sz w:val="20"/>
          <w:szCs w:val="20"/>
        </w:rPr>
      </w:pPr>
      <w:r w:rsidRPr="00F17343">
        <w:rPr>
          <w:rFonts w:ascii="Arial" w:hAnsi="Arial" w:cs="Arial"/>
          <w:bCs/>
          <w:sz w:val="20"/>
          <w:szCs w:val="20"/>
        </w:rPr>
        <w:t xml:space="preserve">¿Cuál es la ventaja de usar español estructurado para comunicarse con las personas en la organización?  </w:t>
      </w:r>
    </w:p>
    <w:p w14:paraId="575C957B" w14:textId="61E4B81A" w:rsidR="00856C68" w:rsidRPr="00F17343" w:rsidRDefault="00B36C50" w:rsidP="003E2A99">
      <w:pPr>
        <w:ind w:left="426" w:firstLine="0"/>
        <w:rPr>
          <w:rFonts w:ascii="Arial" w:hAnsi="Arial" w:cs="Arial"/>
          <w:bCs/>
          <w:sz w:val="20"/>
          <w:szCs w:val="20"/>
        </w:rPr>
      </w:pPr>
      <w:r w:rsidRPr="00F17343">
        <w:rPr>
          <w:rFonts w:ascii="Arial" w:hAnsi="Arial" w:cs="Arial"/>
          <w:bCs/>
          <w:sz w:val="20"/>
          <w:szCs w:val="20"/>
        </w:rPr>
        <w:t>Es útil cuando se repiten muchas acciones y cuando la comunicación con otros es importante.</w:t>
      </w:r>
    </w:p>
    <w:p w14:paraId="1E77957D" w14:textId="77777777" w:rsidR="001F4FB5" w:rsidRPr="00F17343" w:rsidRDefault="001F4FB5" w:rsidP="003E2A99">
      <w:pPr>
        <w:ind w:left="426" w:firstLine="0"/>
        <w:rPr>
          <w:rFonts w:ascii="Arial" w:hAnsi="Arial" w:cs="Arial"/>
          <w:bCs/>
          <w:sz w:val="20"/>
          <w:szCs w:val="20"/>
        </w:rPr>
      </w:pPr>
    </w:p>
    <w:p w14:paraId="73FB2D69" w14:textId="01DCE4B9" w:rsidR="00963B6E" w:rsidRPr="00F17343" w:rsidRDefault="0089069C" w:rsidP="003E2A99">
      <w:pPr>
        <w:numPr>
          <w:ilvl w:val="0"/>
          <w:numId w:val="1"/>
        </w:numPr>
        <w:ind w:left="426" w:hanging="360"/>
        <w:rPr>
          <w:rFonts w:ascii="Arial" w:hAnsi="Arial" w:cs="Arial"/>
          <w:bCs/>
          <w:sz w:val="20"/>
          <w:szCs w:val="20"/>
        </w:rPr>
      </w:pPr>
      <w:r w:rsidRPr="00F17343">
        <w:rPr>
          <w:rFonts w:ascii="Arial" w:hAnsi="Arial" w:cs="Arial"/>
          <w:bCs/>
          <w:sz w:val="20"/>
          <w:szCs w:val="20"/>
        </w:rPr>
        <w:t xml:space="preserve">¿Cuál cuadrante de la tabla de decisión se utiliza para las condiciones? ¿Cuál se usa para las alternativas de condiciones?  </w:t>
      </w:r>
    </w:p>
    <w:p w14:paraId="123F2C61" w14:textId="6CAEA04B" w:rsidR="00B36C50" w:rsidRPr="00F17343" w:rsidRDefault="00B36C50" w:rsidP="003E2A99">
      <w:pPr>
        <w:ind w:left="426" w:firstLine="0"/>
        <w:rPr>
          <w:rFonts w:ascii="Arial" w:hAnsi="Arial" w:cs="Arial"/>
          <w:bCs/>
          <w:sz w:val="20"/>
          <w:szCs w:val="20"/>
        </w:rPr>
      </w:pPr>
      <w:r w:rsidRPr="00F17343">
        <w:rPr>
          <w:rFonts w:ascii="Arial" w:hAnsi="Arial" w:cs="Arial"/>
          <w:bCs/>
          <w:sz w:val="20"/>
          <w:szCs w:val="20"/>
        </w:rPr>
        <w:t>El cuadrante superior izquierdo contiene la(s) condición(es); el cuadrante superior derecho contiene las alternativas de condición.</w:t>
      </w:r>
    </w:p>
    <w:p w14:paraId="02484CD2" w14:textId="77777777" w:rsidR="001F4FB5" w:rsidRPr="00F17343" w:rsidRDefault="001F4FB5" w:rsidP="003E2A99">
      <w:pPr>
        <w:ind w:left="426" w:firstLine="0"/>
        <w:rPr>
          <w:rFonts w:ascii="Arial" w:hAnsi="Arial" w:cs="Arial"/>
          <w:bCs/>
          <w:sz w:val="20"/>
          <w:szCs w:val="20"/>
        </w:rPr>
      </w:pPr>
    </w:p>
    <w:p w14:paraId="060A10EE" w14:textId="77D1A63A" w:rsidR="00963B6E" w:rsidRPr="00F17343" w:rsidRDefault="0089069C" w:rsidP="003E2A99">
      <w:pPr>
        <w:numPr>
          <w:ilvl w:val="0"/>
          <w:numId w:val="1"/>
        </w:numPr>
        <w:ind w:left="426" w:hanging="360"/>
        <w:rPr>
          <w:rFonts w:ascii="Arial" w:hAnsi="Arial" w:cs="Arial"/>
          <w:bCs/>
          <w:sz w:val="20"/>
          <w:szCs w:val="20"/>
        </w:rPr>
      </w:pPr>
      <w:r w:rsidRPr="00F17343">
        <w:rPr>
          <w:rFonts w:ascii="Arial" w:hAnsi="Arial" w:cs="Arial"/>
          <w:bCs/>
          <w:sz w:val="20"/>
          <w:szCs w:val="20"/>
        </w:rPr>
        <w:t xml:space="preserve">¿Cuál es el primer paso a seguir en el desarrollo de una tabla de decisión? </w:t>
      </w:r>
    </w:p>
    <w:p w14:paraId="40E2E785" w14:textId="2AB7B33C"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Determine el número de condiciones que podrían afectar la decisión. Combine filas que se traslapen, como en el caso de condiciones que se excluyen mutuamente. El número de condiciones se vuelve el número de filas en la mitad superior de la tabla de decisión.</w:t>
      </w:r>
    </w:p>
    <w:p w14:paraId="6463DF50" w14:textId="77777777" w:rsidR="001F4FB5" w:rsidRPr="00F17343" w:rsidRDefault="001F4FB5" w:rsidP="003E2A99">
      <w:pPr>
        <w:ind w:left="426" w:firstLine="0"/>
        <w:rPr>
          <w:rFonts w:ascii="Arial" w:hAnsi="Arial" w:cs="Arial"/>
          <w:bCs/>
          <w:sz w:val="20"/>
          <w:szCs w:val="20"/>
        </w:rPr>
      </w:pPr>
    </w:p>
    <w:p w14:paraId="4B3830A2" w14:textId="080B54C6" w:rsidR="00963B6E" w:rsidRPr="00F17343" w:rsidRDefault="0089069C" w:rsidP="003E2A99">
      <w:pPr>
        <w:numPr>
          <w:ilvl w:val="0"/>
          <w:numId w:val="1"/>
        </w:numPr>
        <w:ind w:left="426" w:hanging="360"/>
        <w:rPr>
          <w:rFonts w:ascii="Arial" w:hAnsi="Arial" w:cs="Arial"/>
          <w:bCs/>
          <w:sz w:val="20"/>
          <w:szCs w:val="20"/>
        </w:rPr>
      </w:pPr>
      <w:r w:rsidRPr="00F17343">
        <w:rPr>
          <w:rFonts w:ascii="Arial" w:hAnsi="Arial" w:cs="Arial"/>
          <w:bCs/>
          <w:sz w:val="20"/>
          <w:szCs w:val="20"/>
        </w:rPr>
        <w:t xml:space="preserve">Mencione los cuatro problemas principales que pueden ocurrir al desarrollar tablas de decisión.  </w:t>
      </w:r>
    </w:p>
    <w:p w14:paraId="35BFF2C4" w14:textId="667ADAB9"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incompletitud, situaciones imposibles, contradicciones y redundancia.</w:t>
      </w:r>
    </w:p>
    <w:p w14:paraId="1225E32C" w14:textId="77777777" w:rsidR="001F4FB5" w:rsidRPr="00F17343" w:rsidRDefault="001F4FB5" w:rsidP="003E2A99">
      <w:pPr>
        <w:ind w:left="426" w:firstLine="0"/>
        <w:rPr>
          <w:rFonts w:ascii="Arial" w:hAnsi="Arial" w:cs="Arial"/>
          <w:bCs/>
          <w:sz w:val="20"/>
          <w:szCs w:val="20"/>
        </w:rPr>
      </w:pPr>
    </w:p>
    <w:p w14:paraId="5CAE4EAC" w14:textId="77777777" w:rsidR="003E2A99" w:rsidRPr="00F17343" w:rsidRDefault="003E2A99" w:rsidP="003E2A99">
      <w:pPr>
        <w:ind w:left="426" w:hanging="426"/>
        <w:rPr>
          <w:rFonts w:ascii="Arial" w:hAnsi="Arial" w:cs="Arial"/>
          <w:bCs/>
          <w:sz w:val="20"/>
          <w:szCs w:val="20"/>
        </w:rPr>
      </w:pPr>
      <w:r w:rsidRPr="00F17343">
        <w:rPr>
          <w:rFonts w:ascii="Arial" w:hAnsi="Arial" w:cs="Arial"/>
          <w:bCs/>
          <w:sz w:val="20"/>
          <w:szCs w:val="20"/>
        </w:rPr>
        <w:t>10. ¿Cuál es una forma de reducir la complejidad de las tablas de decisión que son difíciles de manejar?</w:t>
      </w:r>
    </w:p>
    <w:p w14:paraId="260D0FCD" w14:textId="5288BB0B"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R: Para reducir la complejidad de las tablas de decisión difíciles de manejar, use entradas extendidas o la regla ELSE, o bien, construya varias tablas.</w:t>
      </w:r>
    </w:p>
    <w:p w14:paraId="627C6757" w14:textId="77777777" w:rsidR="001F4FB5" w:rsidRPr="00F17343" w:rsidRDefault="001F4FB5" w:rsidP="003E2A99">
      <w:pPr>
        <w:ind w:left="426" w:firstLine="0"/>
        <w:rPr>
          <w:rFonts w:ascii="Arial" w:hAnsi="Arial" w:cs="Arial"/>
          <w:bCs/>
          <w:sz w:val="20"/>
          <w:szCs w:val="20"/>
        </w:rPr>
      </w:pPr>
    </w:p>
    <w:p w14:paraId="244EDDDF" w14:textId="77777777" w:rsidR="003E2A99" w:rsidRPr="00F17343" w:rsidRDefault="003E2A99" w:rsidP="003E2A99">
      <w:pPr>
        <w:ind w:left="426" w:hanging="426"/>
        <w:rPr>
          <w:rFonts w:ascii="Arial" w:hAnsi="Arial" w:cs="Arial"/>
          <w:bCs/>
          <w:sz w:val="20"/>
          <w:szCs w:val="20"/>
        </w:rPr>
      </w:pPr>
      <w:r w:rsidRPr="00F17343">
        <w:rPr>
          <w:rFonts w:ascii="Arial" w:hAnsi="Arial" w:cs="Arial"/>
          <w:bCs/>
          <w:sz w:val="20"/>
          <w:szCs w:val="20"/>
        </w:rPr>
        <w:t>11. ¿Cuál es una de las ventajas principales de las tablas de decisión sobre otros métodos de análisis de decisión?</w:t>
      </w:r>
    </w:p>
    <w:p w14:paraId="00A2682A" w14:textId="6A48C8AA" w:rsidR="003E2A99" w:rsidRPr="00F17343" w:rsidRDefault="001F4FB5" w:rsidP="003E2A99">
      <w:pPr>
        <w:ind w:left="426" w:firstLine="0"/>
        <w:rPr>
          <w:rFonts w:ascii="Arial" w:hAnsi="Arial" w:cs="Arial"/>
          <w:bCs/>
          <w:sz w:val="20"/>
          <w:szCs w:val="20"/>
        </w:rPr>
      </w:pPr>
      <w:r w:rsidRPr="00F17343">
        <w:rPr>
          <w:rFonts w:ascii="Arial" w:hAnsi="Arial" w:cs="Arial"/>
          <w:bCs/>
          <w:sz w:val="20"/>
          <w:szCs w:val="20"/>
        </w:rPr>
        <w:t>A</w:t>
      </w:r>
      <w:r w:rsidR="003E2A99" w:rsidRPr="00F17343">
        <w:rPr>
          <w:rFonts w:ascii="Arial" w:hAnsi="Arial" w:cs="Arial"/>
          <w:bCs/>
          <w:sz w:val="20"/>
          <w:szCs w:val="20"/>
        </w:rPr>
        <w:t>yudan al analista a asegurar la completitud</w:t>
      </w:r>
    </w:p>
    <w:p w14:paraId="7182D6EA" w14:textId="77777777" w:rsidR="003E2A99" w:rsidRPr="00F17343" w:rsidRDefault="003E2A99" w:rsidP="003E2A99">
      <w:pPr>
        <w:ind w:left="426" w:firstLine="0"/>
        <w:rPr>
          <w:rFonts w:ascii="Arial" w:hAnsi="Arial" w:cs="Arial"/>
          <w:bCs/>
          <w:sz w:val="20"/>
          <w:szCs w:val="20"/>
        </w:rPr>
      </w:pPr>
    </w:p>
    <w:p w14:paraId="437BD009" w14:textId="77777777" w:rsidR="003E2A99" w:rsidRPr="00F17343" w:rsidRDefault="003E2A99" w:rsidP="003E2A99">
      <w:pPr>
        <w:ind w:left="426" w:hanging="426"/>
        <w:rPr>
          <w:rFonts w:ascii="Arial" w:hAnsi="Arial" w:cs="Arial"/>
          <w:bCs/>
          <w:sz w:val="20"/>
          <w:szCs w:val="20"/>
        </w:rPr>
      </w:pPr>
      <w:r w:rsidRPr="00F17343">
        <w:rPr>
          <w:rFonts w:ascii="Arial" w:hAnsi="Arial" w:cs="Arial"/>
          <w:bCs/>
          <w:sz w:val="20"/>
          <w:szCs w:val="20"/>
        </w:rPr>
        <w:t>12. ¿Cuáles son los usos principales de los árboles de decisión en el análisis de sistemas?</w:t>
      </w:r>
    </w:p>
    <w:p w14:paraId="7FE8C667" w14:textId="5C647C95"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Los árboles de decisión se usan cuando ocurre una bifurcación compleja en un proceso de decisión estructurada. Los árboles también son útiles cuando es necesario mantener una cadena de decisiones en una secuencia particular.</w:t>
      </w:r>
    </w:p>
    <w:p w14:paraId="20105528" w14:textId="77777777" w:rsidR="003E2A99" w:rsidRPr="00F17343" w:rsidRDefault="003E2A99" w:rsidP="003E2A99">
      <w:pPr>
        <w:ind w:left="426" w:firstLine="0"/>
        <w:rPr>
          <w:rFonts w:ascii="Arial" w:hAnsi="Arial" w:cs="Arial"/>
          <w:bCs/>
          <w:sz w:val="20"/>
          <w:szCs w:val="20"/>
        </w:rPr>
      </w:pPr>
    </w:p>
    <w:p w14:paraId="2D9F9D33" w14:textId="77777777" w:rsidR="003E2A99" w:rsidRPr="00F17343" w:rsidRDefault="003E2A99" w:rsidP="003E2A99">
      <w:pPr>
        <w:ind w:left="426" w:hanging="426"/>
        <w:rPr>
          <w:rFonts w:ascii="Arial" w:hAnsi="Arial" w:cs="Arial"/>
          <w:bCs/>
          <w:sz w:val="20"/>
          <w:szCs w:val="20"/>
        </w:rPr>
      </w:pPr>
      <w:r w:rsidRPr="00F17343">
        <w:rPr>
          <w:rFonts w:ascii="Arial" w:hAnsi="Arial" w:cs="Arial"/>
          <w:bCs/>
          <w:sz w:val="20"/>
          <w:szCs w:val="20"/>
        </w:rPr>
        <w:t>13. Mencione los cuatro pasos principales para construir árboles de decisión.</w:t>
      </w:r>
    </w:p>
    <w:p w14:paraId="5F5E73CF" w14:textId="29F41960"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lastRenderedPageBreak/>
        <w:t>Las cuatro acciones posibles eran registrar la venta, buscar la tarjeta de crédito en un libro, pedir al supervisor la aprobación o pedir al banco la autorización de la tarjeta de crédito.</w:t>
      </w:r>
    </w:p>
    <w:p w14:paraId="458DB493" w14:textId="59956658" w:rsidR="003E2A99" w:rsidRPr="00F17343" w:rsidRDefault="003E2A99" w:rsidP="003E2A99">
      <w:pPr>
        <w:ind w:left="426" w:firstLine="0"/>
        <w:rPr>
          <w:rFonts w:ascii="Arial" w:hAnsi="Arial" w:cs="Arial"/>
          <w:bCs/>
          <w:sz w:val="20"/>
          <w:szCs w:val="20"/>
        </w:rPr>
      </w:pPr>
    </w:p>
    <w:p w14:paraId="576EC482" w14:textId="4F75967A" w:rsidR="001F4FB5" w:rsidRPr="00F17343" w:rsidRDefault="001F4FB5" w:rsidP="003E2A99">
      <w:pPr>
        <w:ind w:left="426" w:firstLine="0"/>
        <w:rPr>
          <w:rFonts w:ascii="Arial" w:hAnsi="Arial" w:cs="Arial"/>
          <w:bCs/>
          <w:sz w:val="20"/>
          <w:szCs w:val="20"/>
        </w:rPr>
      </w:pPr>
    </w:p>
    <w:p w14:paraId="68554637" w14:textId="77777777" w:rsidR="003E2A99" w:rsidRPr="00F17343" w:rsidRDefault="003E2A99" w:rsidP="001F4FB5">
      <w:pPr>
        <w:rPr>
          <w:rFonts w:ascii="Arial" w:hAnsi="Arial" w:cs="Arial"/>
          <w:bCs/>
          <w:sz w:val="20"/>
          <w:szCs w:val="20"/>
        </w:rPr>
      </w:pPr>
      <w:r w:rsidRPr="00F17343">
        <w:rPr>
          <w:rFonts w:ascii="Arial" w:hAnsi="Arial" w:cs="Arial"/>
          <w:bCs/>
          <w:sz w:val="20"/>
          <w:szCs w:val="20"/>
        </w:rPr>
        <w:t>14. ¿Cuáles son las tres ventajas que los árboles de decisión tienen sobre las tablas de decisión?</w:t>
      </w:r>
    </w:p>
    <w:p w14:paraId="2A738B84" w14:textId="77033A2F"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1, se beneficia de la estructura secuencial de las ramas del árbol de decisión de manera que el orden de verificación de las condiciones y de ejecución de las acciones se aprecia de inmediato.</w:t>
      </w:r>
    </w:p>
    <w:p w14:paraId="2DBC1122" w14:textId="5FF237DA"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 xml:space="preserve">2, las condiciones y acciones de los árboles de decisión se encuentran en ciertas </w:t>
      </w:r>
      <w:r w:rsidR="00091F4E" w:rsidRPr="00F17343">
        <w:rPr>
          <w:rFonts w:ascii="Arial" w:hAnsi="Arial" w:cs="Arial"/>
          <w:bCs/>
          <w:sz w:val="20"/>
          <w:szCs w:val="20"/>
        </w:rPr>
        <w:t>ramas,</w:t>
      </w:r>
      <w:r w:rsidRPr="00F17343">
        <w:rPr>
          <w:rFonts w:ascii="Arial" w:hAnsi="Arial" w:cs="Arial"/>
          <w:bCs/>
          <w:sz w:val="20"/>
          <w:szCs w:val="20"/>
        </w:rPr>
        <w:t xml:space="preserve"> pero no en otras, lo cual contrasta con las tablas de decisión, en donde todas son parte de la misma tabla. Aquellas condiciones y acciones que son críticas se conectan directamente a otras condiciones y acciones, mientras que las condiciones que no son importantes están ausentes.</w:t>
      </w:r>
    </w:p>
    <w:p w14:paraId="22EA1873" w14:textId="77777777"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3, en comparación con las tablas de decisión, los árboles de decisión son entendidos con más rapidez por los miembros de la organización. En consecuencia, son más apropiados como herramienta de comunicación.</w:t>
      </w:r>
    </w:p>
    <w:p w14:paraId="03C0C587" w14:textId="77777777" w:rsidR="001F4FB5" w:rsidRPr="00F17343" w:rsidRDefault="001F4FB5" w:rsidP="003E2A99">
      <w:pPr>
        <w:ind w:left="426" w:firstLine="0"/>
        <w:rPr>
          <w:rFonts w:ascii="Arial" w:hAnsi="Arial" w:cs="Arial"/>
          <w:bCs/>
          <w:sz w:val="20"/>
          <w:szCs w:val="20"/>
        </w:rPr>
      </w:pPr>
    </w:p>
    <w:p w14:paraId="0E7BFD31" w14:textId="77777777" w:rsidR="003E2A99" w:rsidRPr="00F17343" w:rsidRDefault="003E2A99" w:rsidP="001F4FB5">
      <w:pPr>
        <w:ind w:left="426" w:hanging="426"/>
        <w:rPr>
          <w:rFonts w:ascii="Arial" w:hAnsi="Arial" w:cs="Arial"/>
          <w:bCs/>
          <w:sz w:val="20"/>
          <w:szCs w:val="20"/>
        </w:rPr>
      </w:pPr>
      <w:r w:rsidRPr="00F17343">
        <w:rPr>
          <w:rFonts w:ascii="Arial" w:hAnsi="Arial" w:cs="Arial"/>
          <w:bCs/>
          <w:sz w:val="20"/>
          <w:szCs w:val="20"/>
        </w:rPr>
        <w:t xml:space="preserve">15. ¿Cuáles son las dos situaciones en que debe usar el </w:t>
      </w:r>
      <w:proofErr w:type="gramStart"/>
      <w:r w:rsidRPr="00F17343">
        <w:rPr>
          <w:rFonts w:ascii="Arial" w:hAnsi="Arial" w:cs="Arial"/>
          <w:bCs/>
          <w:sz w:val="20"/>
          <w:szCs w:val="20"/>
        </w:rPr>
        <w:t>Español</w:t>
      </w:r>
      <w:proofErr w:type="gramEnd"/>
      <w:r w:rsidRPr="00F17343">
        <w:rPr>
          <w:rFonts w:ascii="Arial" w:hAnsi="Arial" w:cs="Arial"/>
          <w:bCs/>
          <w:sz w:val="20"/>
          <w:szCs w:val="20"/>
        </w:rPr>
        <w:t xml:space="preserve"> estructurado?</w:t>
      </w:r>
    </w:p>
    <w:p w14:paraId="45ACED4F" w14:textId="10A15402"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a. Haya muchas acciones repetitivas, O</w:t>
      </w:r>
    </w:p>
    <w:p w14:paraId="1618C57F" w14:textId="77777777"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b. La comunicación con los usuarios finales sea importante.</w:t>
      </w:r>
    </w:p>
    <w:p w14:paraId="4F5D4BCA" w14:textId="77777777" w:rsidR="003E2A99" w:rsidRPr="00F17343" w:rsidRDefault="003E2A99" w:rsidP="003E2A99">
      <w:pPr>
        <w:ind w:left="426" w:firstLine="0"/>
        <w:rPr>
          <w:rFonts w:ascii="Arial" w:hAnsi="Arial" w:cs="Arial"/>
          <w:bCs/>
          <w:sz w:val="20"/>
          <w:szCs w:val="20"/>
        </w:rPr>
      </w:pPr>
    </w:p>
    <w:p w14:paraId="49315621" w14:textId="77777777" w:rsidR="003E2A99" w:rsidRPr="00F17343" w:rsidRDefault="003E2A99" w:rsidP="001F4FB5">
      <w:pPr>
        <w:ind w:left="426" w:hanging="426"/>
        <w:rPr>
          <w:rFonts w:ascii="Arial" w:hAnsi="Arial" w:cs="Arial"/>
          <w:bCs/>
          <w:sz w:val="20"/>
          <w:szCs w:val="20"/>
        </w:rPr>
      </w:pPr>
      <w:r w:rsidRPr="00F17343">
        <w:rPr>
          <w:rFonts w:ascii="Arial" w:hAnsi="Arial" w:cs="Arial"/>
          <w:bCs/>
          <w:sz w:val="20"/>
          <w:szCs w:val="20"/>
        </w:rPr>
        <w:t>16. ¿Cuáles son las dos situaciones en que son más apropiadas las tablas de decisión?</w:t>
      </w:r>
    </w:p>
    <w:p w14:paraId="04C2105A" w14:textId="21F97D01"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a. Se encuentren combinaciones complejas de condiciones, acciones y reglas, O</w:t>
      </w:r>
    </w:p>
    <w:p w14:paraId="23F9F070" w14:textId="77777777"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b. Requiera un método que evite eficazmente situaciones imposibles, redundancias y contradicciones.</w:t>
      </w:r>
    </w:p>
    <w:p w14:paraId="4689C4D1" w14:textId="77777777" w:rsidR="003E2A99" w:rsidRPr="00F17343" w:rsidRDefault="003E2A99" w:rsidP="003E2A99">
      <w:pPr>
        <w:ind w:left="426" w:firstLine="0"/>
        <w:rPr>
          <w:rFonts w:ascii="Arial" w:hAnsi="Arial" w:cs="Arial"/>
          <w:bCs/>
          <w:sz w:val="20"/>
          <w:szCs w:val="20"/>
        </w:rPr>
      </w:pPr>
    </w:p>
    <w:p w14:paraId="2E504E62" w14:textId="77777777" w:rsidR="003E2A99" w:rsidRPr="00F17343" w:rsidRDefault="003E2A99" w:rsidP="001F4FB5">
      <w:pPr>
        <w:ind w:left="426" w:hanging="426"/>
        <w:rPr>
          <w:rFonts w:ascii="Arial" w:hAnsi="Arial" w:cs="Arial"/>
          <w:bCs/>
          <w:sz w:val="20"/>
          <w:szCs w:val="20"/>
        </w:rPr>
      </w:pPr>
      <w:r w:rsidRPr="00F17343">
        <w:rPr>
          <w:rFonts w:ascii="Arial" w:hAnsi="Arial" w:cs="Arial"/>
          <w:bCs/>
          <w:sz w:val="20"/>
          <w:szCs w:val="20"/>
        </w:rPr>
        <w:t>17. ¿Cuáles son las dos situaciones en que se prefieren los árboles de decisión?</w:t>
      </w:r>
    </w:p>
    <w:p w14:paraId="59DBD1E1" w14:textId="056C7574"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 xml:space="preserve">DESCRIPCIÓN DE LAS ESPECIFICACIONES DE PROCESOS Y DECISIONES </w:t>
      </w:r>
    </w:p>
    <w:p w14:paraId="610F7B21" w14:textId="5C0D4DBF"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a. La secuencia de condiciones y acciones sea crítica, O</w:t>
      </w:r>
    </w:p>
    <w:p w14:paraId="646F4440" w14:textId="27376F88" w:rsidR="003E2A99" w:rsidRPr="00F17343" w:rsidRDefault="003E2A99" w:rsidP="003E2A99">
      <w:pPr>
        <w:ind w:left="426" w:firstLine="0"/>
        <w:rPr>
          <w:rFonts w:ascii="Arial" w:hAnsi="Arial" w:cs="Arial"/>
          <w:bCs/>
          <w:sz w:val="20"/>
          <w:szCs w:val="20"/>
        </w:rPr>
      </w:pPr>
      <w:r w:rsidRPr="00F17343">
        <w:rPr>
          <w:rFonts w:ascii="Arial" w:hAnsi="Arial" w:cs="Arial"/>
          <w:bCs/>
          <w:sz w:val="20"/>
          <w:szCs w:val="20"/>
        </w:rPr>
        <w:t>b. Cuando no todas las condiciones sean relevantes para cada acción (las ramas son diferentes).</w:t>
      </w:r>
    </w:p>
    <w:p w14:paraId="14BE6FD4" w14:textId="68D4CD10" w:rsidR="00AA6930" w:rsidRPr="00F17343" w:rsidRDefault="00AA6930" w:rsidP="003E2A99">
      <w:pPr>
        <w:ind w:left="426" w:firstLine="0"/>
        <w:rPr>
          <w:rFonts w:ascii="Arial" w:hAnsi="Arial" w:cs="Arial"/>
          <w:bCs/>
          <w:sz w:val="20"/>
          <w:szCs w:val="20"/>
        </w:rPr>
      </w:pPr>
    </w:p>
    <w:p w14:paraId="46CBCFBB" w14:textId="13ED0883" w:rsidR="00AA6930" w:rsidRPr="00F17343" w:rsidRDefault="00AA6930" w:rsidP="003E2A99">
      <w:pPr>
        <w:ind w:left="426" w:firstLine="0"/>
        <w:rPr>
          <w:rFonts w:ascii="Arial" w:hAnsi="Arial" w:cs="Arial"/>
          <w:bCs/>
          <w:sz w:val="20"/>
          <w:szCs w:val="20"/>
        </w:rPr>
      </w:pPr>
    </w:p>
    <w:p w14:paraId="71FB5B7D" w14:textId="77777777" w:rsidR="00AA6930" w:rsidRPr="00F17343" w:rsidRDefault="00AA6930" w:rsidP="00AA6930">
      <w:pPr>
        <w:pStyle w:val="Ttulo1"/>
        <w:spacing w:after="252"/>
        <w:rPr>
          <w:rFonts w:ascii="Arial" w:eastAsia="Times New Roman" w:hAnsi="Arial" w:cs="Arial"/>
          <w:color w:val="auto"/>
        </w:rPr>
      </w:pPr>
      <w:r w:rsidRPr="00F17343">
        <w:rPr>
          <w:rFonts w:ascii="Arial" w:hAnsi="Arial" w:cs="Arial"/>
        </w:rPr>
        <w:t>Árbol de Decisión (Qué es y para qué sirve)</w:t>
      </w:r>
    </w:p>
    <w:p w14:paraId="52F1B8DB" w14:textId="383702C9" w:rsidR="00AA6930" w:rsidRPr="00F17343" w:rsidRDefault="00AA6930" w:rsidP="00AA6930">
      <w:pPr>
        <w:shd w:val="clear" w:color="auto" w:fill="FFFFFF"/>
        <w:rPr>
          <w:rFonts w:ascii="Georgia" w:hAnsi="Georgia" w:cs="Times New Roman"/>
          <w:color w:val="1A1A1A"/>
        </w:rPr>
      </w:pPr>
      <w:r w:rsidRPr="00F17343">
        <w:rPr>
          <w:rFonts w:ascii="Georgia" w:hAnsi="Georgia"/>
          <w:noProof/>
          <w:color w:val="1A1A1A"/>
        </w:rPr>
        <w:drawing>
          <wp:inline distT="0" distB="0" distL="0" distR="0" wp14:anchorId="1BFDC856" wp14:editId="524B9243">
            <wp:extent cx="5527040" cy="1617345"/>
            <wp:effectExtent l="0" t="0" r="0" b="1905"/>
            <wp:docPr id="1" name="Imagen 1" descr="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árbol de decisió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7040" cy="1617345"/>
                    </a:xfrm>
                    <a:prstGeom prst="rect">
                      <a:avLst/>
                    </a:prstGeom>
                    <a:noFill/>
                    <a:ln>
                      <a:noFill/>
                    </a:ln>
                  </pic:spPr>
                </pic:pic>
              </a:graphicData>
            </a:graphic>
          </wp:inline>
        </w:drawing>
      </w:r>
    </w:p>
    <w:p w14:paraId="1E4D7982" w14:textId="77777777" w:rsidR="00AA6930" w:rsidRPr="00F17343" w:rsidRDefault="00AA6930" w:rsidP="00AA6930">
      <w:pPr>
        <w:pStyle w:val="NormalWeb"/>
        <w:shd w:val="clear" w:color="auto" w:fill="FFFFFF"/>
        <w:spacing w:before="0" w:beforeAutospacing="0" w:after="420" w:afterAutospacing="0"/>
        <w:jc w:val="both"/>
        <w:rPr>
          <w:rFonts w:ascii="Georgia" w:hAnsi="Georgia"/>
          <w:color w:val="1A1A1A"/>
        </w:rPr>
      </w:pPr>
      <w:r w:rsidRPr="00F17343">
        <w:rPr>
          <w:rFonts w:ascii="Georgia" w:hAnsi="Georgia"/>
          <w:color w:val="1A1A1A"/>
        </w:rPr>
        <w:t>Un </w:t>
      </w:r>
      <w:r w:rsidRPr="00F17343">
        <w:rPr>
          <w:rStyle w:val="Textoennegrita"/>
          <w:rFonts w:ascii="Georgia" w:hAnsi="Georgia"/>
          <w:color w:val="1A1A1A"/>
        </w:rPr>
        <w:t>Árbol de Decisión</w:t>
      </w:r>
      <w:r w:rsidRPr="00F17343">
        <w:rPr>
          <w:rFonts w:ascii="Georgia" w:hAnsi="Georgia"/>
          <w:color w:val="1A1A1A"/>
        </w:rPr>
        <w:t> (o </w:t>
      </w:r>
      <w:r w:rsidRPr="00F17343">
        <w:rPr>
          <w:rStyle w:val="Textoennegrita"/>
          <w:rFonts w:ascii="Georgia" w:hAnsi="Georgia"/>
          <w:color w:val="1A1A1A"/>
        </w:rPr>
        <w:t>Árboles de Decisiones</w:t>
      </w:r>
      <w:r w:rsidRPr="00F17343">
        <w:rPr>
          <w:rFonts w:ascii="Georgia" w:hAnsi="Georgia"/>
          <w:color w:val="1A1A1A"/>
        </w:rPr>
        <w:t>) es un método analítico que a través de una representación esquemática de las alternativas disponible facilita la toma de mejores decisiones, especialmente cuando existen riesgos, costos, beneficios y múltiples opciones.</w:t>
      </w:r>
    </w:p>
    <w:p w14:paraId="053580C9" w14:textId="77777777" w:rsidR="00AA6930" w:rsidRPr="00F17343" w:rsidRDefault="00AA6930" w:rsidP="00AA6930">
      <w:pPr>
        <w:shd w:val="clear" w:color="auto" w:fill="FFFFFF"/>
        <w:spacing w:after="420" w:line="240" w:lineRule="auto"/>
        <w:ind w:left="0" w:firstLine="0"/>
        <w:jc w:val="both"/>
        <w:rPr>
          <w:rFonts w:ascii="Georgia" w:eastAsia="Times New Roman" w:hAnsi="Georgia" w:cs="Times New Roman"/>
          <w:color w:val="1A1A1A"/>
          <w:sz w:val="24"/>
          <w:szCs w:val="24"/>
        </w:rPr>
      </w:pPr>
      <w:r w:rsidRPr="00F17343">
        <w:rPr>
          <w:rFonts w:ascii="Georgia" w:eastAsia="Times New Roman" w:hAnsi="Georgia" w:cs="Times New Roman"/>
          <w:color w:val="1A1A1A"/>
          <w:sz w:val="24"/>
          <w:szCs w:val="24"/>
        </w:rPr>
        <w:t>Los árboles de decisión son especialmente útiles cuando:</w:t>
      </w:r>
    </w:p>
    <w:p w14:paraId="709A5BDC" w14:textId="77777777" w:rsidR="00AA6930" w:rsidRPr="00F17343" w:rsidRDefault="00AA6930" w:rsidP="00AA6930">
      <w:pPr>
        <w:numPr>
          <w:ilvl w:val="0"/>
          <w:numId w:val="2"/>
        </w:numPr>
        <w:shd w:val="clear" w:color="auto" w:fill="FFFFFF"/>
        <w:spacing w:before="100" w:beforeAutospacing="1" w:after="100" w:afterAutospacing="1" w:line="240" w:lineRule="auto"/>
        <w:jc w:val="both"/>
        <w:rPr>
          <w:rFonts w:ascii="Georgia" w:eastAsia="Times New Roman" w:hAnsi="Georgia" w:cs="Times New Roman"/>
          <w:color w:val="1A1A1A"/>
          <w:sz w:val="24"/>
          <w:szCs w:val="24"/>
        </w:rPr>
      </w:pPr>
      <w:r w:rsidRPr="00F17343">
        <w:rPr>
          <w:rFonts w:ascii="Georgia" w:eastAsia="Times New Roman" w:hAnsi="Georgia" w:cs="Times New Roman"/>
          <w:color w:val="1A1A1A"/>
          <w:sz w:val="24"/>
          <w:szCs w:val="24"/>
        </w:rPr>
        <w:t>Las alternativas o cursos de acción están bien definidas (por ejemplo: aceptar o rechazar una propuesta, aumentar o no la capacidad de producción, construir o no una nueva bodega, etc.)</w:t>
      </w:r>
    </w:p>
    <w:p w14:paraId="6CC2F3A4" w14:textId="77777777" w:rsidR="00AA6930" w:rsidRPr="00F17343" w:rsidRDefault="00AA6930" w:rsidP="00AA6930">
      <w:pPr>
        <w:numPr>
          <w:ilvl w:val="0"/>
          <w:numId w:val="2"/>
        </w:numPr>
        <w:shd w:val="clear" w:color="auto" w:fill="FFFFFF"/>
        <w:spacing w:before="100" w:beforeAutospacing="1" w:after="100" w:afterAutospacing="1" w:line="240" w:lineRule="auto"/>
        <w:jc w:val="both"/>
        <w:rPr>
          <w:rFonts w:ascii="Georgia" w:eastAsia="Times New Roman" w:hAnsi="Georgia" w:cs="Times New Roman"/>
          <w:color w:val="1A1A1A"/>
          <w:sz w:val="24"/>
          <w:szCs w:val="24"/>
        </w:rPr>
      </w:pPr>
      <w:r w:rsidRPr="00F17343">
        <w:rPr>
          <w:rFonts w:ascii="Georgia" w:eastAsia="Times New Roman" w:hAnsi="Georgia" w:cs="Times New Roman"/>
          <w:color w:val="1A1A1A"/>
          <w:sz w:val="24"/>
          <w:szCs w:val="24"/>
        </w:rPr>
        <w:t>Las incertidumbres pueden ser cuantificadas (por ejemplo: probabilidad de éxito de una campaña publicitaria, probable efecto en ventas, probabilidad de pasar de etapas, etc.)</w:t>
      </w:r>
    </w:p>
    <w:p w14:paraId="0E09CA00" w14:textId="0439BC05" w:rsidR="00AA6930" w:rsidRPr="00F17343" w:rsidRDefault="00AA6930" w:rsidP="00AA6930">
      <w:pPr>
        <w:numPr>
          <w:ilvl w:val="0"/>
          <w:numId w:val="2"/>
        </w:numPr>
        <w:shd w:val="clear" w:color="auto" w:fill="FFFFFF"/>
        <w:spacing w:before="100" w:beforeAutospacing="1" w:after="100" w:afterAutospacing="1" w:line="240" w:lineRule="auto"/>
        <w:jc w:val="both"/>
        <w:rPr>
          <w:rFonts w:ascii="Georgia" w:eastAsia="Times New Roman" w:hAnsi="Georgia" w:cs="Times New Roman"/>
          <w:color w:val="1A1A1A"/>
          <w:sz w:val="24"/>
          <w:szCs w:val="24"/>
        </w:rPr>
      </w:pPr>
      <w:r w:rsidRPr="00F17343">
        <w:rPr>
          <w:rFonts w:ascii="Georgia" w:eastAsia="Times New Roman" w:hAnsi="Georgia" w:cs="Times New Roman"/>
          <w:color w:val="1A1A1A"/>
          <w:sz w:val="24"/>
          <w:szCs w:val="24"/>
        </w:rPr>
        <w:t>Los objetivos están claros (por ejemplo: aumentar las ventas, maximizar utilidades, minimizar costos, etc.)</w:t>
      </w:r>
    </w:p>
    <w:p w14:paraId="35EEB494" w14:textId="2192646A" w:rsidR="00AA6930" w:rsidRPr="00F17343" w:rsidRDefault="00AA6930" w:rsidP="00AA6930">
      <w:pPr>
        <w:shd w:val="clear" w:color="auto" w:fill="FFFFFF"/>
        <w:spacing w:before="100" w:beforeAutospacing="1" w:after="100" w:afterAutospacing="1" w:line="240" w:lineRule="auto"/>
        <w:jc w:val="both"/>
        <w:rPr>
          <w:rFonts w:ascii="Georgia" w:eastAsia="Times New Roman" w:hAnsi="Georgia" w:cs="Times New Roman"/>
          <w:color w:val="1A1A1A"/>
          <w:sz w:val="24"/>
          <w:szCs w:val="24"/>
        </w:rPr>
      </w:pPr>
    </w:p>
    <w:p w14:paraId="0822F766" w14:textId="4079C312" w:rsidR="00AA6930" w:rsidRPr="00F17343" w:rsidRDefault="00AA6930" w:rsidP="00AA6930">
      <w:pPr>
        <w:shd w:val="clear" w:color="auto" w:fill="FFFFFF"/>
        <w:spacing w:before="100" w:beforeAutospacing="1" w:after="100" w:afterAutospacing="1" w:line="240" w:lineRule="auto"/>
        <w:jc w:val="both"/>
        <w:rPr>
          <w:rFonts w:ascii="Georgia" w:eastAsia="Times New Roman" w:hAnsi="Georgia" w:cs="Times New Roman"/>
          <w:color w:val="1A1A1A"/>
          <w:sz w:val="24"/>
          <w:szCs w:val="24"/>
        </w:rPr>
      </w:pPr>
    </w:p>
    <w:p w14:paraId="59F7DC2B" w14:textId="77777777" w:rsidR="00F17343" w:rsidRDefault="00F17343" w:rsidP="00F17343">
      <w:pPr>
        <w:pStyle w:val="Prrafodelista"/>
        <w:numPr>
          <w:ilvl w:val="0"/>
          <w:numId w:val="2"/>
        </w:numPr>
        <w:rPr>
          <w:rFonts w:ascii="Arial" w:hAnsi="Arial" w:cs="Arial"/>
          <w:bCs/>
          <w:sz w:val="20"/>
          <w:szCs w:val="20"/>
        </w:rPr>
      </w:pPr>
      <w:r w:rsidRPr="00F17343">
        <w:rPr>
          <w:rFonts w:ascii="Arial" w:hAnsi="Arial" w:cs="Arial"/>
          <w:bCs/>
          <w:sz w:val="20"/>
          <w:szCs w:val="20"/>
        </w:rPr>
        <w:t xml:space="preserve"> ¿Qué es la tabla de decisiones?</w:t>
      </w:r>
    </w:p>
    <w:p w14:paraId="076C3953" w14:textId="579A2146" w:rsidR="00AA6930" w:rsidRDefault="00F17343" w:rsidP="00F17343">
      <w:pPr>
        <w:ind w:left="360" w:firstLine="0"/>
        <w:rPr>
          <w:rFonts w:ascii="Arial" w:hAnsi="Arial" w:cs="Arial"/>
          <w:bCs/>
          <w:sz w:val="20"/>
          <w:szCs w:val="20"/>
        </w:rPr>
      </w:pPr>
      <w:r w:rsidRPr="00F17343">
        <w:rPr>
          <w:rFonts w:ascii="Arial" w:hAnsi="Arial" w:cs="Arial"/>
          <w:bCs/>
          <w:sz w:val="20"/>
          <w:szCs w:val="20"/>
        </w:rPr>
        <w:t>Una tabla de decisiones es una entrada de lógica de reglas planificadas, en formato de tabla, que se compone de condiciones, representadas en las cabeceras de columna y fila, y acciones, representadas como puntos de intersección de los casos condicionales de la tabla.</w:t>
      </w:r>
    </w:p>
    <w:p w14:paraId="4EFB5B9C" w14:textId="77777777" w:rsidR="00F17343" w:rsidRPr="00F17343" w:rsidRDefault="00F17343" w:rsidP="00F17343">
      <w:pPr>
        <w:ind w:left="360" w:firstLine="0"/>
        <w:rPr>
          <w:rFonts w:ascii="Arial" w:hAnsi="Arial" w:cs="Arial"/>
          <w:bCs/>
          <w:sz w:val="20"/>
          <w:szCs w:val="20"/>
        </w:rPr>
      </w:pPr>
    </w:p>
    <w:p w14:paraId="50F0507B" w14:textId="3B371424" w:rsidR="00AA6930" w:rsidRPr="00F17343" w:rsidRDefault="00AA6930" w:rsidP="003E2A99">
      <w:pPr>
        <w:ind w:left="426" w:firstLine="0"/>
        <w:rPr>
          <w:rFonts w:ascii="Arial" w:hAnsi="Arial" w:cs="Arial"/>
          <w:bCs/>
          <w:sz w:val="20"/>
          <w:szCs w:val="20"/>
        </w:rPr>
      </w:pPr>
      <w:r w:rsidRPr="00F17343">
        <w:rPr>
          <w:rFonts w:ascii="Arial" w:hAnsi="Arial" w:cs="Arial"/>
          <w:bCs/>
          <w:noProof/>
          <w:sz w:val="20"/>
          <w:szCs w:val="20"/>
        </w:rPr>
        <w:drawing>
          <wp:inline distT="0" distB="0" distL="0" distR="0" wp14:anchorId="23818159" wp14:editId="594806BB">
            <wp:extent cx="6645910" cy="364490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644900"/>
                    </a:xfrm>
                    <a:prstGeom prst="rect">
                      <a:avLst/>
                    </a:prstGeom>
                  </pic:spPr>
                </pic:pic>
              </a:graphicData>
            </a:graphic>
          </wp:inline>
        </w:drawing>
      </w:r>
    </w:p>
    <w:p w14:paraId="4B0C8B9C" w14:textId="49F9545B" w:rsidR="00AA6930" w:rsidRPr="00F17343" w:rsidRDefault="00AA6930" w:rsidP="003E2A99">
      <w:pPr>
        <w:ind w:left="426" w:firstLine="0"/>
        <w:rPr>
          <w:rFonts w:ascii="Arial" w:hAnsi="Arial" w:cs="Arial"/>
          <w:bCs/>
          <w:sz w:val="20"/>
          <w:szCs w:val="20"/>
        </w:rPr>
      </w:pPr>
    </w:p>
    <w:p w14:paraId="7D260DC8" w14:textId="26238DBC" w:rsidR="00AA6930" w:rsidRPr="00F17343" w:rsidRDefault="00AA6930" w:rsidP="003E2A99">
      <w:pPr>
        <w:ind w:left="426" w:firstLine="0"/>
        <w:rPr>
          <w:rFonts w:ascii="Arial" w:hAnsi="Arial" w:cs="Arial"/>
          <w:bCs/>
          <w:sz w:val="20"/>
          <w:szCs w:val="20"/>
        </w:rPr>
      </w:pPr>
      <w:r w:rsidRPr="00F17343">
        <w:rPr>
          <w:rFonts w:ascii="Arial" w:hAnsi="Arial" w:cs="Arial"/>
          <w:bCs/>
          <w:sz w:val="20"/>
          <w:szCs w:val="20"/>
        </w:rPr>
        <w:t>En este video</w:t>
      </w:r>
      <w:r w:rsidR="00E23516" w:rsidRPr="00F17343">
        <w:rPr>
          <w:rFonts w:ascii="Arial" w:hAnsi="Arial" w:cs="Arial"/>
          <w:bCs/>
          <w:sz w:val="20"/>
          <w:szCs w:val="20"/>
        </w:rPr>
        <w:t xml:space="preserve">( </w:t>
      </w:r>
      <w:hyperlink r:id="rId7" w:history="1">
        <w:r w:rsidR="00E23516" w:rsidRPr="00F17343">
          <w:rPr>
            <w:rStyle w:val="Hipervnculo"/>
            <w:rFonts w:ascii="Arial" w:hAnsi="Arial" w:cs="Arial"/>
            <w:bCs/>
            <w:sz w:val="20"/>
            <w:szCs w:val="20"/>
          </w:rPr>
          <w:t>https://www.youtube.com/watch?v=13277q1WAqk</w:t>
        </w:r>
      </w:hyperlink>
      <w:r w:rsidR="00E23516" w:rsidRPr="00F17343">
        <w:rPr>
          <w:rFonts w:ascii="Arial" w:hAnsi="Arial" w:cs="Arial"/>
          <w:bCs/>
          <w:sz w:val="20"/>
          <w:szCs w:val="20"/>
        </w:rPr>
        <w:t xml:space="preserve"> )</w:t>
      </w:r>
      <w:r w:rsidRPr="00F17343">
        <w:rPr>
          <w:rFonts w:ascii="Arial" w:hAnsi="Arial" w:cs="Arial"/>
          <w:bCs/>
          <w:sz w:val="20"/>
          <w:szCs w:val="20"/>
        </w:rPr>
        <w:t xml:space="preserve"> se explica que hizo el </w:t>
      </w:r>
      <w:r w:rsidR="00E23516" w:rsidRPr="00F17343">
        <w:rPr>
          <w:rFonts w:ascii="Arial" w:hAnsi="Arial" w:cs="Arial"/>
          <w:bCs/>
          <w:sz w:val="20"/>
          <w:szCs w:val="20"/>
        </w:rPr>
        <w:t>tipo,</w:t>
      </w:r>
      <w:r w:rsidRPr="00F17343">
        <w:rPr>
          <w:rFonts w:ascii="Arial" w:hAnsi="Arial" w:cs="Arial"/>
          <w:bCs/>
          <w:sz w:val="20"/>
          <w:szCs w:val="20"/>
        </w:rPr>
        <w:t xml:space="preserve"> pero los que dimos en clases eran mas simples igual, uno no tenia que estar deduciendo si no que todos los datos estaban en las consignas y unos solo tenia que ir marcando </w:t>
      </w:r>
      <w:r w:rsidR="00E23516" w:rsidRPr="00F17343">
        <w:rPr>
          <w:rFonts w:ascii="Arial" w:hAnsi="Arial" w:cs="Arial"/>
          <w:bCs/>
          <w:sz w:val="20"/>
          <w:szCs w:val="20"/>
        </w:rPr>
        <w:t>los campos correctos.</w:t>
      </w:r>
    </w:p>
    <w:p w14:paraId="3D011A59" w14:textId="150A3E29" w:rsidR="00E23516" w:rsidRPr="00F17343" w:rsidRDefault="00E23516" w:rsidP="003E2A99">
      <w:pPr>
        <w:ind w:left="426" w:firstLine="0"/>
        <w:rPr>
          <w:rFonts w:ascii="Arial" w:hAnsi="Arial" w:cs="Arial"/>
          <w:bCs/>
          <w:sz w:val="20"/>
          <w:szCs w:val="20"/>
        </w:rPr>
      </w:pPr>
    </w:p>
    <w:p w14:paraId="44FF6830" w14:textId="154CC33F" w:rsidR="00E23516" w:rsidRPr="00F17343" w:rsidRDefault="00E23516" w:rsidP="003E2A99">
      <w:pPr>
        <w:ind w:left="426" w:firstLine="0"/>
        <w:rPr>
          <w:rFonts w:ascii="Arial" w:hAnsi="Arial" w:cs="Arial"/>
          <w:bCs/>
          <w:sz w:val="20"/>
          <w:szCs w:val="20"/>
        </w:rPr>
      </w:pPr>
    </w:p>
    <w:p w14:paraId="3CEAF824" w14:textId="1D3E5605" w:rsidR="00E23516" w:rsidRPr="00F17343" w:rsidRDefault="00E23516" w:rsidP="003E2A99">
      <w:pPr>
        <w:ind w:left="426" w:firstLine="0"/>
        <w:rPr>
          <w:rFonts w:ascii="Arial" w:hAnsi="Arial" w:cs="Arial"/>
          <w:bCs/>
          <w:sz w:val="20"/>
          <w:szCs w:val="20"/>
        </w:rPr>
      </w:pPr>
    </w:p>
    <w:p w14:paraId="7B76C897" w14:textId="16FA53B3" w:rsidR="00E23516" w:rsidRPr="00F17343" w:rsidRDefault="00E23516" w:rsidP="003E2A99">
      <w:pPr>
        <w:ind w:left="426" w:firstLine="0"/>
        <w:rPr>
          <w:rFonts w:ascii="Arial" w:hAnsi="Arial" w:cs="Arial"/>
          <w:bCs/>
          <w:sz w:val="20"/>
          <w:szCs w:val="20"/>
        </w:rPr>
      </w:pPr>
    </w:p>
    <w:p w14:paraId="1C69C3D6" w14:textId="208A9900" w:rsidR="00E23516" w:rsidRPr="00F17343" w:rsidRDefault="00E23516" w:rsidP="003E2A99">
      <w:pPr>
        <w:ind w:left="426" w:firstLine="0"/>
        <w:rPr>
          <w:rFonts w:ascii="Arial" w:hAnsi="Arial" w:cs="Arial"/>
          <w:bCs/>
          <w:sz w:val="20"/>
          <w:szCs w:val="20"/>
        </w:rPr>
      </w:pPr>
    </w:p>
    <w:p w14:paraId="001C4795" w14:textId="5D47E20B" w:rsidR="00E23516" w:rsidRPr="00F17343" w:rsidRDefault="00E23516" w:rsidP="003E2A99">
      <w:pPr>
        <w:ind w:left="426" w:firstLine="0"/>
        <w:rPr>
          <w:rFonts w:ascii="Arial" w:hAnsi="Arial" w:cs="Arial"/>
          <w:bCs/>
          <w:sz w:val="20"/>
          <w:szCs w:val="20"/>
        </w:rPr>
      </w:pPr>
      <w:r w:rsidRPr="00F17343">
        <w:rPr>
          <w:rFonts w:ascii="Helvetica" w:hAnsi="Helvetica" w:cs="Helvetica"/>
          <w:b/>
          <w:bCs/>
          <w:color w:val="151B26"/>
          <w:spacing w:val="-5"/>
          <w:sz w:val="54"/>
          <w:szCs w:val="54"/>
        </w:rPr>
        <w:t>(</w:t>
      </w:r>
      <w:r w:rsidRPr="00F17343">
        <w:rPr>
          <w:rFonts w:ascii="Helvetica" w:hAnsi="Helvetica" w:cs="Helvetica"/>
          <w:b/>
          <w:bCs/>
          <w:color w:val="FF0000"/>
          <w:spacing w:val="-5"/>
          <w:sz w:val="54"/>
          <w:szCs w:val="54"/>
        </w:rPr>
        <w:t>esto de abajo no estudiamos mucho en clases, pero por las dudas…</w:t>
      </w:r>
      <w:r w:rsidRPr="00F17343">
        <w:rPr>
          <w:rFonts w:ascii="Helvetica" w:hAnsi="Helvetica" w:cs="Helvetica"/>
          <w:b/>
          <w:bCs/>
          <w:color w:val="151B26"/>
          <w:spacing w:val="-5"/>
          <w:sz w:val="54"/>
          <w:szCs w:val="54"/>
        </w:rPr>
        <w:t>)</w:t>
      </w:r>
    </w:p>
    <w:p w14:paraId="290AFA0D" w14:textId="77777777" w:rsidR="00E23516" w:rsidRPr="00F17343" w:rsidRDefault="00E23516" w:rsidP="00E23516">
      <w:pPr>
        <w:pStyle w:val="Ttulo2"/>
        <w:spacing w:before="1200" w:after="240" w:line="720" w:lineRule="atLeast"/>
        <w:rPr>
          <w:rFonts w:ascii="Helvetica" w:eastAsia="Times New Roman" w:hAnsi="Helvetica" w:cs="Helvetica"/>
          <w:color w:val="151B26"/>
          <w:spacing w:val="-5"/>
          <w:sz w:val="22"/>
          <w:szCs w:val="22"/>
        </w:rPr>
      </w:pPr>
      <w:r w:rsidRPr="00F17343">
        <w:rPr>
          <w:rFonts w:ascii="Helvetica" w:hAnsi="Helvetica" w:cs="Helvetica"/>
          <w:b/>
          <w:bCs/>
          <w:color w:val="151B26"/>
          <w:spacing w:val="-5"/>
          <w:sz w:val="22"/>
          <w:szCs w:val="22"/>
        </w:rPr>
        <w:t>¿Qué es un análisis de costo-beneficio?</w:t>
      </w:r>
    </w:p>
    <w:p w14:paraId="25277B7F" w14:textId="77777777" w:rsidR="00E23516" w:rsidRPr="00F17343" w:rsidRDefault="00E23516" w:rsidP="00E23516">
      <w:pPr>
        <w:pStyle w:val="NormalWeb"/>
        <w:spacing w:before="0" w:beforeAutospacing="0" w:after="240" w:afterAutospacing="0" w:line="420" w:lineRule="atLeast"/>
        <w:rPr>
          <w:rFonts w:ascii="Helvetica" w:hAnsi="Helvetica" w:cs="Helvetica"/>
          <w:color w:val="2A2B2C"/>
          <w:sz w:val="22"/>
          <w:szCs w:val="22"/>
        </w:rPr>
      </w:pPr>
      <w:r w:rsidRPr="00F17343">
        <w:rPr>
          <w:rFonts w:ascii="Helvetica" w:hAnsi="Helvetica" w:cs="Helvetica"/>
          <w:color w:val="2A2B2C"/>
          <w:sz w:val="22"/>
          <w:szCs w:val="22"/>
        </w:rPr>
        <w:t>El análisis de costo-beneficio (también conocido como análisis de beneficio-costo) es una herramienta de toma de decisiones que te servirá para elegir con qué acciones vale la pena avanzar. Ofrece una perspectiva cuantitativa del problema para tomar decisiones basadas en evidencia y no en opiniones subjetivas o prejuicios.</w:t>
      </w:r>
    </w:p>
    <w:p w14:paraId="3CEAF5B3" w14:textId="77777777" w:rsidR="00E23516" w:rsidRPr="00F17343" w:rsidRDefault="00E23516" w:rsidP="00E23516">
      <w:pPr>
        <w:pStyle w:val="NormalWeb"/>
        <w:spacing w:before="0" w:beforeAutospacing="0" w:after="240" w:afterAutospacing="0" w:line="420" w:lineRule="atLeast"/>
        <w:rPr>
          <w:rFonts w:ascii="Helvetica" w:hAnsi="Helvetica" w:cs="Helvetica"/>
          <w:color w:val="2A2B2C"/>
          <w:sz w:val="22"/>
          <w:szCs w:val="22"/>
        </w:rPr>
      </w:pPr>
      <w:r w:rsidRPr="00F17343">
        <w:rPr>
          <w:rFonts w:ascii="Helvetica" w:hAnsi="Helvetica" w:cs="Helvetica"/>
          <w:color w:val="2A2B2C"/>
          <w:sz w:val="22"/>
          <w:szCs w:val="22"/>
        </w:rPr>
        <w:lastRenderedPageBreak/>
        <w:t>Durante el análisis, asignas valores monetarios a los costos y beneficios de la decisión. Después, restas los costos de los beneficios para determinar las ganancias netas. Te ayuda a estimar el beneficio económico total (o la falta de este) de la elección, para que puedas decidir si es una buena idea como para avanzar.</w:t>
      </w:r>
    </w:p>
    <w:p w14:paraId="64E25D2E" w14:textId="7EEF49B1" w:rsidR="00E23516" w:rsidRPr="00F17343" w:rsidRDefault="00E23516" w:rsidP="00E23516">
      <w:pPr>
        <w:pStyle w:val="NormalWeb"/>
        <w:spacing w:before="0" w:beforeAutospacing="0" w:after="240" w:afterAutospacing="0" w:line="420" w:lineRule="atLeast"/>
        <w:rPr>
          <w:rFonts w:ascii="Helvetica" w:hAnsi="Helvetica" w:cs="Helvetica"/>
          <w:color w:val="2A2B2C"/>
          <w:sz w:val="22"/>
          <w:szCs w:val="22"/>
        </w:rPr>
      </w:pPr>
      <w:r w:rsidRPr="00F17343">
        <w:rPr>
          <w:rFonts w:ascii="Helvetica" w:hAnsi="Helvetica" w:cs="Helvetica"/>
          <w:b/>
          <w:bCs/>
          <w:color w:val="151B26"/>
          <w:spacing w:val="-5"/>
          <w:sz w:val="22"/>
          <w:szCs w:val="22"/>
        </w:rPr>
        <w:t xml:space="preserve">5 pasos para crear un análisis de costo-beneficio </w:t>
      </w:r>
    </w:p>
    <w:p w14:paraId="6F55121D" w14:textId="232C69BD" w:rsidR="00E23516" w:rsidRPr="00F17343" w:rsidRDefault="00E23516" w:rsidP="00E23516">
      <w:pPr>
        <w:pStyle w:val="NormalWeb"/>
        <w:spacing w:before="0" w:beforeAutospacing="0" w:after="240" w:afterAutospacing="0" w:line="420" w:lineRule="atLeast"/>
        <w:rPr>
          <w:rFonts w:ascii="Helvetica" w:hAnsi="Helvetica" w:cs="Helvetica"/>
          <w:color w:val="2A2B2C"/>
          <w:sz w:val="22"/>
          <w:szCs w:val="22"/>
        </w:rPr>
      </w:pPr>
      <w:r w:rsidRPr="00F17343">
        <w:rPr>
          <w:rFonts w:ascii="Helvetica" w:hAnsi="Helvetica" w:cs="Helvetica"/>
          <w:color w:val="2A2B2C"/>
          <w:sz w:val="22"/>
          <w:szCs w:val="22"/>
        </w:rPr>
        <w:t xml:space="preserve">Al principio, la creación de un análisis de costo-beneficio puede resultar intimidante, pero nosotros hemos simplificado la metodología hasta consolidarla en 5 pasos concretos. Después de atravesar el proceso una vez, puedes adaptar los pasos a las necesidades específicas de tu proyecto o equipo. </w:t>
      </w:r>
    </w:p>
    <w:p w14:paraId="79E13FF6" w14:textId="515FCB6F" w:rsidR="006E1449" w:rsidRPr="00F17343" w:rsidRDefault="006E1449" w:rsidP="00E23516">
      <w:pPr>
        <w:pStyle w:val="NormalWeb"/>
        <w:spacing w:before="0" w:beforeAutospacing="0" w:after="240" w:afterAutospacing="0" w:line="420" w:lineRule="atLeast"/>
        <w:rPr>
          <w:rFonts w:ascii="Helvetica" w:hAnsi="Helvetica" w:cs="Helvetica"/>
          <w:color w:val="2A2B2C"/>
          <w:sz w:val="22"/>
          <w:szCs w:val="22"/>
        </w:rPr>
      </w:pPr>
    </w:p>
    <w:p w14:paraId="630C3FF5" w14:textId="38CCF1B7" w:rsidR="006E1449" w:rsidRPr="00F17343" w:rsidRDefault="006E1449" w:rsidP="00E23516">
      <w:pPr>
        <w:pStyle w:val="NormalWeb"/>
        <w:spacing w:before="0" w:beforeAutospacing="0" w:after="240" w:afterAutospacing="0" w:line="420" w:lineRule="atLeast"/>
        <w:rPr>
          <w:rFonts w:ascii="Helvetica" w:hAnsi="Helvetica" w:cs="Helvetica"/>
          <w:color w:val="2A2B2C"/>
          <w:sz w:val="22"/>
          <w:szCs w:val="22"/>
        </w:rPr>
      </w:pPr>
      <w:r w:rsidRPr="00F17343">
        <w:rPr>
          <w:rFonts w:ascii="Helvetica" w:hAnsi="Helvetica" w:cs="Helvetica"/>
          <w:color w:val="FF0000"/>
          <w:sz w:val="22"/>
          <w:szCs w:val="22"/>
        </w:rPr>
        <w:t xml:space="preserve">Mas detallado estos puntos: </w:t>
      </w:r>
      <w:hyperlink r:id="rId8" w:history="1">
        <w:r w:rsidRPr="00F17343">
          <w:rPr>
            <w:rStyle w:val="Hipervnculo"/>
            <w:rFonts w:ascii="Helvetica" w:hAnsi="Helvetica" w:cs="Helvetica"/>
            <w:sz w:val="22"/>
            <w:szCs w:val="22"/>
          </w:rPr>
          <w:t>https://asana.com/es/resources/cost-benefit-analysis</w:t>
        </w:r>
      </w:hyperlink>
      <w:r w:rsidRPr="00F17343">
        <w:rPr>
          <w:rFonts w:ascii="Helvetica" w:hAnsi="Helvetica" w:cs="Helvetica"/>
          <w:color w:val="2A2B2C"/>
          <w:sz w:val="22"/>
          <w:szCs w:val="22"/>
        </w:rPr>
        <w:t xml:space="preserve"> </w:t>
      </w:r>
    </w:p>
    <w:p w14:paraId="63D7D4A8" w14:textId="77777777" w:rsidR="00E23516" w:rsidRPr="00F17343" w:rsidRDefault="00E23516" w:rsidP="00E23516">
      <w:pPr>
        <w:pStyle w:val="NormalWeb"/>
        <w:spacing w:before="0" w:beforeAutospacing="0" w:after="240" w:afterAutospacing="0" w:line="420" w:lineRule="atLeast"/>
        <w:rPr>
          <w:rFonts w:ascii="Helvetica" w:hAnsi="Helvetica" w:cs="Helvetica"/>
          <w:b/>
          <w:bCs/>
          <w:color w:val="151B26"/>
          <w:spacing w:val="-5"/>
          <w:sz w:val="22"/>
          <w:szCs w:val="22"/>
        </w:rPr>
      </w:pPr>
      <w:r w:rsidRPr="00F17343">
        <w:rPr>
          <w:rFonts w:ascii="Helvetica" w:hAnsi="Helvetica" w:cs="Helvetica"/>
          <w:b/>
          <w:bCs/>
          <w:color w:val="151B26"/>
          <w:spacing w:val="-5"/>
          <w:sz w:val="22"/>
          <w:szCs w:val="22"/>
        </w:rPr>
        <w:t>1. Crea el marco</w:t>
      </w:r>
    </w:p>
    <w:p w14:paraId="60303698" w14:textId="77777777" w:rsidR="00E23516" w:rsidRPr="00F17343" w:rsidRDefault="00E23516" w:rsidP="00E23516">
      <w:pPr>
        <w:pStyle w:val="NormalWeb"/>
        <w:spacing w:before="0" w:beforeAutospacing="0" w:after="240" w:afterAutospacing="0" w:line="420" w:lineRule="atLeast"/>
        <w:rPr>
          <w:rFonts w:ascii="Helvetica" w:hAnsi="Helvetica" w:cs="Helvetica"/>
          <w:b/>
          <w:bCs/>
          <w:color w:val="151B26"/>
          <w:spacing w:val="-5"/>
          <w:sz w:val="22"/>
          <w:szCs w:val="22"/>
        </w:rPr>
      </w:pPr>
      <w:r w:rsidRPr="00F17343">
        <w:rPr>
          <w:rFonts w:ascii="Helvetica" w:hAnsi="Helvetica" w:cs="Helvetica"/>
          <w:b/>
          <w:bCs/>
          <w:color w:val="151B26"/>
          <w:spacing w:val="-5"/>
          <w:sz w:val="22"/>
          <w:szCs w:val="22"/>
        </w:rPr>
        <w:t>2. Enumera y categoriza los costos y beneficios</w:t>
      </w:r>
    </w:p>
    <w:p w14:paraId="7A9DB1BC" w14:textId="77777777" w:rsidR="00E23516" w:rsidRPr="00F17343" w:rsidRDefault="00E23516" w:rsidP="00E23516">
      <w:pPr>
        <w:pStyle w:val="NormalWeb"/>
        <w:spacing w:before="0" w:beforeAutospacing="0" w:after="240" w:afterAutospacing="0" w:line="420" w:lineRule="atLeast"/>
        <w:rPr>
          <w:rFonts w:ascii="Helvetica" w:hAnsi="Helvetica" w:cs="Helvetica"/>
          <w:b/>
          <w:bCs/>
          <w:color w:val="151B26"/>
          <w:spacing w:val="-5"/>
          <w:sz w:val="22"/>
          <w:szCs w:val="22"/>
        </w:rPr>
      </w:pPr>
      <w:r w:rsidRPr="00F17343">
        <w:rPr>
          <w:rFonts w:ascii="Helvetica" w:hAnsi="Helvetica" w:cs="Helvetica"/>
          <w:b/>
          <w:bCs/>
          <w:color w:val="151B26"/>
          <w:spacing w:val="-5"/>
          <w:sz w:val="22"/>
          <w:szCs w:val="22"/>
        </w:rPr>
        <w:t>3. Calcula los valores</w:t>
      </w:r>
    </w:p>
    <w:p w14:paraId="7A847093" w14:textId="77777777" w:rsidR="00E23516" w:rsidRPr="00F17343" w:rsidRDefault="00E23516" w:rsidP="00E23516">
      <w:pPr>
        <w:pStyle w:val="NormalWeb"/>
        <w:spacing w:before="0" w:beforeAutospacing="0" w:after="240" w:afterAutospacing="0" w:line="420" w:lineRule="atLeast"/>
        <w:rPr>
          <w:rFonts w:ascii="Helvetica" w:hAnsi="Helvetica" w:cs="Helvetica"/>
          <w:b/>
          <w:bCs/>
          <w:color w:val="151B26"/>
          <w:spacing w:val="-5"/>
          <w:sz w:val="22"/>
          <w:szCs w:val="22"/>
        </w:rPr>
      </w:pPr>
      <w:r w:rsidRPr="00F17343">
        <w:rPr>
          <w:rFonts w:ascii="Helvetica" w:hAnsi="Helvetica" w:cs="Helvetica"/>
          <w:b/>
          <w:bCs/>
          <w:color w:val="151B26"/>
          <w:spacing w:val="-5"/>
          <w:sz w:val="22"/>
          <w:szCs w:val="22"/>
        </w:rPr>
        <w:t>4. Análisis de costos vs. de beneficios</w:t>
      </w:r>
    </w:p>
    <w:p w14:paraId="2E59214A" w14:textId="3C05D599" w:rsidR="00E23516" w:rsidRPr="00F17343" w:rsidRDefault="00E23516" w:rsidP="00E23516">
      <w:pPr>
        <w:pStyle w:val="NormalWeb"/>
        <w:spacing w:before="0" w:beforeAutospacing="0" w:after="240" w:afterAutospacing="0" w:line="420" w:lineRule="atLeast"/>
        <w:rPr>
          <w:rFonts w:ascii="Helvetica" w:hAnsi="Helvetica" w:cs="Helvetica"/>
          <w:b/>
          <w:bCs/>
          <w:color w:val="151B26"/>
          <w:spacing w:val="-5"/>
          <w:sz w:val="22"/>
          <w:szCs w:val="22"/>
        </w:rPr>
      </w:pPr>
      <w:r w:rsidRPr="00F17343">
        <w:rPr>
          <w:rFonts w:ascii="Helvetica" w:hAnsi="Helvetica" w:cs="Helvetica"/>
          <w:b/>
          <w:bCs/>
          <w:color w:val="151B26"/>
          <w:spacing w:val="-5"/>
          <w:sz w:val="22"/>
          <w:szCs w:val="22"/>
        </w:rPr>
        <w:t>5. Haz una recomendación</w:t>
      </w:r>
    </w:p>
    <w:p w14:paraId="46E02C04" w14:textId="5C8EC234" w:rsidR="006E1449" w:rsidRPr="00F17343" w:rsidRDefault="006E1449" w:rsidP="00E23516">
      <w:pPr>
        <w:pStyle w:val="NormalWeb"/>
        <w:spacing w:before="0" w:beforeAutospacing="0" w:after="240" w:afterAutospacing="0" w:line="420" w:lineRule="atLeast"/>
        <w:rPr>
          <w:rFonts w:ascii="Helvetica" w:hAnsi="Helvetica" w:cs="Helvetica"/>
          <w:b/>
          <w:bCs/>
          <w:color w:val="151B26"/>
          <w:spacing w:val="-5"/>
          <w:sz w:val="22"/>
          <w:szCs w:val="22"/>
        </w:rPr>
      </w:pPr>
      <w:r w:rsidRPr="00F17343">
        <w:rPr>
          <w:rFonts w:ascii="Helvetica" w:hAnsi="Helvetica" w:cs="Helvetica"/>
          <w:b/>
          <w:bCs/>
          <w:color w:val="151B26"/>
          <w:spacing w:val="-5"/>
          <w:sz w:val="22"/>
          <w:szCs w:val="22"/>
        </w:rPr>
        <w:tab/>
      </w:r>
    </w:p>
    <w:p w14:paraId="2400039A" w14:textId="2F97010A" w:rsidR="00E23516" w:rsidRPr="00F17343" w:rsidRDefault="00E23516" w:rsidP="00E23516">
      <w:pPr>
        <w:pStyle w:val="NormalWeb"/>
        <w:spacing w:before="0" w:beforeAutospacing="0" w:after="240" w:afterAutospacing="0" w:line="420" w:lineRule="atLeast"/>
        <w:rPr>
          <w:rFonts w:ascii="Helvetica" w:hAnsi="Helvetica" w:cs="Helvetica"/>
          <w:b/>
          <w:bCs/>
          <w:color w:val="151B26"/>
          <w:spacing w:val="-5"/>
          <w:sz w:val="22"/>
          <w:szCs w:val="22"/>
        </w:rPr>
      </w:pPr>
    </w:p>
    <w:p w14:paraId="205087E3" w14:textId="6E4F89D1" w:rsidR="00E23516" w:rsidRPr="00F17343" w:rsidRDefault="006E1449" w:rsidP="006E1449">
      <w:pPr>
        <w:shd w:val="clear" w:color="auto" w:fill="FFFFFF"/>
        <w:spacing w:before="100" w:beforeAutospacing="1" w:after="100" w:afterAutospacing="1" w:line="240" w:lineRule="auto"/>
        <w:ind w:left="720" w:firstLine="0"/>
        <w:rPr>
          <w:rFonts w:ascii="Arial" w:eastAsia="Times New Roman" w:hAnsi="Arial" w:cs="Arial"/>
          <w:color w:val="545251"/>
          <w:sz w:val="24"/>
          <w:szCs w:val="24"/>
        </w:rPr>
      </w:pPr>
      <w:r w:rsidRPr="00F17343">
        <w:rPr>
          <w:rFonts w:ascii="Helvetica" w:hAnsi="Helvetica" w:cs="Helvetica"/>
          <w:b/>
          <w:bCs/>
          <w:color w:val="FF0000"/>
          <w:spacing w:val="-5"/>
        </w:rPr>
        <w:t xml:space="preserve">Esto era de un </w:t>
      </w:r>
      <w:proofErr w:type="spellStart"/>
      <w:r w:rsidRPr="00F17343">
        <w:rPr>
          <w:rFonts w:ascii="Helvetica" w:hAnsi="Helvetica" w:cs="Helvetica"/>
          <w:b/>
          <w:bCs/>
          <w:color w:val="FF0000"/>
          <w:spacing w:val="-5"/>
        </w:rPr>
        <w:t>tp</w:t>
      </w:r>
      <w:proofErr w:type="spellEnd"/>
      <w:r w:rsidRPr="00F17343">
        <w:rPr>
          <w:rFonts w:ascii="Helvetica" w:hAnsi="Helvetica" w:cs="Helvetica"/>
          <w:b/>
          <w:bCs/>
          <w:color w:val="FF0000"/>
          <w:spacing w:val="-5"/>
        </w:rPr>
        <w:t xml:space="preserve"> en clases </w:t>
      </w:r>
    </w:p>
    <w:p w14:paraId="3186ABC9" w14:textId="2E9B4C56" w:rsidR="00E23516" w:rsidRPr="00F17343" w:rsidRDefault="00E23516" w:rsidP="00E23516">
      <w:pPr>
        <w:numPr>
          <w:ilvl w:val="0"/>
          <w:numId w:val="3"/>
        </w:numPr>
        <w:shd w:val="clear" w:color="auto" w:fill="FFFFFF"/>
        <w:spacing w:before="100" w:beforeAutospacing="1" w:after="100" w:afterAutospacing="1" w:line="240" w:lineRule="auto"/>
        <w:rPr>
          <w:rFonts w:ascii="Arial" w:eastAsia="Times New Roman" w:hAnsi="Arial" w:cs="Arial"/>
          <w:color w:val="545251"/>
          <w:sz w:val="24"/>
          <w:szCs w:val="24"/>
        </w:rPr>
      </w:pPr>
      <w:r w:rsidRPr="00F17343">
        <w:rPr>
          <w:rFonts w:ascii="Arial" w:eastAsia="Times New Roman" w:hAnsi="Arial" w:cs="Arial"/>
          <w:color w:val="545251"/>
          <w:sz w:val="24"/>
          <w:szCs w:val="24"/>
        </w:rPr>
        <w:t xml:space="preserve">Realizar una comparación de ventajas y desventajas del software a medida que se </w:t>
      </w:r>
      <w:proofErr w:type="spellStart"/>
      <w:r w:rsidRPr="00F17343">
        <w:rPr>
          <w:rFonts w:ascii="Arial" w:eastAsia="Times New Roman" w:hAnsi="Arial" w:cs="Arial"/>
          <w:color w:val="545251"/>
          <w:sz w:val="24"/>
          <w:szCs w:val="24"/>
        </w:rPr>
        <w:t>esta</w:t>
      </w:r>
      <w:proofErr w:type="spellEnd"/>
      <w:r w:rsidRPr="00F17343">
        <w:rPr>
          <w:rFonts w:ascii="Arial" w:eastAsia="Times New Roman" w:hAnsi="Arial" w:cs="Arial"/>
          <w:color w:val="545251"/>
          <w:sz w:val="24"/>
          <w:szCs w:val="24"/>
        </w:rPr>
        <w:t xml:space="preserve"> por desarrollar</w:t>
      </w:r>
    </w:p>
    <w:p w14:paraId="16791AA2" w14:textId="4D40BF5A" w:rsidR="00E23516" w:rsidRPr="00F17343" w:rsidRDefault="00E23516" w:rsidP="00E23516">
      <w:pPr>
        <w:numPr>
          <w:ilvl w:val="0"/>
          <w:numId w:val="3"/>
        </w:numPr>
        <w:shd w:val="clear" w:color="auto" w:fill="FFFFFF"/>
        <w:spacing w:before="100" w:beforeAutospacing="1" w:after="100" w:afterAutospacing="1" w:line="240" w:lineRule="auto"/>
        <w:rPr>
          <w:rFonts w:ascii="Arial" w:eastAsia="Times New Roman" w:hAnsi="Arial" w:cs="Arial"/>
          <w:color w:val="545251"/>
          <w:sz w:val="24"/>
          <w:szCs w:val="24"/>
        </w:rPr>
      </w:pPr>
      <w:r w:rsidRPr="00F17343">
        <w:rPr>
          <w:rFonts w:ascii="Arial" w:eastAsia="Times New Roman" w:hAnsi="Arial" w:cs="Arial"/>
          <w:color w:val="545251"/>
          <w:sz w:val="24"/>
          <w:szCs w:val="24"/>
        </w:rPr>
        <w:t>A que llamamos Costo tangible e intangible</w:t>
      </w:r>
    </w:p>
    <w:p w14:paraId="239AA924" w14:textId="77777777" w:rsidR="006E1449" w:rsidRPr="00F17343" w:rsidRDefault="006E1449" w:rsidP="006E1449">
      <w:pPr>
        <w:pStyle w:val="Prrafodelista"/>
        <w:numPr>
          <w:ilvl w:val="0"/>
          <w:numId w:val="3"/>
        </w:numPr>
        <w:shd w:val="clear" w:color="auto" w:fill="202124"/>
        <w:spacing w:before="180" w:after="180" w:line="240" w:lineRule="auto"/>
        <w:rPr>
          <w:rFonts w:ascii="Arial" w:eastAsia="Times New Roman" w:hAnsi="Arial" w:cs="Arial"/>
          <w:color w:val="BDC1C6"/>
          <w:sz w:val="24"/>
          <w:szCs w:val="24"/>
        </w:rPr>
      </w:pPr>
      <w:r w:rsidRPr="00F17343">
        <w:rPr>
          <w:rFonts w:ascii="Arial" w:eastAsia="Times New Roman" w:hAnsi="Arial" w:cs="Arial"/>
          <w:color w:val="BDC1C6"/>
          <w:sz w:val="24"/>
          <w:szCs w:val="24"/>
        </w:rPr>
        <w:t>¿Qué son los costos intangibles?</w:t>
      </w:r>
    </w:p>
    <w:p w14:paraId="7F5787F8" w14:textId="77777777" w:rsidR="006E1449" w:rsidRPr="00F17343" w:rsidRDefault="006E1449" w:rsidP="006E1449">
      <w:pPr>
        <w:pStyle w:val="Prrafodelista"/>
        <w:numPr>
          <w:ilvl w:val="0"/>
          <w:numId w:val="3"/>
        </w:numPr>
        <w:shd w:val="clear" w:color="auto" w:fill="202124"/>
        <w:spacing w:after="0" w:line="240" w:lineRule="auto"/>
        <w:rPr>
          <w:rFonts w:ascii="Arial" w:eastAsia="Times New Roman" w:hAnsi="Arial" w:cs="Arial"/>
          <w:color w:val="BDC1C6"/>
          <w:sz w:val="27"/>
          <w:szCs w:val="27"/>
        </w:rPr>
      </w:pPr>
      <w:r w:rsidRPr="00F17343">
        <w:rPr>
          <w:rFonts w:ascii="Arial" w:eastAsia="Times New Roman" w:hAnsi="Arial" w:cs="Arial"/>
          <w:color w:val="BDC1C6"/>
          <w:sz w:val="24"/>
          <w:szCs w:val="24"/>
          <w:lang w:val="es-ES"/>
        </w:rPr>
        <w:t>Los </w:t>
      </w:r>
      <w:r w:rsidRPr="00F17343">
        <w:rPr>
          <w:rFonts w:ascii="Arial" w:eastAsia="Times New Roman" w:hAnsi="Arial" w:cs="Arial"/>
          <w:b/>
          <w:bCs/>
          <w:color w:val="BDC1C6"/>
          <w:sz w:val="24"/>
          <w:szCs w:val="24"/>
          <w:lang w:val="es-ES"/>
        </w:rPr>
        <w:t>costos intangibles</w:t>
      </w:r>
      <w:r w:rsidRPr="00F17343">
        <w:rPr>
          <w:rFonts w:ascii="Arial" w:eastAsia="Times New Roman" w:hAnsi="Arial" w:cs="Arial"/>
          <w:color w:val="BDC1C6"/>
          <w:sz w:val="24"/>
          <w:szCs w:val="24"/>
          <w:lang w:val="es-ES"/>
        </w:rPr>
        <w:t> son las pérdidas en la productividad, la disminución de la calidad o lesiones a los empleados, son el resultado de una fuente identificable, pero estos </w:t>
      </w:r>
      <w:r w:rsidRPr="00F17343">
        <w:rPr>
          <w:rFonts w:ascii="Arial" w:eastAsia="Times New Roman" w:hAnsi="Arial" w:cs="Arial"/>
          <w:b/>
          <w:bCs/>
          <w:color w:val="BDC1C6"/>
          <w:sz w:val="24"/>
          <w:szCs w:val="24"/>
          <w:lang w:val="es-ES"/>
        </w:rPr>
        <w:t>costos</w:t>
      </w:r>
      <w:r w:rsidRPr="00F17343">
        <w:rPr>
          <w:rFonts w:ascii="Arial" w:eastAsia="Times New Roman" w:hAnsi="Arial" w:cs="Arial"/>
          <w:color w:val="BDC1C6"/>
          <w:sz w:val="24"/>
          <w:szCs w:val="24"/>
          <w:lang w:val="es-ES"/>
        </w:rPr>
        <w:t> no fueron previstos. Se producen después de que una nueva práctica o política se pone en ejecución.</w:t>
      </w:r>
    </w:p>
    <w:p w14:paraId="47F9D03D" w14:textId="19E56478" w:rsidR="006E1449" w:rsidRPr="00F17343" w:rsidRDefault="006E1449" w:rsidP="006E1449">
      <w:pPr>
        <w:shd w:val="clear" w:color="auto" w:fill="FFFFFF"/>
        <w:spacing w:before="100" w:beforeAutospacing="1" w:after="100" w:afterAutospacing="1" w:line="240" w:lineRule="auto"/>
        <w:rPr>
          <w:rFonts w:ascii="Arial" w:eastAsia="Times New Roman" w:hAnsi="Arial" w:cs="Arial"/>
          <w:color w:val="545251"/>
          <w:sz w:val="24"/>
          <w:szCs w:val="24"/>
        </w:rPr>
      </w:pPr>
      <w:r w:rsidRPr="00F17343">
        <w:rPr>
          <w:rFonts w:ascii="Arial" w:hAnsi="Arial" w:cs="Arial"/>
          <w:b/>
          <w:bCs/>
          <w:color w:val="BDC1C6"/>
          <w:shd w:val="clear" w:color="auto" w:fill="202124"/>
        </w:rPr>
        <w:t>COSTES TANGIBLES</w:t>
      </w:r>
      <w:r w:rsidRPr="00F17343">
        <w:rPr>
          <w:rFonts w:ascii="Arial" w:hAnsi="Arial" w:cs="Arial"/>
          <w:color w:val="BDC1C6"/>
          <w:shd w:val="clear" w:color="auto" w:fill="202124"/>
        </w:rPr>
        <w:t>: Son los </w:t>
      </w:r>
      <w:r w:rsidRPr="00F17343">
        <w:rPr>
          <w:rFonts w:ascii="Arial" w:hAnsi="Arial" w:cs="Arial"/>
          <w:b/>
          <w:bCs/>
          <w:color w:val="BDC1C6"/>
          <w:shd w:val="clear" w:color="auto" w:fill="202124"/>
        </w:rPr>
        <w:t>costes</w:t>
      </w:r>
      <w:r w:rsidRPr="00F17343">
        <w:rPr>
          <w:rFonts w:ascii="Arial" w:hAnsi="Arial" w:cs="Arial"/>
          <w:color w:val="BDC1C6"/>
          <w:shd w:val="clear" w:color="auto" w:fill="202124"/>
        </w:rPr>
        <w:t> evidentes. Algunas empresas incluyen aquí </w:t>
      </w:r>
      <w:r w:rsidRPr="00F17343">
        <w:rPr>
          <w:rFonts w:ascii="Arial" w:hAnsi="Arial" w:cs="Arial"/>
          <w:b/>
          <w:bCs/>
          <w:color w:val="BDC1C6"/>
          <w:shd w:val="clear" w:color="auto" w:fill="202124"/>
        </w:rPr>
        <w:t>costes</w:t>
      </w:r>
      <w:r w:rsidRPr="00F17343">
        <w:rPr>
          <w:rFonts w:ascii="Arial" w:hAnsi="Arial" w:cs="Arial"/>
          <w:color w:val="BDC1C6"/>
          <w:shd w:val="clear" w:color="auto" w:fill="202124"/>
        </w:rPr>
        <w:t> fijos </w:t>
      </w:r>
      <w:r w:rsidRPr="00F17343">
        <w:rPr>
          <w:rFonts w:ascii="Arial" w:hAnsi="Arial" w:cs="Arial"/>
          <w:b/>
          <w:bCs/>
          <w:color w:val="BDC1C6"/>
          <w:shd w:val="clear" w:color="auto" w:fill="202124"/>
        </w:rPr>
        <w:t>que</w:t>
      </w:r>
      <w:r w:rsidRPr="00F17343">
        <w:rPr>
          <w:rFonts w:ascii="Arial" w:hAnsi="Arial" w:cs="Arial"/>
          <w:color w:val="BDC1C6"/>
          <w:shd w:val="clear" w:color="auto" w:fill="202124"/>
        </w:rPr>
        <w:t> la empresa tiene en concepto de prevención y seguridad. Entonces incluyen todos los </w:t>
      </w:r>
      <w:r w:rsidRPr="00F17343">
        <w:rPr>
          <w:rFonts w:ascii="Arial" w:hAnsi="Arial" w:cs="Arial"/>
          <w:b/>
          <w:bCs/>
          <w:color w:val="BDC1C6"/>
          <w:shd w:val="clear" w:color="auto" w:fill="202124"/>
        </w:rPr>
        <w:t>costes</w:t>
      </w:r>
      <w:r w:rsidRPr="00F17343">
        <w:rPr>
          <w:rFonts w:ascii="Arial" w:hAnsi="Arial" w:cs="Arial"/>
          <w:color w:val="BDC1C6"/>
          <w:shd w:val="clear" w:color="auto" w:fill="202124"/>
        </w:rPr>
        <w:t> de personal, </w:t>
      </w:r>
      <w:r w:rsidRPr="00F17343">
        <w:rPr>
          <w:rFonts w:ascii="Arial" w:hAnsi="Arial" w:cs="Arial"/>
          <w:b/>
          <w:bCs/>
          <w:color w:val="BDC1C6"/>
          <w:shd w:val="clear" w:color="auto" w:fill="202124"/>
        </w:rPr>
        <w:t>como</w:t>
      </w:r>
      <w:r w:rsidRPr="00F17343">
        <w:rPr>
          <w:rFonts w:ascii="Arial" w:hAnsi="Arial" w:cs="Arial"/>
          <w:color w:val="BDC1C6"/>
          <w:shd w:val="clear" w:color="auto" w:fill="202124"/>
        </w:rPr>
        <w:t> equipos de protección, vestuario etc.</w:t>
      </w:r>
    </w:p>
    <w:p w14:paraId="3EFF7FCF" w14:textId="118837DE" w:rsidR="00E23516" w:rsidRPr="00F17343" w:rsidRDefault="00E23516" w:rsidP="00E23516">
      <w:pPr>
        <w:numPr>
          <w:ilvl w:val="0"/>
          <w:numId w:val="3"/>
        </w:numPr>
        <w:shd w:val="clear" w:color="auto" w:fill="FFFFFF"/>
        <w:spacing w:before="100" w:beforeAutospacing="1" w:after="100" w:afterAutospacing="1" w:line="240" w:lineRule="auto"/>
        <w:rPr>
          <w:rFonts w:ascii="Arial" w:eastAsia="Times New Roman" w:hAnsi="Arial" w:cs="Arial"/>
          <w:color w:val="545251"/>
          <w:sz w:val="24"/>
          <w:szCs w:val="24"/>
        </w:rPr>
      </w:pPr>
      <w:r w:rsidRPr="00F17343">
        <w:rPr>
          <w:rFonts w:ascii="Arial" w:eastAsia="Times New Roman" w:hAnsi="Arial" w:cs="Arial"/>
          <w:color w:val="545251"/>
          <w:sz w:val="24"/>
          <w:szCs w:val="24"/>
        </w:rPr>
        <w:t>Como identificar y pronosticar costos y beneficios</w:t>
      </w:r>
    </w:p>
    <w:p w14:paraId="31D40782" w14:textId="302677FD" w:rsidR="006E1449" w:rsidRPr="00F17343" w:rsidRDefault="006E1449" w:rsidP="006E1449">
      <w:pPr>
        <w:shd w:val="clear" w:color="auto" w:fill="FFFFFF"/>
        <w:spacing w:before="100" w:beforeAutospacing="1" w:after="100" w:afterAutospacing="1" w:line="240" w:lineRule="auto"/>
        <w:rPr>
          <w:rFonts w:ascii="Arial" w:eastAsia="Times New Roman" w:hAnsi="Arial" w:cs="Arial"/>
          <w:color w:val="545251"/>
          <w:sz w:val="24"/>
          <w:szCs w:val="24"/>
        </w:rPr>
      </w:pPr>
      <w:r w:rsidRPr="00F17343">
        <w:rPr>
          <w:rFonts w:ascii="Arial" w:eastAsia="Times New Roman" w:hAnsi="Arial" w:cs="Arial"/>
          <w:color w:val="FF0000"/>
          <w:sz w:val="24"/>
          <w:szCs w:val="24"/>
        </w:rPr>
        <w:t>Punto 4 de la página esta:</w:t>
      </w:r>
      <w:r w:rsidRPr="00F17343">
        <w:rPr>
          <w:rFonts w:ascii="Arial" w:eastAsia="Times New Roman" w:hAnsi="Arial" w:cs="Arial"/>
          <w:color w:val="545251"/>
          <w:sz w:val="24"/>
          <w:szCs w:val="24"/>
        </w:rPr>
        <w:t xml:space="preserve"> </w:t>
      </w:r>
      <w:hyperlink r:id="rId9" w:history="1">
        <w:r w:rsidRPr="00F17343">
          <w:rPr>
            <w:rStyle w:val="Hipervnculo"/>
            <w:rFonts w:ascii="Arial" w:eastAsia="Times New Roman" w:hAnsi="Arial" w:cs="Arial"/>
            <w:sz w:val="24"/>
            <w:szCs w:val="24"/>
          </w:rPr>
          <w:t>https://asana.com/es/resources/cost-benefit-analysis</w:t>
        </w:r>
      </w:hyperlink>
      <w:r w:rsidRPr="00F17343">
        <w:rPr>
          <w:rFonts w:ascii="Arial" w:eastAsia="Times New Roman" w:hAnsi="Arial" w:cs="Arial"/>
          <w:color w:val="545251"/>
          <w:sz w:val="24"/>
          <w:szCs w:val="24"/>
        </w:rPr>
        <w:t xml:space="preserve"> </w:t>
      </w:r>
    </w:p>
    <w:p w14:paraId="6AD7028F" w14:textId="534D74F8" w:rsidR="00E23516" w:rsidRPr="00F17343" w:rsidRDefault="00E23516" w:rsidP="00E23516">
      <w:pPr>
        <w:numPr>
          <w:ilvl w:val="0"/>
          <w:numId w:val="3"/>
        </w:numPr>
        <w:shd w:val="clear" w:color="auto" w:fill="FFFFFF"/>
        <w:spacing w:before="100" w:beforeAutospacing="1" w:after="100" w:afterAutospacing="1" w:line="240" w:lineRule="auto"/>
        <w:rPr>
          <w:rFonts w:ascii="Arial" w:eastAsia="Times New Roman" w:hAnsi="Arial" w:cs="Arial"/>
          <w:color w:val="FF0000"/>
          <w:sz w:val="24"/>
          <w:szCs w:val="24"/>
        </w:rPr>
      </w:pPr>
      <w:r w:rsidRPr="00F17343">
        <w:rPr>
          <w:rFonts w:ascii="Arial" w:eastAsia="Times New Roman" w:hAnsi="Arial" w:cs="Arial"/>
          <w:color w:val="545251"/>
          <w:sz w:val="24"/>
          <w:szCs w:val="24"/>
        </w:rPr>
        <w:lastRenderedPageBreak/>
        <w:t>A que llamamos estimación de tendencias</w:t>
      </w:r>
      <w:r w:rsidR="006E1449" w:rsidRPr="00F17343">
        <w:rPr>
          <w:rFonts w:ascii="Arial" w:eastAsia="Times New Roman" w:hAnsi="Arial" w:cs="Arial"/>
          <w:color w:val="545251"/>
          <w:sz w:val="24"/>
          <w:szCs w:val="24"/>
        </w:rPr>
        <w:t xml:space="preserve"> </w:t>
      </w:r>
      <w:r w:rsidR="006E1449" w:rsidRPr="00F17343">
        <w:rPr>
          <w:rFonts w:ascii="Arial" w:eastAsia="Times New Roman" w:hAnsi="Arial" w:cs="Arial"/>
          <w:color w:val="FF0000"/>
          <w:sz w:val="24"/>
          <w:szCs w:val="24"/>
        </w:rPr>
        <w:t>no tengo ni la más p… de que es esto</w:t>
      </w:r>
    </w:p>
    <w:p w14:paraId="5447DA96" w14:textId="08CA9A96" w:rsidR="006E1449" w:rsidRPr="00F17343" w:rsidRDefault="006E1449" w:rsidP="006E1449">
      <w:pPr>
        <w:shd w:val="clear" w:color="auto" w:fill="FFFFFF"/>
        <w:spacing w:before="100" w:beforeAutospacing="1" w:after="100" w:afterAutospacing="1" w:line="240" w:lineRule="auto"/>
        <w:rPr>
          <w:rFonts w:ascii="Arial" w:eastAsia="Times New Roman" w:hAnsi="Arial" w:cs="Arial"/>
          <w:color w:val="545251"/>
          <w:sz w:val="24"/>
          <w:szCs w:val="24"/>
        </w:rPr>
      </w:pPr>
      <w:r w:rsidRPr="00F17343">
        <w:rPr>
          <w:rFonts w:ascii="Arial" w:hAnsi="Arial" w:cs="Arial"/>
          <w:color w:val="BDC1C6"/>
          <w:shd w:val="clear" w:color="auto" w:fill="202124"/>
        </w:rPr>
        <w:t>En caso de que la </w:t>
      </w:r>
      <w:r w:rsidRPr="00F17343">
        <w:rPr>
          <w:rFonts w:ascii="Arial" w:hAnsi="Arial" w:cs="Arial"/>
          <w:b/>
          <w:bCs/>
          <w:color w:val="BDC1C6"/>
          <w:shd w:val="clear" w:color="auto" w:fill="202124"/>
        </w:rPr>
        <w:t>tendencia</w:t>
      </w:r>
      <w:r w:rsidRPr="00F17343">
        <w:rPr>
          <w:rFonts w:ascii="Arial" w:hAnsi="Arial" w:cs="Arial"/>
          <w:color w:val="BDC1C6"/>
          <w:shd w:val="clear" w:color="auto" w:fill="202124"/>
        </w:rPr>
        <w:t> de una serie temporal sea lineal, ésta puede modelizarse </w:t>
      </w:r>
      <w:r w:rsidRPr="00F17343">
        <w:rPr>
          <w:rFonts w:ascii="Arial" w:hAnsi="Arial" w:cs="Arial"/>
          <w:b/>
          <w:bCs/>
          <w:color w:val="BDC1C6"/>
          <w:shd w:val="clear" w:color="auto" w:fill="202124"/>
        </w:rPr>
        <w:t>como</w:t>
      </w:r>
      <w:r w:rsidRPr="00F17343">
        <w:rPr>
          <w:rFonts w:ascii="Arial" w:hAnsi="Arial" w:cs="Arial"/>
          <w:color w:val="BDC1C6"/>
          <w:shd w:val="clear" w:color="auto" w:fill="202124"/>
        </w:rPr>
        <w:t> </w:t>
      </w:r>
      <w:proofErr w:type="spellStart"/>
      <w:r w:rsidRPr="00F17343">
        <w:rPr>
          <w:rFonts w:ascii="Arial" w:hAnsi="Arial" w:cs="Arial"/>
          <w:color w:val="BDC1C6"/>
          <w:shd w:val="clear" w:color="auto" w:fill="202124"/>
        </w:rPr>
        <w:t>Xt</w:t>
      </w:r>
      <w:proofErr w:type="spellEnd"/>
      <w:r w:rsidRPr="00F17343">
        <w:rPr>
          <w:rFonts w:ascii="Arial" w:hAnsi="Arial" w:cs="Arial"/>
          <w:color w:val="BDC1C6"/>
          <w:shd w:val="clear" w:color="auto" w:fill="202124"/>
        </w:rPr>
        <w:t>=</w:t>
      </w:r>
      <w:proofErr w:type="spellStart"/>
      <w:r w:rsidRPr="00F17343">
        <w:rPr>
          <w:rFonts w:ascii="Arial" w:hAnsi="Arial" w:cs="Arial"/>
          <w:color w:val="BDC1C6"/>
          <w:shd w:val="clear" w:color="auto" w:fill="202124"/>
        </w:rPr>
        <w:t>a+bt</w:t>
      </w:r>
      <w:proofErr w:type="spellEnd"/>
      <w:r w:rsidRPr="00F17343">
        <w:rPr>
          <w:rFonts w:ascii="Arial" w:hAnsi="Arial" w:cs="Arial"/>
          <w:color w:val="BDC1C6"/>
          <w:shd w:val="clear" w:color="auto" w:fill="202124"/>
        </w:rPr>
        <w:t xml:space="preserve"> donde t es el tiempo o variable independiente y b es la tasa de crecimiento o decrecimiento de la </w:t>
      </w:r>
      <w:r w:rsidRPr="00F17343">
        <w:rPr>
          <w:rFonts w:ascii="Arial" w:hAnsi="Arial" w:cs="Arial"/>
          <w:b/>
          <w:bCs/>
          <w:color w:val="BDC1C6"/>
          <w:shd w:val="clear" w:color="auto" w:fill="202124"/>
        </w:rPr>
        <w:t>tendencia</w:t>
      </w:r>
      <w:r w:rsidRPr="00F17343">
        <w:rPr>
          <w:rFonts w:ascii="Arial" w:hAnsi="Arial" w:cs="Arial"/>
          <w:color w:val="BDC1C6"/>
          <w:shd w:val="clear" w:color="auto" w:fill="202124"/>
        </w:rPr>
        <w:t>.</w:t>
      </w:r>
    </w:p>
    <w:p w14:paraId="1E88819D" w14:textId="77777777" w:rsidR="006E1449" w:rsidRPr="00F17343" w:rsidRDefault="006E1449" w:rsidP="006E1449">
      <w:pPr>
        <w:pStyle w:val="Ttulo5"/>
        <w:shd w:val="clear" w:color="auto" w:fill="FFFFFF"/>
        <w:spacing w:before="0"/>
        <w:rPr>
          <w:rFonts w:ascii="Arial" w:hAnsi="Arial" w:cs="Arial"/>
          <w:b/>
          <w:bCs/>
          <w:sz w:val="32"/>
          <w:szCs w:val="32"/>
        </w:rPr>
      </w:pPr>
    </w:p>
    <w:p w14:paraId="57331B0E" w14:textId="77777777" w:rsidR="006E1449" w:rsidRPr="00F17343" w:rsidRDefault="006E1449" w:rsidP="006E1449">
      <w:pPr>
        <w:pStyle w:val="Ttulo5"/>
        <w:shd w:val="clear" w:color="auto" w:fill="FFFFFF"/>
        <w:spacing w:before="0"/>
        <w:rPr>
          <w:rFonts w:ascii="Arial" w:hAnsi="Arial" w:cs="Arial"/>
          <w:b/>
          <w:bCs/>
          <w:sz w:val="32"/>
          <w:szCs w:val="32"/>
        </w:rPr>
      </w:pPr>
    </w:p>
    <w:p w14:paraId="07495717" w14:textId="75E116C3" w:rsidR="006E1449" w:rsidRPr="00F17343" w:rsidRDefault="006E1449" w:rsidP="006E1449">
      <w:pPr>
        <w:pStyle w:val="Ttulo5"/>
        <w:shd w:val="clear" w:color="auto" w:fill="FFFFFF"/>
        <w:spacing w:before="0"/>
        <w:rPr>
          <w:rFonts w:ascii="Arial" w:eastAsia="Times New Roman" w:hAnsi="Arial" w:cs="Arial"/>
          <w:color w:val="auto"/>
          <w:sz w:val="32"/>
          <w:szCs w:val="32"/>
        </w:rPr>
      </w:pPr>
      <w:r w:rsidRPr="00F17343">
        <w:rPr>
          <w:rFonts w:ascii="Arial" w:hAnsi="Arial" w:cs="Arial"/>
          <w:b/>
          <w:bCs/>
          <w:sz w:val="32"/>
          <w:szCs w:val="32"/>
        </w:rPr>
        <w:t>Análisis y diseño de sistemas orientados a objetos mediante el uso de UML</w:t>
      </w:r>
      <w:r w:rsidRPr="00F17343">
        <w:rPr>
          <w:rFonts w:ascii="Arial" w:hAnsi="Arial" w:cs="Arial"/>
          <w:b/>
          <w:bCs/>
          <w:sz w:val="32"/>
          <w:szCs w:val="32"/>
        </w:rPr>
        <w:br/>
        <w:t xml:space="preserve">pág. 308 del </w:t>
      </w:r>
      <w:proofErr w:type="spellStart"/>
      <w:r w:rsidRPr="00F17343">
        <w:rPr>
          <w:rFonts w:ascii="Arial" w:hAnsi="Arial" w:cs="Arial"/>
          <w:b/>
          <w:bCs/>
          <w:sz w:val="32"/>
          <w:szCs w:val="32"/>
        </w:rPr>
        <w:t>pdf</w:t>
      </w:r>
      <w:proofErr w:type="spellEnd"/>
      <w:r w:rsidRPr="00F17343">
        <w:rPr>
          <w:rFonts w:ascii="Arial" w:hAnsi="Arial" w:cs="Arial"/>
          <w:b/>
          <w:bCs/>
          <w:sz w:val="32"/>
          <w:szCs w:val="32"/>
        </w:rPr>
        <w:t xml:space="preserve"> de </w:t>
      </w:r>
      <w:proofErr w:type="spellStart"/>
      <w:r w:rsidRPr="00F17343">
        <w:rPr>
          <w:rFonts w:ascii="Arial" w:hAnsi="Arial" w:cs="Arial"/>
          <w:b/>
          <w:bCs/>
          <w:sz w:val="32"/>
          <w:szCs w:val="32"/>
        </w:rPr>
        <w:t>kendall</w:t>
      </w:r>
      <w:proofErr w:type="spellEnd"/>
    </w:p>
    <w:p w14:paraId="239EB8F7" w14:textId="77777777" w:rsidR="006E1449" w:rsidRPr="00F17343" w:rsidRDefault="006E1449" w:rsidP="006E1449">
      <w:pPr>
        <w:pStyle w:val="NormalWeb"/>
        <w:shd w:val="clear" w:color="auto" w:fill="FFFFFF"/>
        <w:spacing w:before="0" w:beforeAutospacing="0"/>
        <w:rPr>
          <w:rFonts w:ascii="Arial" w:hAnsi="Arial" w:cs="Arial"/>
          <w:color w:val="545251"/>
        </w:rPr>
      </w:pPr>
      <w:r w:rsidRPr="00F17343">
        <w:rPr>
          <w:rStyle w:val="Textoennegrita"/>
          <w:rFonts w:ascii="Arial" w:hAnsi="Arial" w:cs="Arial"/>
          <w:color w:val="545251"/>
          <w:u w:val="single"/>
        </w:rPr>
        <w:t>Explicar los siguientes temas para su estudio</w:t>
      </w:r>
    </w:p>
    <w:p w14:paraId="1B2AAAA2" w14:textId="3A3B1583" w:rsidR="006E1449" w:rsidRPr="00F17343" w:rsidRDefault="006E1449" w:rsidP="006E1449">
      <w:pPr>
        <w:numPr>
          <w:ilvl w:val="0"/>
          <w:numId w:val="4"/>
        </w:numPr>
        <w:shd w:val="clear" w:color="auto" w:fill="FFFFFF"/>
        <w:spacing w:before="100" w:beforeAutospacing="1" w:after="100" w:afterAutospacing="1" w:line="240" w:lineRule="auto"/>
        <w:rPr>
          <w:rFonts w:ascii="Arial" w:hAnsi="Arial" w:cs="Arial"/>
          <w:color w:val="545251"/>
        </w:rPr>
      </w:pPr>
      <w:r w:rsidRPr="00F17343">
        <w:rPr>
          <w:rFonts w:ascii="Arial" w:hAnsi="Arial" w:cs="Arial"/>
          <w:color w:val="545251"/>
        </w:rPr>
        <w:t>OBJETOS</w:t>
      </w:r>
    </w:p>
    <w:p w14:paraId="177E2D3A" w14:textId="03B741A7" w:rsidR="00F4790D" w:rsidRPr="00F17343" w:rsidRDefault="00F4790D" w:rsidP="00F4790D">
      <w:pPr>
        <w:shd w:val="clear" w:color="auto" w:fill="FFFFFF"/>
        <w:spacing w:before="100" w:beforeAutospacing="1" w:after="100" w:afterAutospacing="1" w:line="240" w:lineRule="auto"/>
        <w:rPr>
          <w:rFonts w:ascii="Arial" w:hAnsi="Arial" w:cs="Arial"/>
          <w:color w:val="545251"/>
        </w:rPr>
      </w:pPr>
      <w:r w:rsidRPr="00F17343">
        <w:rPr>
          <w:rFonts w:ascii="Arial" w:hAnsi="Arial" w:cs="Arial"/>
          <w:noProof/>
          <w:color w:val="545251"/>
        </w:rPr>
        <w:drawing>
          <wp:inline distT="0" distB="0" distL="0" distR="0" wp14:anchorId="285E6681" wp14:editId="488F3D9A">
            <wp:extent cx="5801535" cy="6287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1535" cy="628738"/>
                    </a:xfrm>
                    <a:prstGeom prst="rect">
                      <a:avLst/>
                    </a:prstGeom>
                  </pic:spPr>
                </pic:pic>
              </a:graphicData>
            </a:graphic>
          </wp:inline>
        </w:drawing>
      </w:r>
    </w:p>
    <w:p w14:paraId="4EE0C698" w14:textId="7DC86EDE" w:rsidR="006E1449" w:rsidRPr="00F17343" w:rsidRDefault="006E1449" w:rsidP="006E1449">
      <w:pPr>
        <w:numPr>
          <w:ilvl w:val="0"/>
          <w:numId w:val="4"/>
        </w:numPr>
        <w:shd w:val="clear" w:color="auto" w:fill="FFFFFF"/>
        <w:spacing w:before="100" w:beforeAutospacing="1" w:after="100" w:afterAutospacing="1" w:line="240" w:lineRule="auto"/>
        <w:rPr>
          <w:rFonts w:ascii="Arial" w:hAnsi="Arial" w:cs="Arial"/>
          <w:color w:val="545251"/>
        </w:rPr>
      </w:pPr>
      <w:r w:rsidRPr="00F17343">
        <w:rPr>
          <w:rFonts w:ascii="Arial" w:hAnsi="Arial" w:cs="Arial"/>
          <w:color w:val="545251"/>
        </w:rPr>
        <w:t>CLASES</w:t>
      </w:r>
    </w:p>
    <w:p w14:paraId="0D52328A" w14:textId="2E13288E" w:rsidR="00F4790D" w:rsidRPr="00F17343" w:rsidRDefault="00F4790D" w:rsidP="00F4790D">
      <w:pPr>
        <w:shd w:val="clear" w:color="auto" w:fill="FFFFFF"/>
        <w:spacing w:before="100" w:beforeAutospacing="1" w:after="100" w:afterAutospacing="1" w:line="240" w:lineRule="auto"/>
        <w:rPr>
          <w:rFonts w:ascii="Arial" w:hAnsi="Arial" w:cs="Arial"/>
          <w:color w:val="545251"/>
        </w:rPr>
      </w:pPr>
      <w:r w:rsidRPr="00F17343">
        <w:t>Clases Por lo general, los objetos forman parte de un grupo de elementos similares, conocidos como clases. La intención de colocar elementos en clases no es nueva. Describir el mundo como algo compuesto de animales, vegetales y minerales es un ejemplo de clasificación.</w:t>
      </w:r>
    </w:p>
    <w:p w14:paraId="4855CD8C" w14:textId="234A38E4" w:rsidR="00F4790D" w:rsidRPr="00F17343" w:rsidRDefault="00F4790D" w:rsidP="00F4790D">
      <w:pPr>
        <w:shd w:val="clear" w:color="auto" w:fill="FFFFFF"/>
        <w:spacing w:before="100" w:beforeAutospacing="1" w:after="100" w:afterAutospacing="1" w:line="240" w:lineRule="auto"/>
        <w:rPr>
          <w:rFonts w:ascii="Arial" w:hAnsi="Arial" w:cs="Arial"/>
          <w:color w:val="545251"/>
        </w:rPr>
      </w:pPr>
      <w:r w:rsidRPr="00F17343">
        <w:rPr>
          <w:rFonts w:ascii="Arial" w:hAnsi="Arial" w:cs="Arial"/>
          <w:noProof/>
          <w:color w:val="545251"/>
        </w:rPr>
        <w:drawing>
          <wp:inline distT="0" distB="0" distL="0" distR="0" wp14:anchorId="717544EA" wp14:editId="3AE1A6CA">
            <wp:extent cx="6344535" cy="91452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4535" cy="914528"/>
                    </a:xfrm>
                    <a:prstGeom prst="rect">
                      <a:avLst/>
                    </a:prstGeom>
                  </pic:spPr>
                </pic:pic>
              </a:graphicData>
            </a:graphic>
          </wp:inline>
        </w:drawing>
      </w:r>
    </w:p>
    <w:p w14:paraId="202F8279" w14:textId="30079BF0" w:rsidR="006E1449" w:rsidRPr="00F17343" w:rsidRDefault="006E1449" w:rsidP="006E1449">
      <w:pPr>
        <w:numPr>
          <w:ilvl w:val="0"/>
          <w:numId w:val="4"/>
        </w:numPr>
        <w:shd w:val="clear" w:color="auto" w:fill="FFFFFF"/>
        <w:spacing w:before="100" w:beforeAutospacing="1" w:after="100" w:afterAutospacing="1" w:line="240" w:lineRule="auto"/>
        <w:rPr>
          <w:rFonts w:ascii="Arial" w:hAnsi="Arial" w:cs="Arial"/>
          <w:color w:val="545251"/>
        </w:rPr>
      </w:pPr>
      <w:r w:rsidRPr="00F17343">
        <w:rPr>
          <w:rFonts w:ascii="Arial" w:hAnsi="Arial" w:cs="Arial"/>
          <w:color w:val="545251"/>
        </w:rPr>
        <w:t>HERENCIA</w:t>
      </w:r>
    </w:p>
    <w:p w14:paraId="2EF6238D" w14:textId="53ECF49A" w:rsidR="00F4790D" w:rsidRPr="00F17343" w:rsidRDefault="009D73CD" w:rsidP="00F4790D">
      <w:pPr>
        <w:shd w:val="clear" w:color="auto" w:fill="FFFFFF"/>
        <w:spacing w:before="100" w:beforeAutospacing="1" w:after="100" w:afterAutospacing="1" w:line="240" w:lineRule="auto"/>
        <w:rPr>
          <w:rFonts w:ascii="Arial" w:hAnsi="Arial" w:cs="Arial"/>
          <w:color w:val="545251"/>
        </w:rPr>
      </w:pPr>
      <w:r w:rsidRPr="00F17343">
        <w:rPr>
          <w:rFonts w:ascii="Arial" w:hAnsi="Arial" w:cs="Arial"/>
          <w:noProof/>
          <w:color w:val="545251"/>
        </w:rPr>
        <w:drawing>
          <wp:inline distT="0" distB="0" distL="0" distR="0" wp14:anchorId="4470AA70" wp14:editId="31475325">
            <wp:extent cx="5715798" cy="10860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798" cy="1086002"/>
                    </a:xfrm>
                    <a:prstGeom prst="rect">
                      <a:avLst/>
                    </a:prstGeom>
                  </pic:spPr>
                </pic:pic>
              </a:graphicData>
            </a:graphic>
          </wp:inline>
        </w:drawing>
      </w:r>
    </w:p>
    <w:p w14:paraId="59AD19D9" w14:textId="184D7EB9" w:rsidR="006E1449" w:rsidRPr="00F17343" w:rsidRDefault="006E1449" w:rsidP="006E1449">
      <w:pPr>
        <w:numPr>
          <w:ilvl w:val="0"/>
          <w:numId w:val="4"/>
        </w:numPr>
        <w:shd w:val="clear" w:color="auto" w:fill="FFFFFF"/>
        <w:spacing w:before="100" w:beforeAutospacing="1" w:after="100" w:afterAutospacing="1" w:line="240" w:lineRule="auto"/>
        <w:rPr>
          <w:rFonts w:ascii="Arial" w:hAnsi="Arial" w:cs="Arial"/>
          <w:color w:val="545251"/>
        </w:rPr>
      </w:pPr>
      <w:r w:rsidRPr="00F17343">
        <w:rPr>
          <w:rFonts w:ascii="Arial" w:hAnsi="Arial" w:cs="Arial"/>
          <w:color w:val="545251"/>
        </w:rPr>
        <w:t>TARJETAS CRC </w:t>
      </w:r>
    </w:p>
    <w:p w14:paraId="70032F3C" w14:textId="01672E0E" w:rsidR="009D73CD" w:rsidRPr="00F17343" w:rsidRDefault="009D73CD" w:rsidP="009D73CD">
      <w:pPr>
        <w:shd w:val="clear" w:color="auto" w:fill="FFFFFF"/>
        <w:spacing w:before="100" w:beforeAutospacing="1" w:after="100" w:afterAutospacing="1" w:line="240" w:lineRule="auto"/>
        <w:rPr>
          <w:rFonts w:ascii="Arial" w:hAnsi="Arial" w:cs="Arial"/>
          <w:color w:val="545251"/>
        </w:rPr>
      </w:pPr>
      <w:r w:rsidRPr="00F17343">
        <w:rPr>
          <w:rFonts w:ascii="Arial" w:hAnsi="Arial" w:cs="Arial"/>
          <w:noProof/>
          <w:color w:val="545251"/>
        </w:rPr>
        <w:drawing>
          <wp:inline distT="0" distB="0" distL="0" distR="0" wp14:anchorId="7C0C3E41" wp14:editId="7CBD3355">
            <wp:extent cx="5792008" cy="1019317"/>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2008" cy="1019317"/>
                    </a:xfrm>
                    <a:prstGeom prst="rect">
                      <a:avLst/>
                    </a:prstGeom>
                  </pic:spPr>
                </pic:pic>
              </a:graphicData>
            </a:graphic>
          </wp:inline>
        </w:drawing>
      </w:r>
    </w:p>
    <w:p w14:paraId="6E5E9165" w14:textId="34B7C5C1" w:rsidR="009D73CD" w:rsidRPr="00F17343" w:rsidRDefault="009D73CD" w:rsidP="009D73CD">
      <w:pPr>
        <w:shd w:val="clear" w:color="auto" w:fill="FFFFFF"/>
        <w:spacing w:before="100" w:beforeAutospacing="1" w:after="100" w:afterAutospacing="1" w:line="240" w:lineRule="auto"/>
        <w:rPr>
          <w:rFonts w:ascii="Arial" w:hAnsi="Arial" w:cs="Arial"/>
          <w:color w:val="545251"/>
        </w:rPr>
      </w:pPr>
      <w:r w:rsidRPr="00F17343">
        <w:rPr>
          <w:rFonts w:ascii="Arial" w:hAnsi="Arial" w:cs="Arial"/>
          <w:noProof/>
          <w:color w:val="545251"/>
        </w:rPr>
        <w:lastRenderedPageBreak/>
        <w:drawing>
          <wp:inline distT="0" distB="0" distL="0" distR="0" wp14:anchorId="092A554F" wp14:editId="38176329">
            <wp:extent cx="5687219" cy="3400900"/>
            <wp:effectExtent l="0" t="0" r="889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7219" cy="3400900"/>
                    </a:xfrm>
                    <a:prstGeom prst="rect">
                      <a:avLst/>
                    </a:prstGeom>
                  </pic:spPr>
                </pic:pic>
              </a:graphicData>
            </a:graphic>
          </wp:inline>
        </w:drawing>
      </w:r>
    </w:p>
    <w:p w14:paraId="60C57505" w14:textId="7443DCDB" w:rsidR="006E1449" w:rsidRPr="00F17343" w:rsidRDefault="006E1449" w:rsidP="006E1449">
      <w:pPr>
        <w:numPr>
          <w:ilvl w:val="0"/>
          <w:numId w:val="4"/>
        </w:numPr>
        <w:shd w:val="clear" w:color="auto" w:fill="FFFFFF"/>
        <w:spacing w:before="100" w:beforeAutospacing="1" w:after="100" w:afterAutospacing="1" w:line="240" w:lineRule="auto"/>
        <w:rPr>
          <w:rFonts w:ascii="Arial" w:hAnsi="Arial" w:cs="Arial"/>
          <w:color w:val="545251"/>
        </w:rPr>
      </w:pPr>
      <w:r w:rsidRPr="00F17343">
        <w:rPr>
          <w:rFonts w:ascii="Arial" w:hAnsi="Arial" w:cs="Arial"/>
          <w:color w:val="545251"/>
        </w:rPr>
        <w:t>PENSAMIENTO EN OBJETOS</w:t>
      </w:r>
    </w:p>
    <w:p w14:paraId="6A7CA9E7" w14:textId="1A5B1D7C" w:rsidR="009D73CD" w:rsidRPr="00F17343" w:rsidRDefault="009D73CD" w:rsidP="009D73CD">
      <w:pPr>
        <w:shd w:val="clear" w:color="auto" w:fill="FFFFFF"/>
        <w:spacing w:before="100" w:beforeAutospacing="1" w:after="100" w:afterAutospacing="1" w:line="240" w:lineRule="auto"/>
        <w:rPr>
          <w:rFonts w:ascii="Arial" w:hAnsi="Arial" w:cs="Arial"/>
          <w:color w:val="545251"/>
        </w:rPr>
      </w:pPr>
      <w:r w:rsidRPr="00F17343">
        <w:rPr>
          <w:rFonts w:ascii="Arial" w:hAnsi="Arial" w:cs="Arial"/>
          <w:noProof/>
          <w:color w:val="545251"/>
        </w:rPr>
        <w:drawing>
          <wp:inline distT="0" distB="0" distL="0" distR="0" wp14:anchorId="3486E681" wp14:editId="3645AF24">
            <wp:extent cx="6030167" cy="1038370"/>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0167" cy="1038370"/>
                    </a:xfrm>
                    <a:prstGeom prst="rect">
                      <a:avLst/>
                    </a:prstGeom>
                  </pic:spPr>
                </pic:pic>
              </a:graphicData>
            </a:graphic>
          </wp:inline>
        </w:drawing>
      </w:r>
    </w:p>
    <w:p w14:paraId="13D53252" w14:textId="77A6416B" w:rsidR="005D1EF7" w:rsidRPr="00F17343" w:rsidRDefault="006E1449" w:rsidP="005D1EF7">
      <w:pPr>
        <w:numPr>
          <w:ilvl w:val="0"/>
          <w:numId w:val="4"/>
        </w:numPr>
        <w:shd w:val="clear" w:color="auto" w:fill="FFFFFF"/>
        <w:spacing w:before="100" w:beforeAutospacing="1" w:after="100" w:afterAutospacing="1" w:line="240" w:lineRule="auto"/>
        <w:rPr>
          <w:rFonts w:ascii="Arial" w:hAnsi="Arial" w:cs="Arial"/>
          <w:color w:val="545251"/>
        </w:rPr>
      </w:pPr>
      <w:r w:rsidRPr="00F17343">
        <w:rPr>
          <w:rFonts w:ascii="Arial" w:hAnsi="Arial" w:cs="Arial"/>
          <w:color w:val="545251"/>
        </w:rPr>
        <w:t>INTERACCION DURANTE SESION DE CRC</w:t>
      </w:r>
      <w:r w:rsidR="005D1EF7" w:rsidRPr="00F17343">
        <w:rPr>
          <w:rFonts w:ascii="Arial" w:hAnsi="Arial" w:cs="Arial"/>
          <w:color w:val="545251"/>
        </w:rPr>
        <w:t xml:space="preserve"> </w:t>
      </w:r>
      <w:r w:rsidR="005D1EF7" w:rsidRPr="00F17343">
        <w:rPr>
          <w:rFonts w:ascii="Arial" w:hAnsi="Arial" w:cs="Arial"/>
          <w:color w:val="FF0000"/>
        </w:rPr>
        <w:t xml:space="preserve">busque en </w:t>
      </w:r>
      <w:proofErr w:type="spellStart"/>
      <w:r w:rsidR="005D1EF7" w:rsidRPr="00F17343">
        <w:rPr>
          <w:rFonts w:ascii="Arial" w:hAnsi="Arial" w:cs="Arial"/>
          <w:color w:val="FF0000"/>
        </w:rPr>
        <w:t>kendall</w:t>
      </w:r>
      <w:proofErr w:type="spellEnd"/>
      <w:r w:rsidR="005D1EF7" w:rsidRPr="00F17343">
        <w:rPr>
          <w:rFonts w:ascii="Arial" w:hAnsi="Arial" w:cs="Arial"/>
          <w:color w:val="FF0000"/>
        </w:rPr>
        <w:t xml:space="preserve"> y en internet y solo hay eso:</w:t>
      </w:r>
    </w:p>
    <w:p w14:paraId="0128D54A" w14:textId="1D4D84DA" w:rsidR="006E1449" w:rsidRPr="00F17343" w:rsidRDefault="005D1EF7" w:rsidP="006E1449">
      <w:pPr>
        <w:shd w:val="clear" w:color="auto" w:fill="FFFFFF"/>
        <w:spacing w:before="100" w:beforeAutospacing="1" w:after="100" w:afterAutospacing="1" w:line="240" w:lineRule="auto"/>
        <w:rPr>
          <w:rFonts w:ascii="Arial" w:hAnsi="Arial" w:cs="Arial"/>
          <w:color w:val="545251"/>
        </w:rPr>
      </w:pPr>
      <w:r w:rsidRPr="00F17343">
        <w:t>Interacción durante una sesión CRC</w:t>
      </w:r>
      <w:r w:rsidR="008051B4">
        <w:t>.</w:t>
      </w:r>
      <w:r w:rsidRPr="00F17343">
        <w:t xml:space="preserve"> Las tarjetas CRC se pueden crear de manera interactiva con unos cuantos analistas que puedan trabajar en conjunto para identificar la clase en el dominio del problema presentado por la empresa. Una sugerencia es buscar todos los sustantivos y verbos en un enunciado del problema que se haya creado para capturarlo. Por lo general, los sustantivos indican las clases en el sistema; para encontrar las responsabilidades hay que identificar los verbos.</w:t>
      </w:r>
    </w:p>
    <w:p w14:paraId="71259B75" w14:textId="4AC9D7D1" w:rsidR="006E1449" w:rsidRPr="00F17343" w:rsidRDefault="006E1449" w:rsidP="006E1449">
      <w:pPr>
        <w:shd w:val="clear" w:color="auto" w:fill="FFFFFF"/>
        <w:spacing w:before="100" w:beforeAutospacing="1" w:after="100" w:afterAutospacing="1" w:line="240" w:lineRule="auto"/>
        <w:rPr>
          <w:rFonts w:ascii="Arial" w:hAnsi="Arial" w:cs="Arial"/>
          <w:color w:val="545251"/>
        </w:rPr>
      </w:pPr>
    </w:p>
    <w:p w14:paraId="3C695C58" w14:textId="310879A1" w:rsidR="006E1449" w:rsidRPr="00F17343" w:rsidRDefault="006E1449" w:rsidP="006E1449">
      <w:pPr>
        <w:shd w:val="clear" w:color="auto" w:fill="FFFFFF"/>
        <w:spacing w:before="100" w:beforeAutospacing="1" w:after="100" w:afterAutospacing="1" w:line="240" w:lineRule="auto"/>
        <w:rPr>
          <w:rFonts w:ascii="Arial" w:hAnsi="Arial" w:cs="Arial"/>
          <w:color w:val="545251"/>
        </w:rPr>
      </w:pPr>
    </w:p>
    <w:p w14:paraId="70B4AD07" w14:textId="77777777" w:rsidR="005D1EF7" w:rsidRPr="00F17343" w:rsidRDefault="006E1449" w:rsidP="006E1449">
      <w:pPr>
        <w:shd w:val="clear" w:color="auto" w:fill="FFFFFF"/>
        <w:spacing w:before="100" w:beforeAutospacing="1" w:after="100" w:afterAutospacing="1" w:line="240" w:lineRule="auto"/>
        <w:rPr>
          <w:rFonts w:ascii="Arial" w:hAnsi="Arial" w:cs="Arial"/>
          <w:color w:val="545251"/>
          <w:shd w:val="clear" w:color="auto" w:fill="FFFFFF"/>
        </w:rPr>
      </w:pPr>
      <w:r w:rsidRPr="00F17343">
        <w:rPr>
          <w:rFonts w:ascii="Arial" w:hAnsi="Arial" w:cs="Arial"/>
          <w:color w:val="545251"/>
          <w:shd w:val="clear" w:color="auto" w:fill="FFFFFF"/>
        </w:rPr>
        <w:t>Explicar las diferentes categorías de UML</w:t>
      </w:r>
    </w:p>
    <w:p w14:paraId="751FF611" w14:textId="77777777" w:rsidR="005D1EF7" w:rsidRPr="00F17343" w:rsidRDefault="005D1EF7" w:rsidP="006E1449">
      <w:pPr>
        <w:shd w:val="clear" w:color="auto" w:fill="FFFFFF"/>
        <w:spacing w:before="100" w:beforeAutospacing="1" w:after="100" w:afterAutospacing="1" w:line="240" w:lineRule="auto"/>
        <w:rPr>
          <w:rFonts w:ascii="Arial" w:hAnsi="Arial" w:cs="Arial"/>
          <w:color w:val="545251"/>
          <w:shd w:val="clear" w:color="auto" w:fill="FFFFFF"/>
        </w:rPr>
      </w:pPr>
    </w:p>
    <w:p w14:paraId="151531E2" w14:textId="77777777" w:rsidR="005D1EF7" w:rsidRPr="00F17343" w:rsidRDefault="005D1EF7" w:rsidP="006E1449">
      <w:pPr>
        <w:shd w:val="clear" w:color="auto" w:fill="FFFFFF"/>
        <w:spacing w:before="100" w:beforeAutospacing="1" w:after="100" w:afterAutospacing="1" w:line="240" w:lineRule="auto"/>
      </w:pPr>
      <w:r w:rsidRPr="00F17343">
        <w:t>CONCEPTOS Y DIAGRAMAS DEL LENGUAJE UNIFICADO DE MODELADO (UML) Es muy conveniente investigar y comprender la metodología del UML debido a su amplia aceptación y uso. UML provee un conjunto estandarizado de herramientas para documentar el análisis y diseño de un sistema de software. El conjunto de herramientas de UML incluye diagramas que permiten a las personas visualizar la construcción de un sistema orientado a objetos, algo similar a la forma en que los planos de construcción permiten a las personas visualizar la construcción de un edificio.</w:t>
      </w:r>
    </w:p>
    <w:p w14:paraId="2763F9EE" w14:textId="77777777" w:rsidR="005D1EF7" w:rsidRPr="00F17343" w:rsidRDefault="005D1EF7" w:rsidP="006E1449">
      <w:pPr>
        <w:shd w:val="clear" w:color="auto" w:fill="FFFFFF"/>
        <w:spacing w:before="100" w:beforeAutospacing="1" w:after="100" w:afterAutospacing="1" w:line="240" w:lineRule="auto"/>
      </w:pPr>
    </w:p>
    <w:p w14:paraId="19B35065" w14:textId="77777777" w:rsidR="005D1EF7" w:rsidRPr="00F17343" w:rsidRDefault="005D1EF7" w:rsidP="006E1449">
      <w:pPr>
        <w:shd w:val="clear" w:color="auto" w:fill="FFFFFF"/>
        <w:spacing w:before="100" w:beforeAutospacing="1" w:after="100" w:afterAutospacing="1" w:line="240" w:lineRule="auto"/>
        <w:rPr>
          <w:rFonts w:ascii="Arial" w:hAnsi="Arial" w:cs="Arial"/>
          <w:color w:val="545251"/>
          <w:shd w:val="clear" w:color="auto" w:fill="FFFFFF"/>
        </w:rPr>
      </w:pPr>
      <w:r w:rsidRPr="00F17343">
        <w:rPr>
          <w:rFonts w:ascii="Arial" w:hAnsi="Arial" w:cs="Arial"/>
          <w:noProof/>
          <w:color w:val="545251"/>
        </w:rPr>
        <w:lastRenderedPageBreak/>
        <w:drawing>
          <wp:inline distT="0" distB="0" distL="0" distR="0" wp14:anchorId="71498315" wp14:editId="2C36BFFB">
            <wp:extent cx="3839111" cy="4867954"/>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9111" cy="4867954"/>
                    </a:xfrm>
                    <a:prstGeom prst="rect">
                      <a:avLst/>
                    </a:prstGeom>
                  </pic:spPr>
                </pic:pic>
              </a:graphicData>
            </a:graphic>
          </wp:inline>
        </w:drawing>
      </w:r>
    </w:p>
    <w:p w14:paraId="55CDD14B" w14:textId="77777777" w:rsidR="005D1EF7" w:rsidRPr="00F17343" w:rsidRDefault="005D1EF7" w:rsidP="006E1449">
      <w:pPr>
        <w:shd w:val="clear" w:color="auto" w:fill="FFFFFF"/>
        <w:spacing w:before="100" w:beforeAutospacing="1" w:after="100" w:afterAutospacing="1" w:line="240" w:lineRule="auto"/>
        <w:rPr>
          <w:rFonts w:ascii="Arial" w:hAnsi="Arial" w:cs="Arial"/>
          <w:color w:val="545251"/>
          <w:shd w:val="clear" w:color="auto" w:fill="FFFFFF"/>
        </w:rPr>
      </w:pPr>
    </w:p>
    <w:p w14:paraId="2D2EF147" w14:textId="12086C17" w:rsidR="006E1449" w:rsidRPr="00F17343" w:rsidRDefault="006E1449" w:rsidP="006E1449">
      <w:pPr>
        <w:shd w:val="clear" w:color="auto" w:fill="FFFFFF"/>
        <w:spacing w:before="100" w:beforeAutospacing="1" w:after="100" w:afterAutospacing="1" w:line="240" w:lineRule="auto"/>
        <w:rPr>
          <w:rFonts w:ascii="Arial" w:hAnsi="Arial" w:cs="Arial"/>
          <w:color w:val="545251"/>
          <w:shd w:val="clear" w:color="auto" w:fill="FFFFFF"/>
        </w:rPr>
      </w:pPr>
      <w:r w:rsidRPr="00F17343">
        <w:rPr>
          <w:rFonts w:ascii="Arial" w:hAnsi="Arial" w:cs="Arial"/>
          <w:color w:val="545251"/>
        </w:rPr>
        <w:br/>
      </w:r>
      <w:r w:rsidRPr="00F17343">
        <w:rPr>
          <w:rFonts w:ascii="Arial" w:hAnsi="Arial" w:cs="Arial"/>
          <w:color w:val="545251"/>
          <w:shd w:val="clear" w:color="auto" w:fill="FFFFFF"/>
        </w:rPr>
        <w:t>Graficar proceso del proyecto en Diagrama de comportamiento</w:t>
      </w:r>
    </w:p>
    <w:p w14:paraId="6827588A" w14:textId="48C492E5" w:rsidR="005D1EF7" w:rsidRPr="00F17343" w:rsidRDefault="005D1EF7" w:rsidP="006E1449">
      <w:pPr>
        <w:shd w:val="clear" w:color="auto" w:fill="FFFFFF"/>
        <w:spacing w:before="100" w:beforeAutospacing="1" w:after="100" w:afterAutospacing="1" w:line="240" w:lineRule="auto"/>
        <w:rPr>
          <w:rFonts w:ascii="Arial" w:hAnsi="Arial" w:cs="Arial"/>
          <w:color w:val="545251"/>
          <w:shd w:val="clear" w:color="auto" w:fill="FFFFFF"/>
        </w:rPr>
      </w:pPr>
      <w:r w:rsidRPr="00F17343">
        <w:rPr>
          <w:rFonts w:ascii="Arial" w:hAnsi="Arial" w:cs="Arial"/>
          <w:color w:val="BDC1C6"/>
          <w:shd w:val="clear" w:color="auto" w:fill="202124"/>
        </w:rPr>
        <w:t>¿Qué es un diagrama de comportamiento? Un diagrama de comportamiento se define formalmente como: </w:t>
      </w:r>
      <w:r w:rsidRPr="00F17343">
        <w:rPr>
          <w:rFonts w:ascii="Arial" w:hAnsi="Arial" w:cs="Arial"/>
          <w:b/>
          <w:bCs/>
          <w:color w:val="BDC1C6"/>
          <w:shd w:val="clear" w:color="auto" w:fill="202124"/>
        </w:rPr>
        <w:t>Diagrama que expresa las secuencias de estados por los que pasa un objeto a lo largo de su vida en respuesta a eventos</w:t>
      </w:r>
      <w:r w:rsidRPr="00F17343">
        <w:rPr>
          <w:rFonts w:ascii="Arial" w:hAnsi="Arial" w:cs="Arial"/>
          <w:color w:val="BDC1C6"/>
          <w:shd w:val="clear" w:color="auto" w:fill="202124"/>
        </w:rPr>
        <w:t>. Hablando en un lenguaje más llano, se trata de diagramas que muestran diferentes estados de un proceso</w:t>
      </w:r>
    </w:p>
    <w:p w14:paraId="18743FAD" w14:textId="3EBB8379" w:rsidR="005D1EF7" w:rsidRPr="00F17343" w:rsidRDefault="005D1EF7" w:rsidP="005D1EF7">
      <w:pPr>
        <w:shd w:val="clear" w:color="auto" w:fill="FFFFFF"/>
        <w:spacing w:before="100" w:beforeAutospacing="1" w:after="100" w:afterAutospacing="1" w:line="240" w:lineRule="auto"/>
        <w:ind w:left="0" w:firstLine="0"/>
        <w:rPr>
          <w:rFonts w:ascii="Arial" w:hAnsi="Arial" w:cs="Arial"/>
          <w:color w:val="545251"/>
          <w:shd w:val="clear" w:color="auto" w:fill="FFFFFF"/>
        </w:rPr>
      </w:pPr>
    </w:p>
    <w:p w14:paraId="3AAF9891" w14:textId="744E0F1E" w:rsidR="005D1EF7" w:rsidRDefault="005D1EF7" w:rsidP="006E1449">
      <w:pPr>
        <w:shd w:val="clear" w:color="auto" w:fill="FFFFFF"/>
        <w:spacing w:before="100" w:beforeAutospacing="1" w:after="100" w:afterAutospacing="1" w:line="240" w:lineRule="auto"/>
        <w:rPr>
          <w:rFonts w:ascii="Arial" w:hAnsi="Arial" w:cs="Arial"/>
          <w:color w:val="545251"/>
        </w:rPr>
      </w:pPr>
      <w:r w:rsidRPr="00F17343">
        <w:rPr>
          <w:rFonts w:ascii="Arial" w:hAnsi="Arial" w:cs="Arial"/>
          <w:noProof/>
          <w:color w:val="545251"/>
        </w:rPr>
        <w:lastRenderedPageBreak/>
        <w:drawing>
          <wp:inline distT="0" distB="0" distL="0" distR="0" wp14:anchorId="71A6F372" wp14:editId="3E2A4AA9">
            <wp:extent cx="6645910" cy="4396105"/>
            <wp:effectExtent l="0" t="0" r="254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396105"/>
                    </a:xfrm>
                    <a:prstGeom prst="rect">
                      <a:avLst/>
                    </a:prstGeom>
                  </pic:spPr>
                </pic:pic>
              </a:graphicData>
            </a:graphic>
          </wp:inline>
        </w:drawing>
      </w:r>
    </w:p>
    <w:p w14:paraId="78A0B162" w14:textId="558A2A66" w:rsidR="00E23516" w:rsidRPr="00E23516" w:rsidRDefault="00E23516" w:rsidP="00E23516">
      <w:pPr>
        <w:pStyle w:val="NormalWeb"/>
        <w:spacing w:before="0" w:beforeAutospacing="0" w:after="240" w:afterAutospacing="0" w:line="420" w:lineRule="atLeast"/>
        <w:rPr>
          <w:rFonts w:ascii="Helvetica" w:hAnsi="Helvetica" w:cs="Helvetica"/>
          <w:color w:val="FF0000"/>
          <w:sz w:val="22"/>
          <w:szCs w:val="22"/>
        </w:rPr>
      </w:pPr>
    </w:p>
    <w:p w14:paraId="07B6D8D9" w14:textId="77777777" w:rsidR="00E23516" w:rsidRPr="003E2A99" w:rsidRDefault="00E23516" w:rsidP="003E2A99">
      <w:pPr>
        <w:ind w:left="426" w:firstLine="0"/>
        <w:rPr>
          <w:rFonts w:ascii="Arial" w:hAnsi="Arial" w:cs="Arial"/>
          <w:bCs/>
          <w:sz w:val="20"/>
          <w:szCs w:val="20"/>
        </w:rPr>
      </w:pPr>
    </w:p>
    <w:sectPr w:rsidR="00E23516" w:rsidRPr="003E2A99" w:rsidSect="00B36C50">
      <w:pgSz w:w="11906" w:h="16838" w:code="9"/>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46EF"/>
    <w:multiLevelType w:val="multilevel"/>
    <w:tmpl w:val="E37A7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E735E2"/>
    <w:multiLevelType w:val="multilevel"/>
    <w:tmpl w:val="B29EE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B19D5"/>
    <w:multiLevelType w:val="hybridMultilevel"/>
    <w:tmpl w:val="7B028910"/>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3" w15:restartNumberingAfterBreak="0">
    <w:nsid w:val="215B57E3"/>
    <w:multiLevelType w:val="hybridMultilevel"/>
    <w:tmpl w:val="D52225DC"/>
    <w:lvl w:ilvl="0" w:tplc="CD7E0E1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0D471D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5C925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D4D62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22C76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5AEC6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AA8782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D02BF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78FBA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2A621A7"/>
    <w:multiLevelType w:val="multilevel"/>
    <w:tmpl w:val="978A3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0007C7"/>
    <w:multiLevelType w:val="hybridMultilevel"/>
    <w:tmpl w:val="30A0BD5A"/>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6" w15:restartNumberingAfterBreak="0">
    <w:nsid w:val="770D70ED"/>
    <w:multiLevelType w:val="hybridMultilevel"/>
    <w:tmpl w:val="0B0C176A"/>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num w:numId="1" w16cid:durableId="671101217">
    <w:abstractNumId w:val="3"/>
  </w:num>
  <w:num w:numId="2" w16cid:durableId="1990984125">
    <w:abstractNumId w:val="1"/>
  </w:num>
  <w:num w:numId="3" w16cid:durableId="1421756235">
    <w:abstractNumId w:val="0"/>
  </w:num>
  <w:num w:numId="4" w16cid:durableId="99566573">
    <w:abstractNumId w:val="4"/>
  </w:num>
  <w:num w:numId="5" w16cid:durableId="1717504080">
    <w:abstractNumId w:val="2"/>
  </w:num>
  <w:num w:numId="6" w16cid:durableId="762074243">
    <w:abstractNumId w:val="6"/>
  </w:num>
  <w:num w:numId="7" w16cid:durableId="18740287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B6E"/>
    <w:rsid w:val="00091F4E"/>
    <w:rsid w:val="001238A6"/>
    <w:rsid w:val="001714EE"/>
    <w:rsid w:val="001F4FB5"/>
    <w:rsid w:val="003D0CD7"/>
    <w:rsid w:val="003E2A99"/>
    <w:rsid w:val="003E6112"/>
    <w:rsid w:val="005D1EF7"/>
    <w:rsid w:val="006E1449"/>
    <w:rsid w:val="008051B4"/>
    <w:rsid w:val="00844F54"/>
    <w:rsid w:val="00856C68"/>
    <w:rsid w:val="0089069C"/>
    <w:rsid w:val="008F7799"/>
    <w:rsid w:val="00963B6E"/>
    <w:rsid w:val="009D73CD"/>
    <w:rsid w:val="00AA6930"/>
    <w:rsid w:val="00B36C50"/>
    <w:rsid w:val="00BB6995"/>
    <w:rsid w:val="00CC5486"/>
    <w:rsid w:val="00E23516"/>
    <w:rsid w:val="00F17343"/>
    <w:rsid w:val="00F4790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27916"/>
  <w15:docId w15:val="{35E07E52-6335-4895-9615-8F022A80E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 w:line="258" w:lineRule="auto"/>
      <w:ind w:left="10" w:hanging="10"/>
    </w:pPr>
    <w:rPr>
      <w:rFonts w:ascii="Calibri" w:eastAsia="Calibri" w:hAnsi="Calibri" w:cs="Calibri"/>
      <w:color w:val="000000"/>
    </w:rPr>
  </w:style>
  <w:style w:type="paragraph" w:styleId="Ttulo1">
    <w:name w:val="heading 1"/>
    <w:next w:val="Normal"/>
    <w:link w:val="Ttulo1Car"/>
    <w:uiPriority w:val="9"/>
    <w:unhideWhenUsed/>
    <w:qFormat/>
    <w:pPr>
      <w:keepNext/>
      <w:keepLines/>
      <w:spacing w:after="100"/>
      <w:ind w:right="3"/>
      <w:jc w:val="center"/>
      <w:outlineLvl w:val="0"/>
    </w:pPr>
    <w:rPr>
      <w:rFonts w:ascii="Calibri" w:eastAsia="Calibri" w:hAnsi="Calibri" w:cs="Calibri"/>
      <w:color w:val="000000"/>
      <w:sz w:val="28"/>
      <w:u w:val="single" w:color="000000"/>
    </w:rPr>
  </w:style>
  <w:style w:type="paragraph" w:styleId="Ttulo2">
    <w:name w:val="heading 2"/>
    <w:basedOn w:val="Normal"/>
    <w:next w:val="Normal"/>
    <w:link w:val="Ttulo2Car"/>
    <w:uiPriority w:val="9"/>
    <w:semiHidden/>
    <w:unhideWhenUsed/>
    <w:qFormat/>
    <w:rsid w:val="00E235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235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semiHidden/>
    <w:unhideWhenUsed/>
    <w:qFormat/>
    <w:rsid w:val="006E14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8"/>
      <w:u w:val="single" w:color="000000"/>
    </w:rPr>
  </w:style>
  <w:style w:type="paragraph" w:styleId="Prrafodelista">
    <w:name w:val="List Paragraph"/>
    <w:basedOn w:val="Normal"/>
    <w:uiPriority w:val="34"/>
    <w:qFormat/>
    <w:rsid w:val="00856C68"/>
    <w:pPr>
      <w:ind w:left="720"/>
      <w:contextualSpacing/>
    </w:pPr>
  </w:style>
  <w:style w:type="paragraph" w:styleId="NormalWeb">
    <w:name w:val="Normal (Web)"/>
    <w:basedOn w:val="Normal"/>
    <w:uiPriority w:val="99"/>
    <w:unhideWhenUsed/>
    <w:rsid w:val="00AA6930"/>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AA6930"/>
    <w:rPr>
      <w:b/>
      <w:bCs/>
    </w:rPr>
  </w:style>
  <w:style w:type="character" w:customStyle="1" w:styleId="hgkelc">
    <w:name w:val="hgkelc"/>
    <w:basedOn w:val="Fuentedeprrafopredeter"/>
    <w:rsid w:val="00AA6930"/>
  </w:style>
  <w:style w:type="character" w:styleId="Hipervnculo">
    <w:name w:val="Hyperlink"/>
    <w:basedOn w:val="Fuentedeprrafopredeter"/>
    <w:uiPriority w:val="99"/>
    <w:unhideWhenUsed/>
    <w:rsid w:val="00E23516"/>
    <w:rPr>
      <w:color w:val="0563C1" w:themeColor="hyperlink"/>
      <w:u w:val="single"/>
    </w:rPr>
  </w:style>
  <w:style w:type="character" w:styleId="Mencinsinresolver">
    <w:name w:val="Unresolved Mention"/>
    <w:basedOn w:val="Fuentedeprrafopredeter"/>
    <w:uiPriority w:val="99"/>
    <w:semiHidden/>
    <w:unhideWhenUsed/>
    <w:rsid w:val="00E23516"/>
    <w:rPr>
      <w:color w:val="605E5C"/>
      <w:shd w:val="clear" w:color="auto" w:fill="E1DFDD"/>
    </w:rPr>
  </w:style>
  <w:style w:type="character" w:customStyle="1" w:styleId="Ttulo2Car">
    <w:name w:val="Título 2 Car"/>
    <w:basedOn w:val="Fuentedeprrafopredeter"/>
    <w:link w:val="Ttulo2"/>
    <w:uiPriority w:val="9"/>
    <w:semiHidden/>
    <w:rsid w:val="00E2351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23516"/>
    <w:rPr>
      <w:rFonts w:asciiTheme="majorHAnsi" w:eastAsiaTheme="majorEastAsia" w:hAnsiTheme="majorHAnsi" w:cstheme="majorBidi"/>
      <w:color w:val="1F4D78" w:themeColor="accent1" w:themeShade="7F"/>
      <w:sz w:val="24"/>
      <w:szCs w:val="24"/>
    </w:rPr>
  </w:style>
  <w:style w:type="character" w:customStyle="1" w:styleId="Ttulo5Car">
    <w:name w:val="Título 5 Car"/>
    <w:basedOn w:val="Fuentedeprrafopredeter"/>
    <w:link w:val="Ttulo5"/>
    <w:uiPriority w:val="9"/>
    <w:semiHidden/>
    <w:rsid w:val="006E144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79344">
      <w:bodyDiv w:val="1"/>
      <w:marLeft w:val="0"/>
      <w:marRight w:val="0"/>
      <w:marTop w:val="0"/>
      <w:marBottom w:val="0"/>
      <w:divBdr>
        <w:top w:val="none" w:sz="0" w:space="0" w:color="auto"/>
        <w:left w:val="none" w:sz="0" w:space="0" w:color="auto"/>
        <w:bottom w:val="none" w:sz="0" w:space="0" w:color="auto"/>
        <w:right w:val="none" w:sz="0" w:space="0" w:color="auto"/>
      </w:divBdr>
    </w:div>
    <w:div w:id="253245824">
      <w:bodyDiv w:val="1"/>
      <w:marLeft w:val="0"/>
      <w:marRight w:val="0"/>
      <w:marTop w:val="0"/>
      <w:marBottom w:val="0"/>
      <w:divBdr>
        <w:top w:val="none" w:sz="0" w:space="0" w:color="auto"/>
        <w:left w:val="none" w:sz="0" w:space="0" w:color="auto"/>
        <w:bottom w:val="none" w:sz="0" w:space="0" w:color="auto"/>
        <w:right w:val="none" w:sz="0" w:space="0" w:color="auto"/>
      </w:divBdr>
    </w:div>
    <w:div w:id="341981167">
      <w:bodyDiv w:val="1"/>
      <w:marLeft w:val="0"/>
      <w:marRight w:val="0"/>
      <w:marTop w:val="0"/>
      <w:marBottom w:val="0"/>
      <w:divBdr>
        <w:top w:val="none" w:sz="0" w:space="0" w:color="auto"/>
        <w:left w:val="none" w:sz="0" w:space="0" w:color="auto"/>
        <w:bottom w:val="none" w:sz="0" w:space="0" w:color="auto"/>
        <w:right w:val="none" w:sz="0" w:space="0" w:color="auto"/>
      </w:divBdr>
    </w:div>
    <w:div w:id="520508394">
      <w:bodyDiv w:val="1"/>
      <w:marLeft w:val="0"/>
      <w:marRight w:val="0"/>
      <w:marTop w:val="0"/>
      <w:marBottom w:val="0"/>
      <w:divBdr>
        <w:top w:val="none" w:sz="0" w:space="0" w:color="auto"/>
        <w:left w:val="none" w:sz="0" w:space="0" w:color="auto"/>
        <w:bottom w:val="none" w:sz="0" w:space="0" w:color="auto"/>
        <w:right w:val="none" w:sz="0" w:space="0" w:color="auto"/>
      </w:divBdr>
      <w:divsChild>
        <w:div w:id="1151796358">
          <w:marLeft w:val="0"/>
          <w:marRight w:val="0"/>
          <w:marTop w:val="0"/>
          <w:marBottom w:val="0"/>
          <w:divBdr>
            <w:top w:val="none" w:sz="0" w:space="0" w:color="auto"/>
            <w:left w:val="none" w:sz="0" w:space="0" w:color="auto"/>
            <w:bottom w:val="none" w:sz="0" w:space="0" w:color="auto"/>
            <w:right w:val="none" w:sz="0" w:space="0" w:color="auto"/>
          </w:divBdr>
        </w:div>
        <w:div w:id="248318924">
          <w:marLeft w:val="0"/>
          <w:marRight w:val="0"/>
          <w:marTop w:val="0"/>
          <w:marBottom w:val="0"/>
          <w:divBdr>
            <w:top w:val="none" w:sz="0" w:space="0" w:color="auto"/>
            <w:left w:val="none" w:sz="0" w:space="0" w:color="auto"/>
            <w:bottom w:val="none" w:sz="0" w:space="0" w:color="auto"/>
            <w:right w:val="none" w:sz="0" w:space="0" w:color="auto"/>
          </w:divBdr>
        </w:div>
        <w:div w:id="630674494">
          <w:marLeft w:val="0"/>
          <w:marRight w:val="0"/>
          <w:marTop w:val="0"/>
          <w:marBottom w:val="0"/>
          <w:divBdr>
            <w:top w:val="none" w:sz="0" w:space="0" w:color="auto"/>
            <w:left w:val="none" w:sz="0" w:space="0" w:color="auto"/>
            <w:bottom w:val="none" w:sz="0" w:space="0" w:color="auto"/>
            <w:right w:val="none" w:sz="0" w:space="0" w:color="auto"/>
          </w:divBdr>
        </w:div>
        <w:div w:id="4868025">
          <w:marLeft w:val="0"/>
          <w:marRight w:val="0"/>
          <w:marTop w:val="0"/>
          <w:marBottom w:val="0"/>
          <w:divBdr>
            <w:top w:val="none" w:sz="0" w:space="0" w:color="auto"/>
            <w:left w:val="none" w:sz="0" w:space="0" w:color="auto"/>
            <w:bottom w:val="none" w:sz="0" w:space="0" w:color="auto"/>
            <w:right w:val="none" w:sz="0" w:space="0" w:color="auto"/>
          </w:divBdr>
        </w:div>
        <w:div w:id="746268896">
          <w:marLeft w:val="0"/>
          <w:marRight w:val="0"/>
          <w:marTop w:val="0"/>
          <w:marBottom w:val="0"/>
          <w:divBdr>
            <w:top w:val="none" w:sz="0" w:space="0" w:color="auto"/>
            <w:left w:val="none" w:sz="0" w:space="0" w:color="auto"/>
            <w:bottom w:val="none" w:sz="0" w:space="0" w:color="auto"/>
            <w:right w:val="none" w:sz="0" w:space="0" w:color="auto"/>
          </w:divBdr>
        </w:div>
        <w:div w:id="698631494">
          <w:marLeft w:val="0"/>
          <w:marRight w:val="0"/>
          <w:marTop w:val="0"/>
          <w:marBottom w:val="0"/>
          <w:divBdr>
            <w:top w:val="none" w:sz="0" w:space="0" w:color="auto"/>
            <w:left w:val="none" w:sz="0" w:space="0" w:color="auto"/>
            <w:bottom w:val="none" w:sz="0" w:space="0" w:color="auto"/>
            <w:right w:val="none" w:sz="0" w:space="0" w:color="auto"/>
          </w:divBdr>
        </w:div>
      </w:divsChild>
    </w:div>
    <w:div w:id="705519128">
      <w:bodyDiv w:val="1"/>
      <w:marLeft w:val="0"/>
      <w:marRight w:val="0"/>
      <w:marTop w:val="0"/>
      <w:marBottom w:val="0"/>
      <w:divBdr>
        <w:top w:val="none" w:sz="0" w:space="0" w:color="auto"/>
        <w:left w:val="none" w:sz="0" w:space="0" w:color="auto"/>
        <w:bottom w:val="none" w:sz="0" w:space="0" w:color="auto"/>
        <w:right w:val="none" w:sz="0" w:space="0" w:color="auto"/>
      </w:divBdr>
      <w:divsChild>
        <w:div w:id="1813019655">
          <w:marLeft w:val="0"/>
          <w:marRight w:val="0"/>
          <w:marTop w:val="0"/>
          <w:marBottom w:val="0"/>
          <w:divBdr>
            <w:top w:val="none" w:sz="0" w:space="0" w:color="auto"/>
            <w:left w:val="none" w:sz="0" w:space="0" w:color="auto"/>
            <w:bottom w:val="none" w:sz="0" w:space="0" w:color="auto"/>
            <w:right w:val="none" w:sz="0" w:space="0" w:color="auto"/>
          </w:divBdr>
        </w:div>
        <w:div w:id="876088879">
          <w:marLeft w:val="0"/>
          <w:marRight w:val="0"/>
          <w:marTop w:val="0"/>
          <w:marBottom w:val="0"/>
          <w:divBdr>
            <w:top w:val="none" w:sz="0" w:space="0" w:color="auto"/>
            <w:left w:val="none" w:sz="0" w:space="0" w:color="auto"/>
            <w:bottom w:val="none" w:sz="0" w:space="0" w:color="auto"/>
            <w:right w:val="none" w:sz="0" w:space="0" w:color="auto"/>
          </w:divBdr>
        </w:div>
      </w:divsChild>
    </w:div>
    <w:div w:id="889728883">
      <w:bodyDiv w:val="1"/>
      <w:marLeft w:val="0"/>
      <w:marRight w:val="0"/>
      <w:marTop w:val="0"/>
      <w:marBottom w:val="0"/>
      <w:divBdr>
        <w:top w:val="none" w:sz="0" w:space="0" w:color="auto"/>
        <w:left w:val="none" w:sz="0" w:space="0" w:color="auto"/>
        <w:bottom w:val="none" w:sz="0" w:space="0" w:color="auto"/>
        <w:right w:val="none" w:sz="0" w:space="0" w:color="auto"/>
      </w:divBdr>
      <w:divsChild>
        <w:div w:id="2029213618">
          <w:marLeft w:val="0"/>
          <w:marRight w:val="0"/>
          <w:marTop w:val="0"/>
          <w:marBottom w:val="0"/>
          <w:divBdr>
            <w:top w:val="none" w:sz="0" w:space="0" w:color="auto"/>
            <w:left w:val="none" w:sz="0" w:space="0" w:color="auto"/>
            <w:bottom w:val="none" w:sz="0" w:space="0" w:color="auto"/>
            <w:right w:val="none" w:sz="0" w:space="0" w:color="auto"/>
          </w:divBdr>
          <w:divsChild>
            <w:div w:id="373162714">
              <w:marLeft w:val="0"/>
              <w:marRight w:val="0"/>
              <w:marTop w:val="180"/>
              <w:marBottom w:val="180"/>
              <w:divBdr>
                <w:top w:val="none" w:sz="0" w:space="0" w:color="auto"/>
                <w:left w:val="none" w:sz="0" w:space="0" w:color="auto"/>
                <w:bottom w:val="none" w:sz="0" w:space="0" w:color="auto"/>
                <w:right w:val="none" w:sz="0" w:space="0" w:color="auto"/>
              </w:divBdr>
            </w:div>
          </w:divsChild>
        </w:div>
        <w:div w:id="111484331">
          <w:marLeft w:val="0"/>
          <w:marRight w:val="0"/>
          <w:marTop w:val="0"/>
          <w:marBottom w:val="0"/>
          <w:divBdr>
            <w:top w:val="none" w:sz="0" w:space="0" w:color="auto"/>
            <w:left w:val="none" w:sz="0" w:space="0" w:color="auto"/>
            <w:bottom w:val="none" w:sz="0" w:space="0" w:color="auto"/>
            <w:right w:val="none" w:sz="0" w:space="0" w:color="auto"/>
          </w:divBdr>
          <w:divsChild>
            <w:div w:id="985865575">
              <w:marLeft w:val="0"/>
              <w:marRight w:val="0"/>
              <w:marTop w:val="0"/>
              <w:marBottom w:val="0"/>
              <w:divBdr>
                <w:top w:val="none" w:sz="0" w:space="0" w:color="auto"/>
                <w:left w:val="none" w:sz="0" w:space="0" w:color="auto"/>
                <w:bottom w:val="none" w:sz="0" w:space="0" w:color="auto"/>
                <w:right w:val="none" w:sz="0" w:space="0" w:color="auto"/>
              </w:divBdr>
              <w:divsChild>
                <w:div w:id="752893521">
                  <w:marLeft w:val="0"/>
                  <w:marRight w:val="0"/>
                  <w:marTop w:val="0"/>
                  <w:marBottom w:val="0"/>
                  <w:divBdr>
                    <w:top w:val="none" w:sz="0" w:space="0" w:color="auto"/>
                    <w:left w:val="none" w:sz="0" w:space="0" w:color="auto"/>
                    <w:bottom w:val="none" w:sz="0" w:space="0" w:color="auto"/>
                    <w:right w:val="none" w:sz="0" w:space="0" w:color="auto"/>
                  </w:divBdr>
                  <w:divsChild>
                    <w:div w:id="1321351083">
                      <w:marLeft w:val="0"/>
                      <w:marRight w:val="0"/>
                      <w:marTop w:val="0"/>
                      <w:marBottom w:val="0"/>
                      <w:divBdr>
                        <w:top w:val="none" w:sz="0" w:space="0" w:color="auto"/>
                        <w:left w:val="none" w:sz="0" w:space="0" w:color="auto"/>
                        <w:bottom w:val="none" w:sz="0" w:space="0" w:color="auto"/>
                        <w:right w:val="none" w:sz="0" w:space="0" w:color="auto"/>
                      </w:divBdr>
                      <w:divsChild>
                        <w:div w:id="1471636252">
                          <w:marLeft w:val="0"/>
                          <w:marRight w:val="0"/>
                          <w:marTop w:val="0"/>
                          <w:marBottom w:val="0"/>
                          <w:divBdr>
                            <w:top w:val="none" w:sz="0" w:space="0" w:color="auto"/>
                            <w:left w:val="none" w:sz="0" w:space="0" w:color="auto"/>
                            <w:bottom w:val="none" w:sz="0" w:space="0" w:color="auto"/>
                            <w:right w:val="none" w:sz="0" w:space="0" w:color="auto"/>
                          </w:divBdr>
                          <w:divsChild>
                            <w:div w:id="15892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605508">
      <w:bodyDiv w:val="1"/>
      <w:marLeft w:val="0"/>
      <w:marRight w:val="0"/>
      <w:marTop w:val="0"/>
      <w:marBottom w:val="0"/>
      <w:divBdr>
        <w:top w:val="none" w:sz="0" w:space="0" w:color="auto"/>
        <w:left w:val="none" w:sz="0" w:space="0" w:color="auto"/>
        <w:bottom w:val="none" w:sz="0" w:space="0" w:color="auto"/>
        <w:right w:val="none" w:sz="0" w:space="0" w:color="auto"/>
      </w:divBdr>
    </w:div>
    <w:div w:id="1148284655">
      <w:bodyDiv w:val="1"/>
      <w:marLeft w:val="0"/>
      <w:marRight w:val="0"/>
      <w:marTop w:val="0"/>
      <w:marBottom w:val="0"/>
      <w:divBdr>
        <w:top w:val="none" w:sz="0" w:space="0" w:color="auto"/>
        <w:left w:val="none" w:sz="0" w:space="0" w:color="auto"/>
        <w:bottom w:val="none" w:sz="0" w:space="0" w:color="auto"/>
        <w:right w:val="none" w:sz="0" w:space="0" w:color="auto"/>
      </w:divBdr>
    </w:div>
    <w:div w:id="1172136688">
      <w:bodyDiv w:val="1"/>
      <w:marLeft w:val="0"/>
      <w:marRight w:val="0"/>
      <w:marTop w:val="0"/>
      <w:marBottom w:val="0"/>
      <w:divBdr>
        <w:top w:val="none" w:sz="0" w:space="0" w:color="auto"/>
        <w:left w:val="none" w:sz="0" w:space="0" w:color="auto"/>
        <w:bottom w:val="none" w:sz="0" w:space="0" w:color="auto"/>
        <w:right w:val="none" w:sz="0" w:space="0" w:color="auto"/>
      </w:divBdr>
    </w:div>
    <w:div w:id="1241596666">
      <w:bodyDiv w:val="1"/>
      <w:marLeft w:val="0"/>
      <w:marRight w:val="0"/>
      <w:marTop w:val="0"/>
      <w:marBottom w:val="0"/>
      <w:divBdr>
        <w:top w:val="none" w:sz="0" w:space="0" w:color="auto"/>
        <w:left w:val="none" w:sz="0" w:space="0" w:color="auto"/>
        <w:bottom w:val="none" w:sz="0" w:space="0" w:color="auto"/>
        <w:right w:val="none" w:sz="0" w:space="0" w:color="auto"/>
      </w:divBdr>
    </w:div>
    <w:div w:id="1287664307">
      <w:bodyDiv w:val="1"/>
      <w:marLeft w:val="0"/>
      <w:marRight w:val="0"/>
      <w:marTop w:val="0"/>
      <w:marBottom w:val="0"/>
      <w:divBdr>
        <w:top w:val="none" w:sz="0" w:space="0" w:color="auto"/>
        <w:left w:val="none" w:sz="0" w:space="0" w:color="auto"/>
        <w:bottom w:val="none" w:sz="0" w:space="0" w:color="auto"/>
        <w:right w:val="none" w:sz="0" w:space="0" w:color="auto"/>
      </w:divBdr>
    </w:div>
    <w:div w:id="1346053082">
      <w:bodyDiv w:val="1"/>
      <w:marLeft w:val="0"/>
      <w:marRight w:val="0"/>
      <w:marTop w:val="0"/>
      <w:marBottom w:val="0"/>
      <w:divBdr>
        <w:top w:val="none" w:sz="0" w:space="0" w:color="auto"/>
        <w:left w:val="none" w:sz="0" w:space="0" w:color="auto"/>
        <w:bottom w:val="none" w:sz="0" w:space="0" w:color="auto"/>
        <w:right w:val="none" w:sz="0" w:space="0" w:color="auto"/>
      </w:divBdr>
    </w:div>
    <w:div w:id="1422490372">
      <w:bodyDiv w:val="1"/>
      <w:marLeft w:val="0"/>
      <w:marRight w:val="0"/>
      <w:marTop w:val="0"/>
      <w:marBottom w:val="0"/>
      <w:divBdr>
        <w:top w:val="none" w:sz="0" w:space="0" w:color="auto"/>
        <w:left w:val="none" w:sz="0" w:space="0" w:color="auto"/>
        <w:bottom w:val="none" w:sz="0" w:space="0" w:color="auto"/>
        <w:right w:val="none" w:sz="0" w:space="0" w:color="auto"/>
      </w:divBdr>
    </w:div>
    <w:div w:id="1448817522">
      <w:bodyDiv w:val="1"/>
      <w:marLeft w:val="0"/>
      <w:marRight w:val="0"/>
      <w:marTop w:val="0"/>
      <w:marBottom w:val="0"/>
      <w:divBdr>
        <w:top w:val="none" w:sz="0" w:space="0" w:color="auto"/>
        <w:left w:val="none" w:sz="0" w:space="0" w:color="auto"/>
        <w:bottom w:val="none" w:sz="0" w:space="0" w:color="auto"/>
        <w:right w:val="none" w:sz="0" w:space="0" w:color="auto"/>
      </w:divBdr>
      <w:divsChild>
        <w:div w:id="1111239858">
          <w:marLeft w:val="0"/>
          <w:marRight w:val="0"/>
          <w:marTop w:val="0"/>
          <w:marBottom w:val="0"/>
          <w:divBdr>
            <w:top w:val="none" w:sz="0" w:space="0" w:color="auto"/>
            <w:left w:val="none" w:sz="0" w:space="0" w:color="auto"/>
            <w:bottom w:val="none" w:sz="0" w:space="0" w:color="auto"/>
            <w:right w:val="none" w:sz="0" w:space="0" w:color="auto"/>
          </w:divBdr>
          <w:divsChild>
            <w:div w:id="228737270">
              <w:marLeft w:val="0"/>
              <w:marRight w:val="0"/>
              <w:marTop w:val="180"/>
              <w:marBottom w:val="180"/>
              <w:divBdr>
                <w:top w:val="none" w:sz="0" w:space="0" w:color="auto"/>
                <w:left w:val="none" w:sz="0" w:space="0" w:color="auto"/>
                <w:bottom w:val="none" w:sz="0" w:space="0" w:color="auto"/>
                <w:right w:val="none" w:sz="0" w:space="0" w:color="auto"/>
              </w:divBdr>
            </w:div>
          </w:divsChild>
        </w:div>
        <w:div w:id="2096394453">
          <w:marLeft w:val="0"/>
          <w:marRight w:val="0"/>
          <w:marTop w:val="0"/>
          <w:marBottom w:val="0"/>
          <w:divBdr>
            <w:top w:val="none" w:sz="0" w:space="0" w:color="auto"/>
            <w:left w:val="none" w:sz="0" w:space="0" w:color="auto"/>
            <w:bottom w:val="none" w:sz="0" w:space="0" w:color="auto"/>
            <w:right w:val="none" w:sz="0" w:space="0" w:color="auto"/>
          </w:divBdr>
          <w:divsChild>
            <w:div w:id="1243637033">
              <w:marLeft w:val="0"/>
              <w:marRight w:val="0"/>
              <w:marTop w:val="0"/>
              <w:marBottom w:val="0"/>
              <w:divBdr>
                <w:top w:val="none" w:sz="0" w:space="0" w:color="auto"/>
                <w:left w:val="none" w:sz="0" w:space="0" w:color="auto"/>
                <w:bottom w:val="none" w:sz="0" w:space="0" w:color="auto"/>
                <w:right w:val="none" w:sz="0" w:space="0" w:color="auto"/>
              </w:divBdr>
              <w:divsChild>
                <w:div w:id="666786244">
                  <w:marLeft w:val="0"/>
                  <w:marRight w:val="0"/>
                  <w:marTop w:val="0"/>
                  <w:marBottom w:val="0"/>
                  <w:divBdr>
                    <w:top w:val="none" w:sz="0" w:space="0" w:color="auto"/>
                    <w:left w:val="none" w:sz="0" w:space="0" w:color="auto"/>
                    <w:bottom w:val="none" w:sz="0" w:space="0" w:color="auto"/>
                    <w:right w:val="none" w:sz="0" w:space="0" w:color="auto"/>
                  </w:divBdr>
                  <w:divsChild>
                    <w:div w:id="1490750055">
                      <w:marLeft w:val="0"/>
                      <w:marRight w:val="0"/>
                      <w:marTop w:val="0"/>
                      <w:marBottom w:val="0"/>
                      <w:divBdr>
                        <w:top w:val="none" w:sz="0" w:space="0" w:color="auto"/>
                        <w:left w:val="none" w:sz="0" w:space="0" w:color="auto"/>
                        <w:bottom w:val="none" w:sz="0" w:space="0" w:color="auto"/>
                        <w:right w:val="none" w:sz="0" w:space="0" w:color="auto"/>
                      </w:divBdr>
                      <w:divsChild>
                        <w:div w:id="527838984">
                          <w:marLeft w:val="0"/>
                          <w:marRight w:val="0"/>
                          <w:marTop w:val="0"/>
                          <w:marBottom w:val="0"/>
                          <w:divBdr>
                            <w:top w:val="none" w:sz="0" w:space="0" w:color="auto"/>
                            <w:left w:val="none" w:sz="0" w:space="0" w:color="auto"/>
                            <w:bottom w:val="none" w:sz="0" w:space="0" w:color="auto"/>
                            <w:right w:val="none" w:sz="0" w:space="0" w:color="auto"/>
                          </w:divBdr>
                          <w:divsChild>
                            <w:div w:id="11512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275452">
      <w:bodyDiv w:val="1"/>
      <w:marLeft w:val="0"/>
      <w:marRight w:val="0"/>
      <w:marTop w:val="0"/>
      <w:marBottom w:val="0"/>
      <w:divBdr>
        <w:top w:val="none" w:sz="0" w:space="0" w:color="auto"/>
        <w:left w:val="none" w:sz="0" w:space="0" w:color="auto"/>
        <w:bottom w:val="none" w:sz="0" w:space="0" w:color="auto"/>
        <w:right w:val="none" w:sz="0" w:space="0" w:color="auto"/>
      </w:divBdr>
      <w:divsChild>
        <w:div w:id="1744990039">
          <w:marLeft w:val="0"/>
          <w:marRight w:val="0"/>
          <w:marTop w:val="0"/>
          <w:marBottom w:val="630"/>
          <w:divBdr>
            <w:top w:val="none" w:sz="0" w:space="0" w:color="auto"/>
            <w:left w:val="none" w:sz="0" w:space="0" w:color="auto"/>
            <w:bottom w:val="none" w:sz="0" w:space="0" w:color="auto"/>
            <w:right w:val="none" w:sz="0" w:space="0" w:color="auto"/>
          </w:divBdr>
        </w:div>
        <w:div w:id="2075197866">
          <w:marLeft w:val="0"/>
          <w:marRight w:val="0"/>
          <w:marTop w:val="0"/>
          <w:marBottom w:val="0"/>
          <w:divBdr>
            <w:top w:val="none" w:sz="0" w:space="0" w:color="D1D1D1"/>
            <w:left w:val="none" w:sz="0" w:space="0" w:color="D1D1D1"/>
            <w:bottom w:val="none" w:sz="0" w:space="0" w:color="D1D1D1"/>
            <w:right w:val="none" w:sz="0" w:space="0" w:color="D1D1D1"/>
          </w:divBdr>
        </w:div>
      </w:divsChild>
    </w:div>
    <w:div w:id="1488856847">
      <w:bodyDiv w:val="1"/>
      <w:marLeft w:val="0"/>
      <w:marRight w:val="0"/>
      <w:marTop w:val="0"/>
      <w:marBottom w:val="0"/>
      <w:divBdr>
        <w:top w:val="none" w:sz="0" w:space="0" w:color="auto"/>
        <w:left w:val="none" w:sz="0" w:space="0" w:color="auto"/>
        <w:bottom w:val="none" w:sz="0" w:space="0" w:color="auto"/>
        <w:right w:val="none" w:sz="0" w:space="0" w:color="auto"/>
      </w:divBdr>
      <w:divsChild>
        <w:div w:id="718358344">
          <w:marLeft w:val="0"/>
          <w:marRight w:val="0"/>
          <w:marTop w:val="0"/>
          <w:marBottom w:val="0"/>
          <w:divBdr>
            <w:top w:val="none" w:sz="0" w:space="0" w:color="auto"/>
            <w:left w:val="none" w:sz="0" w:space="0" w:color="auto"/>
            <w:bottom w:val="none" w:sz="0" w:space="0" w:color="auto"/>
            <w:right w:val="none" w:sz="0" w:space="0" w:color="auto"/>
          </w:divBdr>
        </w:div>
        <w:div w:id="932393255">
          <w:marLeft w:val="0"/>
          <w:marRight w:val="0"/>
          <w:marTop w:val="0"/>
          <w:marBottom w:val="0"/>
          <w:divBdr>
            <w:top w:val="none" w:sz="0" w:space="0" w:color="auto"/>
            <w:left w:val="none" w:sz="0" w:space="0" w:color="auto"/>
            <w:bottom w:val="none" w:sz="0" w:space="0" w:color="auto"/>
            <w:right w:val="none" w:sz="0" w:space="0" w:color="auto"/>
          </w:divBdr>
        </w:div>
        <w:div w:id="1077046810">
          <w:marLeft w:val="0"/>
          <w:marRight w:val="0"/>
          <w:marTop w:val="0"/>
          <w:marBottom w:val="0"/>
          <w:divBdr>
            <w:top w:val="none" w:sz="0" w:space="0" w:color="auto"/>
            <w:left w:val="none" w:sz="0" w:space="0" w:color="auto"/>
            <w:bottom w:val="none" w:sz="0" w:space="0" w:color="auto"/>
            <w:right w:val="none" w:sz="0" w:space="0" w:color="auto"/>
          </w:divBdr>
        </w:div>
        <w:div w:id="20203297">
          <w:marLeft w:val="0"/>
          <w:marRight w:val="0"/>
          <w:marTop w:val="0"/>
          <w:marBottom w:val="0"/>
          <w:divBdr>
            <w:top w:val="none" w:sz="0" w:space="0" w:color="auto"/>
            <w:left w:val="none" w:sz="0" w:space="0" w:color="auto"/>
            <w:bottom w:val="none" w:sz="0" w:space="0" w:color="auto"/>
            <w:right w:val="none" w:sz="0" w:space="0" w:color="auto"/>
          </w:divBdr>
        </w:div>
        <w:div w:id="1780486213">
          <w:marLeft w:val="0"/>
          <w:marRight w:val="0"/>
          <w:marTop w:val="0"/>
          <w:marBottom w:val="0"/>
          <w:divBdr>
            <w:top w:val="none" w:sz="0" w:space="0" w:color="auto"/>
            <w:left w:val="none" w:sz="0" w:space="0" w:color="auto"/>
            <w:bottom w:val="none" w:sz="0" w:space="0" w:color="auto"/>
            <w:right w:val="none" w:sz="0" w:space="0" w:color="auto"/>
          </w:divBdr>
        </w:div>
        <w:div w:id="879511504">
          <w:marLeft w:val="0"/>
          <w:marRight w:val="0"/>
          <w:marTop w:val="0"/>
          <w:marBottom w:val="0"/>
          <w:divBdr>
            <w:top w:val="none" w:sz="0" w:space="0" w:color="auto"/>
            <w:left w:val="none" w:sz="0" w:space="0" w:color="auto"/>
            <w:bottom w:val="none" w:sz="0" w:space="0" w:color="auto"/>
            <w:right w:val="none" w:sz="0" w:space="0" w:color="auto"/>
          </w:divBdr>
        </w:div>
        <w:div w:id="330185783">
          <w:marLeft w:val="0"/>
          <w:marRight w:val="0"/>
          <w:marTop w:val="0"/>
          <w:marBottom w:val="0"/>
          <w:divBdr>
            <w:top w:val="none" w:sz="0" w:space="0" w:color="auto"/>
            <w:left w:val="none" w:sz="0" w:space="0" w:color="auto"/>
            <w:bottom w:val="none" w:sz="0" w:space="0" w:color="auto"/>
            <w:right w:val="none" w:sz="0" w:space="0" w:color="auto"/>
          </w:divBdr>
        </w:div>
        <w:div w:id="498234591">
          <w:marLeft w:val="0"/>
          <w:marRight w:val="0"/>
          <w:marTop w:val="0"/>
          <w:marBottom w:val="0"/>
          <w:divBdr>
            <w:top w:val="none" w:sz="0" w:space="0" w:color="auto"/>
            <w:left w:val="none" w:sz="0" w:space="0" w:color="auto"/>
            <w:bottom w:val="none" w:sz="0" w:space="0" w:color="auto"/>
            <w:right w:val="none" w:sz="0" w:space="0" w:color="auto"/>
          </w:divBdr>
        </w:div>
        <w:div w:id="805662122">
          <w:marLeft w:val="0"/>
          <w:marRight w:val="0"/>
          <w:marTop w:val="0"/>
          <w:marBottom w:val="0"/>
          <w:divBdr>
            <w:top w:val="none" w:sz="0" w:space="0" w:color="auto"/>
            <w:left w:val="none" w:sz="0" w:space="0" w:color="auto"/>
            <w:bottom w:val="none" w:sz="0" w:space="0" w:color="auto"/>
            <w:right w:val="none" w:sz="0" w:space="0" w:color="auto"/>
          </w:divBdr>
        </w:div>
        <w:div w:id="1028988321">
          <w:marLeft w:val="0"/>
          <w:marRight w:val="0"/>
          <w:marTop w:val="0"/>
          <w:marBottom w:val="0"/>
          <w:divBdr>
            <w:top w:val="none" w:sz="0" w:space="0" w:color="auto"/>
            <w:left w:val="none" w:sz="0" w:space="0" w:color="auto"/>
            <w:bottom w:val="none" w:sz="0" w:space="0" w:color="auto"/>
            <w:right w:val="none" w:sz="0" w:space="0" w:color="auto"/>
          </w:divBdr>
        </w:div>
        <w:div w:id="1048139294">
          <w:marLeft w:val="0"/>
          <w:marRight w:val="0"/>
          <w:marTop w:val="0"/>
          <w:marBottom w:val="0"/>
          <w:divBdr>
            <w:top w:val="none" w:sz="0" w:space="0" w:color="auto"/>
            <w:left w:val="none" w:sz="0" w:space="0" w:color="auto"/>
            <w:bottom w:val="none" w:sz="0" w:space="0" w:color="auto"/>
            <w:right w:val="none" w:sz="0" w:space="0" w:color="auto"/>
          </w:divBdr>
        </w:div>
        <w:div w:id="1699970330">
          <w:marLeft w:val="0"/>
          <w:marRight w:val="0"/>
          <w:marTop w:val="0"/>
          <w:marBottom w:val="0"/>
          <w:divBdr>
            <w:top w:val="none" w:sz="0" w:space="0" w:color="auto"/>
            <w:left w:val="none" w:sz="0" w:space="0" w:color="auto"/>
            <w:bottom w:val="none" w:sz="0" w:space="0" w:color="auto"/>
            <w:right w:val="none" w:sz="0" w:space="0" w:color="auto"/>
          </w:divBdr>
        </w:div>
        <w:div w:id="111558899">
          <w:marLeft w:val="0"/>
          <w:marRight w:val="0"/>
          <w:marTop w:val="0"/>
          <w:marBottom w:val="0"/>
          <w:divBdr>
            <w:top w:val="none" w:sz="0" w:space="0" w:color="auto"/>
            <w:left w:val="none" w:sz="0" w:space="0" w:color="auto"/>
            <w:bottom w:val="none" w:sz="0" w:space="0" w:color="auto"/>
            <w:right w:val="none" w:sz="0" w:space="0" w:color="auto"/>
          </w:divBdr>
        </w:div>
        <w:div w:id="1210649932">
          <w:marLeft w:val="0"/>
          <w:marRight w:val="0"/>
          <w:marTop w:val="0"/>
          <w:marBottom w:val="0"/>
          <w:divBdr>
            <w:top w:val="none" w:sz="0" w:space="0" w:color="auto"/>
            <w:left w:val="none" w:sz="0" w:space="0" w:color="auto"/>
            <w:bottom w:val="none" w:sz="0" w:space="0" w:color="auto"/>
            <w:right w:val="none" w:sz="0" w:space="0" w:color="auto"/>
          </w:divBdr>
        </w:div>
        <w:div w:id="747725022">
          <w:marLeft w:val="0"/>
          <w:marRight w:val="0"/>
          <w:marTop w:val="0"/>
          <w:marBottom w:val="0"/>
          <w:divBdr>
            <w:top w:val="none" w:sz="0" w:space="0" w:color="auto"/>
            <w:left w:val="none" w:sz="0" w:space="0" w:color="auto"/>
            <w:bottom w:val="none" w:sz="0" w:space="0" w:color="auto"/>
            <w:right w:val="none" w:sz="0" w:space="0" w:color="auto"/>
          </w:divBdr>
        </w:div>
        <w:div w:id="1476221922">
          <w:marLeft w:val="0"/>
          <w:marRight w:val="0"/>
          <w:marTop w:val="0"/>
          <w:marBottom w:val="0"/>
          <w:divBdr>
            <w:top w:val="none" w:sz="0" w:space="0" w:color="auto"/>
            <w:left w:val="none" w:sz="0" w:space="0" w:color="auto"/>
            <w:bottom w:val="none" w:sz="0" w:space="0" w:color="auto"/>
            <w:right w:val="none" w:sz="0" w:space="0" w:color="auto"/>
          </w:divBdr>
        </w:div>
        <w:div w:id="331765528">
          <w:marLeft w:val="0"/>
          <w:marRight w:val="0"/>
          <w:marTop w:val="0"/>
          <w:marBottom w:val="0"/>
          <w:divBdr>
            <w:top w:val="none" w:sz="0" w:space="0" w:color="auto"/>
            <w:left w:val="none" w:sz="0" w:space="0" w:color="auto"/>
            <w:bottom w:val="none" w:sz="0" w:space="0" w:color="auto"/>
            <w:right w:val="none" w:sz="0" w:space="0" w:color="auto"/>
          </w:divBdr>
        </w:div>
        <w:div w:id="1515848433">
          <w:marLeft w:val="0"/>
          <w:marRight w:val="0"/>
          <w:marTop w:val="0"/>
          <w:marBottom w:val="0"/>
          <w:divBdr>
            <w:top w:val="none" w:sz="0" w:space="0" w:color="auto"/>
            <w:left w:val="none" w:sz="0" w:space="0" w:color="auto"/>
            <w:bottom w:val="none" w:sz="0" w:space="0" w:color="auto"/>
            <w:right w:val="none" w:sz="0" w:space="0" w:color="auto"/>
          </w:divBdr>
        </w:div>
        <w:div w:id="1657805840">
          <w:marLeft w:val="0"/>
          <w:marRight w:val="0"/>
          <w:marTop w:val="0"/>
          <w:marBottom w:val="0"/>
          <w:divBdr>
            <w:top w:val="none" w:sz="0" w:space="0" w:color="auto"/>
            <w:left w:val="none" w:sz="0" w:space="0" w:color="auto"/>
            <w:bottom w:val="none" w:sz="0" w:space="0" w:color="auto"/>
            <w:right w:val="none" w:sz="0" w:space="0" w:color="auto"/>
          </w:divBdr>
        </w:div>
        <w:div w:id="293340137">
          <w:marLeft w:val="0"/>
          <w:marRight w:val="0"/>
          <w:marTop w:val="0"/>
          <w:marBottom w:val="0"/>
          <w:divBdr>
            <w:top w:val="none" w:sz="0" w:space="0" w:color="auto"/>
            <w:left w:val="none" w:sz="0" w:space="0" w:color="auto"/>
            <w:bottom w:val="none" w:sz="0" w:space="0" w:color="auto"/>
            <w:right w:val="none" w:sz="0" w:space="0" w:color="auto"/>
          </w:divBdr>
        </w:div>
        <w:div w:id="235479951">
          <w:marLeft w:val="0"/>
          <w:marRight w:val="0"/>
          <w:marTop w:val="0"/>
          <w:marBottom w:val="0"/>
          <w:divBdr>
            <w:top w:val="none" w:sz="0" w:space="0" w:color="auto"/>
            <w:left w:val="none" w:sz="0" w:space="0" w:color="auto"/>
            <w:bottom w:val="none" w:sz="0" w:space="0" w:color="auto"/>
            <w:right w:val="none" w:sz="0" w:space="0" w:color="auto"/>
          </w:divBdr>
        </w:div>
        <w:div w:id="1162357192">
          <w:marLeft w:val="0"/>
          <w:marRight w:val="0"/>
          <w:marTop w:val="0"/>
          <w:marBottom w:val="0"/>
          <w:divBdr>
            <w:top w:val="none" w:sz="0" w:space="0" w:color="auto"/>
            <w:left w:val="none" w:sz="0" w:space="0" w:color="auto"/>
            <w:bottom w:val="none" w:sz="0" w:space="0" w:color="auto"/>
            <w:right w:val="none" w:sz="0" w:space="0" w:color="auto"/>
          </w:divBdr>
        </w:div>
        <w:div w:id="1701279372">
          <w:marLeft w:val="0"/>
          <w:marRight w:val="0"/>
          <w:marTop w:val="0"/>
          <w:marBottom w:val="0"/>
          <w:divBdr>
            <w:top w:val="none" w:sz="0" w:space="0" w:color="auto"/>
            <w:left w:val="none" w:sz="0" w:space="0" w:color="auto"/>
            <w:bottom w:val="none" w:sz="0" w:space="0" w:color="auto"/>
            <w:right w:val="none" w:sz="0" w:space="0" w:color="auto"/>
          </w:divBdr>
        </w:div>
        <w:div w:id="5519933">
          <w:marLeft w:val="0"/>
          <w:marRight w:val="0"/>
          <w:marTop w:val="0"/>
          <w:marBottom w:val="0"/>
          <w:divBdr>
            <w:top w:val="none" w:sz="0" w:space="0" w:color="auto"/>
            <w:left w:val="none" w:sz="0" w:space="0" w:color="auto"/>
            <w:bottom w:val="none" w:sz="0" w:space="0" w:color="auto"/>
            <w:right w:val="none" w:sz="0" w:space="0" w:color="auto"/>
          </w:divBdr>
        </w:div>
        <w:div w:id="1062489212">
          <w:marLeft w:val="0"/>
          <w:marRight w:val="0"/>
          <w:marTop w:val="0"/>
          <w:marBottom w:val="0"/>
          <w:divBdr>
            <w:top w:val="none" w:sz="0" w:space="0" w:color="auto"/>
            <w:left w:val="none" w:sz="0" w:space="0" w:color="auto"/>
            <w:bottom w:val="none" w:sz="0" w:space="0" w:color="auto"/>
            <w:right w:val="none" w:sz="0" w:space="0" w:color="auto"/>
          </w:divBdr>
        </w:div>
        <w:div w:id="1363437820">
          <w:marLeft w:val="0"/>
          <w:marRight w:val="0"/>
          <w:marTop w:val="0"/>
          <w:marBottom w:val="0"/>
          <w:divBdr>
            <w:top w:val="none" w:sz="0" w:space="0" w:color="auto"/>
            <w:left w:val="none" w:sz="0" w:space="0" w:color="auto"/>
            <w:bottom w:val="none" w:sz="0" w:space="0" w:color="auto"/>
            <w:right w:val="none" w:sz="0" w:space="0" w:color="auto"/>
          </w:divBdr>
        </w:div>
        <w:div w:id="696543558">
          <w:marLeft w:val="0"/>
          <w:marRight w:val="0"/>
          <w:marTop w:val="0"/>
          <w:marBottom w:val="0"/>
          <w:divBdr>
            <w:top w:val="none" w:sz="0" w:space="0" w:color="auto"/>
            <w:left w:val="none" w:sz="0" w:space="0" w:color="auto"/>
            <w:bottom w:val="none" w:sz="0" w:space="0" w:color="auto"/>
            <w:right w:val="none" w:sz="0" w:space="0" w:color="auto"/>
          </w:divBdr>
        </w:div>
        <w:div w:id="1464229786">
          <w:marLeft w:val="0"/>
          <w:marRight w:val="0"/>
          <w:marTop w:val="0"/>
          <w:marBottom w:val="0"/>
          <w:divBdr>
            <w:top w:val="none" w:sz="0" w:space="0" w:color="auto"/>
            <w:left w:val="none" w:sz="0" w:space="0" w:color="auto"/>
            <w:bottom w:val="none" w:sz="0" w:space="0" w:color="auto"/>
            <w:right w:val="none" w:sz="0" w:space="0" w:color="auto"/>
          </w:divBdr>
        </w:div>
        <w:div w:id="1164205325">
          <w:marLeft w:val="0"/>
          <w:marRight w:val="0"/>
          <w:marTop w:val="0"/>
          <w:marBottom w:val="0"/>
          <w:divBdr>
            <w:top w:val="none" w:sz="0" w:space="0" w:color="auto"/>
            <w:left w:val="none" w:sz="0" w:space="0" w:color="auto"/>
            <w:bottom w:val="none" w:sz="0" w:space="0" w:color="auto"/>
            <w:right w:val="none" w:sz="0" w:space="0" w:color="auto"/>
          </w:divBdr>
        </w:div>
      </w:divsChild>
    </w:div>
    <w:div w:id="1632519542">
      <w:bodyDiv w:val="1"/>
      <w:marLeft w:val="0"/>
      <w:marRight w:val="0"/>
      <w:marTop w:val="0"/>
      <w:marBottom w:val="0"/>
      <w:divBdr>
        <w:top w:val="none" w:sz="0" w:space="0" w:color="auto"/>
        <w:left w:val="none" w:sz="0" w:space="0" w:color="auto"/>
        <w:bottom w:val="none" w:sz="0" w:space="0" w:color="auto"/>
        <w:right w:val="none" w:sz="0" w:space="0" w:color="auto"/>
      </w:divBdr>
    </w:div>
    <w:div w:id="1736472130">
      <w:bodyDiv w:val="1"/>
      <w:marLeft w:val="0"/>
      <w:marRight w:val="0"/>
      <w:marTop w:val="0"/>
      <w:marBottom w:val="0"/>
      <w:divBdr>
        <w:top w:val="none" w:sz="0" w:space="0" w:color="auto"/>
        <w:left w:val="none" w:sz="0" w:space="0" w:color="auto"/>
        <w:bottom w:val="none" w:sz="0" w:space="0" w:color="auto"/>
        <w:right w:val="none" w:sz="0" w:space="0" w:color="auto"/>
      </w:divBdr>
    </w:div>
    <w:div w:id="2112704186">
      <w:bodyDiv w:val="1"/>
      <w:marLeft w:val="0"/>
      <w:marRight w:val="0"/>
      <w:marTop w:val="0"/>
      <w:marBottom w:val="0"/>
      <w:divBdr>
        <w:top w:val="none" w:sz="0" w:space="0" w:color="auto"/>
        <w:left w:val="none" w:sz="0" w:space="0" w:color="auto"/>
        <w:bottom w:val="none" w:sz="0" w:space="0" w:color="auto"/>
        <w:right w:val="none" w:sz="0" w:space="0" w:color="auto"/>
      </w:divBdr>
      <w:divsChild>
        <w:div w:id="7922143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ana.com/es/resources/cost-benefit-analysis"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13277q1WAqk"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sana.com/es/resources/cost-benefit-analysis"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1674</Words>
  <Characters>9211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Marisa</dc:creator>
  <cp:keywords/>
  <cp:lastModifiedBy>Pedro Dresch</cp:lastModifiedBy>
  <cp:revision>5</cp:revision>
  <dcterms:created xsi:type="dcterms:W3CDTF">2022-11-11T17:49:00Z</dcterms:created>
  <dcterms:modified xsi:type="dcterms:W3CDTF">2022-11-11T21:11:00Z</dcterms:modified>
</cp:coreProperties>
</file>