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E90" w14:textId="4B3E9842" w:rsidR="00220682" w:rsidRDefault="00014EE6">
      <w:r>
        <w:rPr>
          <w:noProof/>
        </w:rPr>
        <w:drawing>
          <wp:anchor distT="0" distB="0" distL="114300" distR="114300" simplePos="0" relativeHeight="251658242" behindDoc="0" locked="0" layoutInCell="1" allowOverlap="1" wp14:anchorId="15899861" wp14:editId="1CD9DC9E">
            <wp:simplePos x="0" y="0"/>
            <wp:positionH relativeFrom="margin">
              <wp:align>center</wp:align>
            </wp:positionH>
            <wp:positionV relativeFrom="paragraph">
              <wp:posOffset>152400</wp:posOffset>
            </wp:positionV>
            <wp:extent cx="3939540" cy="2850515"/>
            <wp:effectExtent l="0" t="0" r="3810" b="6985"/>
            <wp:wrapTopAndBottom/>
            <wp:docPr id="157688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9540" cy="2850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82F7A" w14:textId="3DAEAEC2" w:rsidR="00220682" w:rsidRPr="00220682" w:rsidRDefault="00220682" w:rsidP="00220682">
      <w:pPr>
        <w:pStyle w:val="Caption"/>
        <w:rPr>
          <w:i w:val="0"/>
          <w:iCs w:val="0"/>
        </w:rPr>
      </w:pPr>
      <w:r>
        <w:t xml:space="preserve">Figure </w:t>
      </w:r>
      <w:r w:rsidR="00AA5CCE">
        <w:fldChar w:fldCharType="begin"/>
      </w:r>
      <w:r w:rsidR="00AA5CCE">
        <w:instrText xml:space="preserve"> SEQ Figure \* ARABIC </w:instrText>
      </w:r>
      <w:r w:rsidR="00AA5CCE">
        <w:fldChar w:fldCharType="separate"/>
      </w:r>
      <w:r w:rsidR="00243B79">
        <w:rPr>
          <w:noProof/>
        </w:rPr>
        <w:t>1</w:t>
      </w:r>
      <w:r w:rsidR="00AA5CCE">
        <w:rPr>
          <w:noProof/>
        </w:rPr>
        <w:fldChar w:fldCharType="end"/>
      </w:r>
      <w:r>
        <w:t>: Average Offensive (OFF) Lineup Points Per Possession (PPP) By Player.</w:t>
      </w:r>
      <w:r>
        <w:rPr>
          <w:i w:val="0"/>
          <w:iCs w:val="0"/>
        </w:rPr>
        <w:br/>
        <w:t xml:space="preserve">The chart was generated by taking the average PPP across all lineups a player was included in. For example, the average offensive PPP for every lineup that included Addysen Gray (AG) is 0.800. </w:t>
      </w:r>
      <w:r w:rsidR="00014EE6">
        <w:rPr>
          <w:i w:val="0"/>
          <w:iCs w:val="0"/>
        </w:rPr>
        <w:t>Player names are organized across the X-axis in alphabetical order, by initial. PPP was generated by taking the total points and dividing by the number of possessions a lineup had.</w:t>
      </w:r>
      <w:r w:rsidR="00CE68F9">
        <w:rPr>
          <w:i w:val="0"/>
          <w:iCs w:val="0"/>
        </w:rPr>
        <w:t xml:space="preserve"> The farther away from zero the PPP is, the better.</w:t>
      </w:r>
    </w:p>
    <w:p w14:paraId="55D7C21B" w14:textId="39FCB974" w:rsidR="00220682" w:rsidRDefault="00014EE6">
      <w:r>
        <w:rPr>
          <w:noProof/>
        </w:rPr>
        <mc:AlternateContent>
          <mc:Choice Requires="wps">
            <w:drawing>
              <wp:anchor distT="0" distB="0" distL="114300" distR="114300" simplePos="0" relativeHeight="251658241" behindDoc="0" locked="0" layoutInCell="1" allowOverlap="1" wp14:anchorId="3C7F6737" wp14:editId="16A9EB12">
                <wp:simplePos x="0" y="0"/>
                <wp:positionH relativeFrom="margin">
                  <wp:align>right</wp:align>
                </wp:positionH>
                <wp:positionV relativeFrom="paragraph">
                  <wp:posOffset>3540125</wp:posOffset>
                </wp:positionV>
                <wp:extent cx="6858000" cy="640080"/>
                <wp:effectExtent l="0" t="0" r="0" b="7620"/>
                <wp:wrapSquare wrapText="bothSides"/>
                <wp:docPr id="909628713" name="Text Box 1"/>
                <wp:cNvGraphicFramePr/>
                <a:graphic xmlns:a="http://schemas.openxmlformats.org/drawingml/2006/main">
                  <a:graphicData uri="http://schemas.microsoft.com/office/word/2010/wordprocessingShape">
                    <wps:wsp>
                      <wps:cNvSpPr txBox="1"/>
                      <wps:spPr>
                        <a:xfrm>
                          <a:off x="0" y="0"/>
                          <a:ext cx="6858000" cy="640080"/>
                        </a:xfrm>
                        <a:prstGeom prst="rect">
                          <a:avLst/>
                        </a:prstGeom>
                        <a:solidFill>
                          <a:prstClr val="white"/>
                        </a:solidFill>
                        <a:ln>
                          <a:noFill/>
                        </a:ln>
                      </wps:spPr>
                      <wps:txbx>
                        <w:txbxContent>
                          <w:p w14:paraId="46701573" w14:textId="6660ACF8" w:rsidR="00220682" w:rsidRPr="00014EE6" w:rsidRDefault="00220682" w:rsidP="00220682">
                            <w:pPr>
                              <w:pStyle w:val="Caption"/>
                            </w:pPr>
                            <w:r>
                              <w:t xml:space="preserve">Figure </w:t>
                            </w:r>
                            <w:r w:rsidR="00AA5CCE">
                              <w:fldChar w:fldCharType="begin"/>
                            </w:r>
                            <w:r w:rsidR="00AA5CCE">
                              <w:instrText xml:space="preserve"> SEQ Figure \* ARABIC </w:instrText>
                            </w:r>
                            <w:r w:rsidR="00AA5CCE">
                              <w:fldChar w:fldCharType="separate"/>
                            </w:r>
                            <w:r w:rsidR="00243B79">
                              <w:rPr>
                                <w:noProof/>
                              </w:rPr>
                              <w:t>2</w:t>
                            </w:r>
                            <w:r w:rsidR="00AA5CCE">
                              <w:rPr>
                                <w:noProof/>
                              </w:rPr>
                              <w:fldChar w:fldCharType="end"/>
                            </w:r>
                            <w:r>
                              <w:t>: Average Defensive</w:t>
                            </w:r>
                            <w:r w:rsidR="00014EE6">
                              <w:t xml:space="preserve"> (DEF)</w:t>
                            </w:r>
                            <w:r>
                              <w:t xml:space="preserve"> Lineup Points Per Possession</w:t>
                            </w:r>
                            <w:r w:rsidR="00014EE6">
                              <w:t xml:space="preserve"> (PPP)</w:t>
                            </w:r>
                            <w:r>
                              <w:t xml:space="preserve"> By Player.</w:t>
                            </w:r>
                            <w:r w:rsidR="00014EE6">
                              <w:br/>
                            </w:r>
                            <w:r w:rsidR="00014EE6">
                              <w:rPr>
                                <w:i w:val="0"/>
                                <w:iCs w:val="0"/>
                              </w:rPr>
                              <w:t>The chart was generated by taking the average PPP across all lineups a player was included in. For example, the average defensive PPP for every lineup that included Addysen Gray (AG) is 0.639. Player names are organized across the X-axis in alphabetical order, by initial. PPP was generated by taking the total points and dividing by the number of possessions a lineup had.</w:t>
                            </w:r>
                            <w:r w:rsidR="00CE68F9">
                              <w:rPr>
                                <w:i w:val="0"/>
                                <w:iCs w:val="0"/>
                              </w:rPr>
                              <w:t xml:space="preserve"> The closer the PPP is to zero, the better.</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F6737" id="_x0000_t202" coordsize="21600,21600" o:spt="202" path="m,l,21600r21600,l21600,xe">
                <v:stroke joinstyle="miter"/>
                <v:path gradientshapeok="t" o:connecttype="rect"/>
              </v:shapetype>
              <v:shape id="Text Box 1" o:spid="_x0000_s1026" type="#_x0000_t202" style="position:absolute;margin-left:488.8pt;margin-top:278.75pt;width:540pt;height:50.4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" stroked="f">
                <v:textbox inset="0,0,0,0">
                  <w:txbxContent>
                    <w:p w14:paraId="46701573" w14:textId="6660ACF8" w:rsidR="00220682" w:rsidRPr="00014EE6" w:rsidRDefault="00220682" w:rsidP="00220682">
                      <w:pPr>
                        <w:pStyle w:val="Caption"/>
                      </w:pPr>
                      <w:r>
                        <w:t xml:space="preserve">Figure </w:t>
                      </w:r>
                      <w:r w:rsidR="00AA5CCE">
                        <w:fldChar w:fldCharType="begin"/>
                      </w:r>
                      <w:r w:rsidR="00AA5CCE">
                        <w:instrText xml:space="preserve"> SEQ Figure \* ARABIC </w:instrText>
                      </w:r>
                      <w:r w:rsidR="00AA5CCE">
                        <w:fldChar w:fldCharType="separate"/>
                      </w:r>
                      <w:r w:rsidR="00243B79">
                        <w:rPr>
                          <w:noProof/>
                        </w:rPr>
                        <w:t>2</w:t>
                      </w:r>
                      <w:r w:rsidR="00AA5CCE">
                        <w:rPr>
                          <w:noProof/>
                        </w:rPr>
                        <w:fldChar w:fldCharType="end"/>
                      </w:r>
                      <w:r>
                        <w:t>: Average Defensive</w:t>
                      </w:r>
                      <w:r w:rsidR="00014EE6">
                        <w:t xml:space="preserve"> (DEF)</w:t>
                      </w:r>
                      <w:r>
                        <w:t xml:space="preserve"> Lineup Points Per Possession</w:t>
                      </w:r>
                      <w:r w:rsidR="00014EE6">
                        <w:t xml:space="preserve"> (PPP)</w:t>
                      </w:r>
                      <w:r>
                        <w:t xml:space="preserve"> By Player.</w:t>
                      </w:r>
                      <w:r w:rsidR="00014EE6">
                        <w:br/>
                      </w:r>
                      <w:r w:rsidR="00014EE6">
                        <w:rPr>
                          <w:i w:val="0"/>
                          <w:iCs w:val="0"/>
                        </w:rPr>
                        <w:t>The chart was generated by taking the average PPP across all lineups a player was included in. For example, the average defensive PPP for every lineup that included Addysen Gray (AG) is 0.639. Player names are organized across the X-axis in alphabetical order, by initial. PPP was generated by taking the total points and dividing by the number of possessions a lineup had.</w:t>
                      </w:r>
                      <w:r w:rsidR="00CE68F9">
                        <w:rPr>
                          <w:i w:val="0"/>
                          <w:iCs w:val="0"/>
                        </w:rPr>
                        <w:t xml:space="preserve"> The closer the PPP is to zero, the better.</w:t>
                      </w:r>
                      <w:r>
                        <w:br/>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599D6828" wp14:editId="7C234347">
            <wp:simplePos x="0" y="0"/>
            <wp:positionH relativeFrom="margin">
              <wp:align>center</wp:align>
            </wp:positionH>
            <wp:positionV relativeFrom="paragraph">
              <wp:posOffset>514350</wp:posOffset>
            </wp:positionV>
            <wp:extent cx="4191000" cy="3033395"/>
            <wp:effectExtent l="0" t="0" r="0" b="0"/>
            <wp:wrapSquare wrapText="bothSides"/>
            <wp:docPr id="3059078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033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ED32D" w14:textId="5E22D876" w:rsidR="005A36B3" w:rsidRPr="005A36B3" w:rsidRDefault="005A36B3" w:rsidP="005A36B3"/>
    <w:p w14:paraId="775E89D7" w14:textId="009E5A94" w:rsidR="005A36B3" w:rsidRPr="005A36B3" w:rsidRDefault="005A36B3" w:rsidP="005A36B3"/>
    <w:p w14:paraId="6C0F3333" w14:textId="5E7B2813" w:rsidR="005A36B3" w:rsidRPr="005A36B3" w:rsidRDefault="005A36B3" w:rsidP="005A36B3"/>
    <w:p w14:paraId="1E23B2D4" w14:textId="66E93047" w:rsidR="005A36B3" w:rsidRPr="005A36B3" w:rsidRDefault="005A36B3" w:rsidP="005A36B3"/>
    <w:p w14:paraId="6B3C7741" w14:textId="097FE487" w:rsidR="005A36B3" w:rsidRPr="005A36B3" w:rsidRDefault="005A36B3" w:rsidP="005A36B3"/>
    <w:p w14:paraId="71B19D04" w14:textId="141A9DA6" w:rsidR="005A36B3" w:rsidRPr="005A36B3" w:rsidRDefault="005A36B3" w:rsidP="005A36B3"/>
    <w:p w14:paraId="7D23ED99" w14:textId="739E8A8A" w:rsidR="005A36B3" w:rsidRPr="005A36B3" w:rsidRDefault="005A36B3" w:rsidP="005A36B3"/>
    <w:p w14:paraId="669CBE74" w14:textId="57E72DB2" w:rsidR="005A36B3" w:rsidRPr="005A36B3" w:rsidRDefault="005A36B3" w:rsidP="005A36B3"/>
    <w:p w14:paraId="7D7229EA" w14:textId="046EAAB5" w:rsidR="005A36B3" w:rsidRPr="005A36B3" w:rsidRDefault="005A36B3" w:rsidP="005A36B3"/>
    <w:p w14:paraId="7863508A" w14:textId="497065F1" w:rsidR="005A36B3" w:rsidRPr="005A36B3" w:rsidRDefault="005A36B3" w:rsidP="005A36B3"/>
    <w:p w14:paraId="7FAC4A1E" w14:textId="34A55BE3" w:rsidR="005A36B3" w:rsidRPr="005A36B3" w:rsidRDefault="005A36B3" w:rsidP="005A36B3"/>
    <w:p w14:paraId="31C901C6" w14:textId="62C125BA" w:rsidR="005A36B3" w:rsidRPr="005A36B3" w:rsidRDefault="005A36B3" w:rsidP="005A36B3"/>
    <w:p w14:paraId="04DB11E4" w14:textId="5E3D52C5" w:rsidR="005A36B3" w:rsidRDefault="005A36B3" w:rsidP="005A36B3">
      <w:pPr>
        <w:jc w:val="center"/>
      </w:pPr>
    </w:p>
    <w:p w14:paraId="6D2831F3" w14:textId="77777777" w:rsidR="005A36B3" w:rsidRDefault="005A36B3">
      <w:r>
        <w:br w:type="page"/>
      </w:r>
    </w:p>
    <w:p w14:paraId="774E42D9" w14:textId="64F68054" w:rsidR="005A36B3" w:rsidRPr="005A36B3" w:rsidRDefault="00667EE6" w:rsidP="005A36B3">
      <w:pPr>
        <w:jc w:val="center"/>
      </w:pPr>
      <w:r>
        <w:rPr>
          <w:noProof/>
        </w:rPr>
        <w:lastRenderedPageBreak/>
        <w:drawing>
          <wp:anchor distT="0" distB="0" distL="114300" distR="114300" simplePos="0" relativeHeight="251658244" behindDoc="1" locked="0" layoutInCell="1" allowOverlap="1" wp14:anchorId="76155EA2" wp14:editId="19F8620D">
            <wp:simplePos x="0" y="0"/>
            <wp:positionH relativeFrom="margin">
              <wp:posOffset>2748371</wp:posOffset>
            </wp:positionH>
            <wp:positionV relativeFrom="paragraph">
              <wp:posOffset>242570</wp:posOffset>
            </wp:positionV>
            <wp:extent cx="3949700" cy="2857500"/>
            <wp:effectExtent l="0" t="0" r="0" b="0"/>
            <wp:wrapTight wrapText="bothSides">
              <wp:wrapPolygon edited="0">
                <wp:start x="0" y="0"/>
                <wp:lineTo x="0" y="21456"/>
                <wp:lineTo x="21461" y="21456"/>
                <wp:lineTo x="21461" y="0"/>
                <wp:lineTo x="0" y="0"/>
              </wp:wrapPolygon>
            </wp:wrapTight>
            <wp:docPr id="1775910932" name="Picture 2" descr="A graph of a number of play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10932" name="Picture 2" descr="A graph of a number of play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70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8251" behindDoc="0" locked="0" layoutInCell="1" allowOverlap="1" wp14:anchorId="66476141" wp14:editId="5FA61452">
                <wp:simplePos x="0" y="0"/>
                <wp:positionH relativeFrom="column">
                  <wp:posOffset>-381273</wp:posOffset>
                </wp:positionH>
                <wp:positionV relativeFrom="paragraph">
                  <wp:posOffset>271599</wp:posOffset>
                </wp:positionV>
                <wp:extent cx="3058795" cy="1404620"/>
                <wp:effectExtent l="0" t="0" r="273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795" cy="1404620"/>
                        </a:xfrm>
                        <a:prstGeom prst="rect">
                          <a:avLst/>
                        </a:prstGeom>
                        <a:solidFill>
                          <a:srgbClr val="FFFFFF"/>
                        </a:solidFill>
                        <a:ln w="9525">
                          <a:solidFill>
                            <a:srgbClr val="000000"/>
                          </a:solidFill>
                          <a:miter lim="800000"/>
                          <a:headEnd/>
                          <a:tailEnd/>
                        </a:ln>
                      </wps:spPr>
                      <wps:txbx>
                        <w:txbxContent>
                          <w:p w14:paraId="0AC5A924" w14:textId="3C7D8654" w:rsidR="00667EE6" w:rsidRDefault="00AA5CCE">
                            <m:oMathPara>
                              <m:oMath>
                                <m:f>
                                  <m:fPr>
                                    <m:ctrlPr>
                                      <w:rPr>
                                        <w:rFonts w:ascii="Cambria Math" w:hAnsi="Cambria Math"/>
                                        <w:i/>
                                      </w:rPr>
                                    </m:ctrlPr>
                                  </m:fPr>
                                  <m:num>
                                    <m:r>
                                      <w:rPr>
                                        <w:rFonts w:ascii="Cambria Math" w:hAnsi="Cambria Math"/>
                                      </w:rPr>
                                      <m:t>PTS</m:t>
                                    </m:r>
                                    <m:r>
                                      <w:rPr>
                                        <w:rFonts w:ascii="Cambria Math" w:hAnsi="Cambria Math"/>
                                      </w:rPr>
                                      <m:t xml:space="preserve"> + </m:t>
                                    </m:r>
                                    <m:r>
                                      <w:rPr>
                                        <w:rFonts w:ascii="Cambria Math" w:hAnsi="Cambria Math"/>
                                      </w:rPr>
                                      <m:t>ORB</m:t>
                                    </m:r>
                                    <m:r>
                                      <w:rPr>
                                        <w:rFonts w:ascii="Cambria Math" w:hAnsi="Cambria Math"/>
                                      </w:rPr>
                                      <m:t xml:space="preserve"> + 2(</m:t>
                                    </m:r>
                                    <m:r>
                                      <w:rPr>
                                        <w:rFonts w:ascii="Cambria Math" w:hAnsi="Cambria Math"/>
                                      </w:rPr>
                                      <m:t>AST</m:t>
                                    </m:r>
                                    <m:r>
                                      <w:rPr>
                                        <w:rFonts w:ascii="Cambria Math" w:hAnsi="Cambria Math"/>
                                      </w:rPr>
                                      <m:t xml:space="preserve"> + </m:t>
                                    </m:r>
                                    <m:r>
                                      <w:rPr>
                                        <w:rFonts w:ascii="Cambria Math" w:hAnsi="Cambria Math"/>
                                      </w:rPr>
                                      <m:t>PF</m:t>
                                    </m:r>
                                    <m:r>
                                      <w:rPr>
                                        <w:rFonts w:ascii="Cambria Math" w:hAnsi="Cambria Math"/>
                                      </w:rPr>
                                      <m:t xml:space="preserve"> </m:t>
                                    </m:r>
                                    <m:r>
                                      <w:rPr>
                                        <w:rFonts w:ascii="Cambria Math" w:hAnsi="Cambria Math"/>
                                      </w:rPr>
                                      <m:t>DRAWN</m:t>
                                    </m:r>
                                    <m:r>
                                      <w:rPr>
                                        <w:rFonts w:ascii="Cambria Math" w:hAnsi="Cambria Math"/>
                                      </w:rPr>
                                      <m:t xml:space="preserve"> + 3</m:t>
                                    </m:r>
                                    <m:r>
                                      <w:rPr>
                                        <w:rFonts w:ascii="Cambria Math" w:hAnsi="Cambria Math"/>
                                      </w:rPr>
                                      <m:t>PM</m:t>
                                    </m:r>
                                    <m:r>
                                      <w:rPr>
                                        <w:rFonts w:ascii="Cambria Math" w:hAnsi="Cambria Math"/>
                                      </w:rPr>
                                      <m:t>)</m:t>
                                    </m:r>
                                  </m:num>
                                  <m:den>
                                    <m:r>
                                      <w:rPr>
                                        <w:rFonts w:ascii="Cambria Math" w:hAnsi="Cambria Math"/>
                                      </w:rPr>
                                      <m:t>FT</m:t>
                                    </m:r>
                                    <m:r>
                                      <w:rPr>
                                        <w:rFonts w:ascii="Cambria Math" w:hAnsi="Cambria Math"/>
                                      </w:rPr>
                                      <m:t xml:space="preserve"> </m:t>
                                    </m:r>
                                    <m:r>
                                      <w:rPr>
                                        <w:rFonts w:ascii="Cambria Math" w:hAnsi="Cambria Math"/>
                                      </w:rPr>
                                      <m:t>MISS</m:t>
                                    </m:r>
                                    <m:r>
                                      <w:rPr>
                                        <w:rFonts w:ascii="Cambria Math" w:hAnsi="Cambria Math"/>
                                      </w:rPr>
                                      <m:t xml:space="preserve"> + 2(</m:t>
                                    </m:r>
                                    <m:r>
                                      <w:rPr>
                                        <w:rFonts w:ascii="Cambria Math" w:hAnsi="Cambria Math"/>
                                      </w:rPr>
                                      <m:t>FG</m:t>
                                    </m:r>
                                    <m:r>
                                      <w:rPr>
                                        <w:rFonts w:ascii="Cambria Math" w:hAnsi="Cambria Math"/>
                                      </w:rPr>
                                      <m:t xml:space="preserve"> </m:t>
                                    </m:r>
                                    <m:r>
                                      <w:rPr>
                                        <w:rFonts w:ascii="Cambria Math" w:hAnsi="Cambria Math"/>
                                      </w:rPr>
                                      <m:t>MISS</m:t>
                                    </m:r>
                                    <m:r>
                                      <w:rPr>
                                        <w:rFonts w:ascii="Cambria Math" w:hAnsi="Cambria Math"/>
                                      </w:rPr>
                                      <m:t xml:space="preserve"> + </m:t>
                                    </m:r>
                                    <m:r>
                                      <w:rPr>
                                        <w:rFonts w:ascii="Cambria Math" w:hAnsi="Cambria Math"/>
                                      </w:rPr>
                                      <m:t>PF</m:t>
                                    </m:r>
                                    <m:r>
                                      <w:rPr>
                                        <w:rFonts w:ascii="Cambria Math" w:hAnsi="Cambria Math"/>
                                      </w:rPr>
                                      <m:t xml:space="preserve"> </m:t>
                                    </m:r>
                                    <m:r>
                                      <w:rPr>
                                        <w:rFonts w:ascii="Cambria Math" w:hAnsi="Cambria Math"/>
                                      </w:rPr>
                                      <m:t>COM</m:t>
                                    </m:r>
                                    <m:r>
                                      <w:rPr>
                                        <w:rFonts w:ascii="Cambria Math" w:hAnsi="Cambria Math"/>
                                      </w:rPr>
                                      <m:t xml:space="preserve"> + </m:t>
                                    </m:r>
                                    <m:r>
                                      <w:rPr>
                                        <w:rFonts w:ascii="Cambria Math" w:hAnsi="Cambria Math"/>
                                      </w:rPr>
                                      <m:t>TO</m:t>
                                    </m:r>
                                    <m:r>
                                      <w:rPr>
                                        <w:rFonts w:ascii="Cambria Math" w:hAnsi="Cambria Math"/>
                                      </w:rPr>
                                      <m:t>)</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76141" id="Text Box 2" o:spid="_x0000_s1027" type="#_x0000_t202" style="position:absolute;left:0;text-align:left;margin-left:-30pt;margin-top:21.4pt;width:240.85pt;height:110.6pt;z-index:25165825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">
                <v:textbox style="mso-fit-shape-to-text:t">
                  <w:txbxContent>
                    <w:p w14:paraId="0AC5A924" w14:textId="3C7D8654" w:rsidR="00667EE6" w:rsidRDefault="00AA5CCE">
                      <m:oMathPara>
                        <m:oMath>
                          <m:f>
                            <m:fPr>
                              <m:ctrlPr>
                                <w:rPr>
                                  <w:rFonts w:ascii="Cambria Math" w:hAnsi="Cambria Math"/>
                                  <w:i/>
                                </w:rPr>
                              </m:ctrlPr>
                            </m:fPr>
                            <m:num>
                              <m:r>
                                <w:rPr>
                                  <w:rFonts w:ascii="Cambria Math" w:hAnsi="Cambria Math"/>
                                </w:rPr>
                                <m:t>PTS</m:t>
                              </m:r>
                              <m:r>
                                <w:rPr>
                                  <w:rFonts w:ascii="Cambria Math" w:hAnsi="Cambria Math"/>
                                </w:rPr>
                                <m:t xml:space="preserve"> + </m:t>
                              </m:r>
                              <m:r>
                                <w:rPr>
                                  <w:rFonts w:ascii="Cambria Math" w:hAnsi="Cambria Math"/>
                                </w:rPr>
                                <m:t>ORB</m:t>
                              </m:r>
                              <m:r>
                                <w:rPr>
                                  <w:rFonts w:ascii="Cambria Math" w:hAnsi="Cambria Math"/>
                                </w:rPr>
                                <m:t xml:space="preserve"> + 2(</m:t>
                              </m:r>
                              <m:r>
                                <w:rPr>
                                  <w:rFonts w:ascii="Cambria Math" w:hAnsi="Cambria Math"/>
                                </w:rPr>
                                <m:t>AST</m:t>
                              </m:r>
                              <m:r>
                                <w:rPr>
                                  <w:rFonts w:ascii="Cambria Math" w:hAnsi="Cambria Math"/>
                                </w:rPr>
                                <m:t xml:space="preserve"> + </m:t>
                              </m:r>
                              <m:r>
                                <w:rPr>
                                  <w:rFonts w:ascii="Cambria Math" w:hAnsi="Cambria Math"/>
                                </w:rPr>
                                <m:t>PF</m:t>
                              </m:r>
                              <m:r>
                                <w:rPr>
                                  <w:rFonts w:ascii="Cambria Math" w:hAnsi="Cambria Math"/>
                                </w:rPr>
                                <m:t xml:space="preserve"> </m:t>
                              </m:r>
                              <m:r>
                                <w:rPr>
                                  <w:rFonts w:ascii="Cambria Math" w:hAnsi="Cambria Math"/>
                                </w:rPr>
                                <m:t>DRAWN</m:t>
                              </m:r>
                              <m:r>
                                <w:rPr>
                                  <w:rFonts w:ascii="Cambria Math" w:hAnsi="Cambria Math"/>
                                </w:rPr>
                                <m:t xml:space="preserve"> + 3</m:t>
                              </m:r>
                              <m:r>
                                <w:rPr>
                                  <w:rFonts w:ascii="Cambria Math" w:hAnsi="Cambria Math"/>
                                </w:rPr>
                                <m:t>PM</m:t>
                              </m:r>
                              <m:r>
                                <w:rPr>
                                  <w:rFonts w:ascii="Cambria Math" w:hAnsi="Cambria Math"/>
                                </w:rPr>
                                <m:t>)</m:t>
                              </m:r>
                            </m:num>
                            <m:den>
                              <m:r>
                                <w:rPr>
                                  <w:rFonts w:ascii="Cambria Math" w:hAnsi="Cambria Math"/>
                                </w:rPr>
                                <m:t>FT</m:t>
                              </m:r>
                              <m:r>
                                <w:rPr>
                                  <w:rFonts w:ascii="Cambria Math" w:hAnsi="Cambria Math"/>
                                </w:rPr>
                                <m:t xml:space="preserve"> </m:t>
                              </m:r>
                              <m:r>
                                <w:rPr>
                                  <w:rFonts w:ascii="Cambria Math" w:hAnsi="Cambria Math"/>
                                </w:rPr>
                                <m:t>MISS</m:t>
                              </m:r>
                              <m:r>
                                <w:rPr>
                                  <w:rFonts w:ascii="Cambria Math" w:hAnsi="Cambria Math"/>
                                </w:rPr>
                                <m:t xml:space="preserve"> + 2(</m:t>
                              </m:r>
                              <m:r>
                                <w:rPr>
                                  <w:rFonts w:ascii="Cambria Math" w:hAnsi="Cambria Math"/>
                                </w:rPr>
                                <m:t>FG</m:t>
                              </m:r>
                              <m:r>
                                <w:rPr>
                                  <w:rFonts w:ascii="Cambria Math" w:hAnsi="Cambria Math"/>
                                </w:rPr>
                                <m:t xml:space="preserve"> </m:t>
                              </m:r>
                              <m:r>
                                <w:rPr>
                                  <w:rFonts w:ascii="Cambria Math" w:hAnsi="Cambria Math"/>
                                </w:rPr>
                                <m:t>MISS</m:t>
                              </m:r>
                              <m:r>
                                <w:rPr>
                                  <w:rFonts w:ascii="Cambria Math" w:hAnsi="Cambria Math"/>
                                </w:rPr>
                                <m:t xml:space="preserve"> + </m:t>
                              </m:r>
                              <m:r>
                                <w:rPr>
                                  <w:rFonts w:ascii="Cambria Math" w:hAnsi="Cambria Math"/>
                                </w:rPr>
                                <m:t>PF</m:t>
                              </m:r>
                              <m:r>
                                <w:rPr>
                                  <w:rFonts w:ascii="Cambria Math" w:hAnsi="Cambria Math"/>
                                </w:rPr>
                                <m:t xml:space="preserve"> </m:t>
                              </m:r>
                              <m:r>
                                <w:rPr>
                                  <w:rFonts w:ascii="Cambria Math" w:hAnsi="Cambria Math"/>
                                </w:rPr>
                                <m:t>COM</m:t>
                              </m:r>
                              <m:r>
                                <w:rPr>
                                  <w:rFonts w:ascii="Cambria Math" w:hAnsi="Cambria Math"/>
                                </w:rPr>
                                <m:t xml:space="preserve"> + </m:t>
                              </m:r>
                              <m:r>
                                <w:rPr>
                                  <w:rFonts w:ascii="Cambria Math" w:hAnsi="Cambria Math"/>
                                </w:rPr>
                                <m:t>TO</m:t>
                              </m:r>
                              <m:r>
                                <w:rPr>
                                  <w:rFonts w:ascii="Cambria Math" w:hAnsi="Cambria Math"/>
                                </w:rPr>
                                <m:t>)</m:t>
                              </m:r>
                            </m:den>
                          </m:f>
                        </m:oMath>
                      </m:oMathPara>
                    </w:p>
                  </w:txbxContent>
                </v:textbox>
                <w10:wrap type="square"/>
              </v:shape>
            </w:pict>
          </mc:Fallback>
        </mc:AlternateContent>
      </w:r>
    </w:p>
    <w:p w14:paraId="27E60070" w14:textId="48F48C64" w:rsidR="005A36B3" w:rsidRDefault="005A36B3" w:rsidP="005A36B3"/>
    <w:p w14:paraId="2FE46F1B" w14:textId="0942A239" w:rsidR="005A36B3" w:rsidRDefault="005A36B3" w:rsidP="005A36B3"/>
    <w:p w14:paraId="5BDE844F" w14:textId="4D458451" w:rsidR="005A36B3" w:rsidRDefault="005A36B3" w:rsidP="005A36B3"/>
    <w:p w14:paraId="01941D1F" w14:textId="6DF96C25" w:rsidR="005A36B3" w:rsidRDefault="005A36B3" w:rsidP="005A36B3"/>
    <w:p w14:paraId="3BA1CAB2" w14:textId="76A7576B" w:rsidR="005A36B3" w:rsidRDefault="005A36B3" w:rsidP="005A36B3"/>
    <w:p w14:paraId="4DB39F3A" w14:textId="689F180B" w:rsidR="005A36B3" w:rsidRDefault="005A36B3" w:rsidP="005A36B3"/>
    <w:p w14:paraId="20CF7D52" w14:textId="5B490A7C" w:rsidR="008E2903" w:rsidRDefault="00CE68F9" w:rsidP="005A36B3">
      <w:r>
        <w:rPr>
          <w:noProof/>
        </w:rPr>
        <mc:AlternateContent>
          <mc:Choice Requires="wps">
            <w:drawing>
              <wp:anchor distT="0" distB="0" distL="114300" distR="114300" simplePos="0" relativeHeight="251658249" behindDoc="1" locked="0" layoutInCell="1" allowOverlap="1" wp14:anchorId="206D82AB" wp14:editId="1C2414A3">
                <wp:simplePos x="0" y="0"/>
                <wp:positionH relativeFrom="margin">
                  <wp:align>right</wp:align>
                </wp:positionH>
                <wp:positionV relativeFrom="paragraph">
                  <wp:posOffset>352425</wp:posOffset>
                </wp:positionV>
                <wp:extent cx="6849110" cy="635"/>
                <wp:effectExtent l="0" t="0" r="8890" b="635"/>
                <wp:wrapTight wrapText="bothSides">
                  <wp:wrapPolygon edited="0">
                    <wp:start x="0" y="0"/>
                    <wp:lineTo x="0" y="21019"/>
                    <wp:lineTo x="21568" y="21019"/>
                    <wp:lineTo x="21568" y="0"/>
                    <wp:lineTo x="0" y="0"/>
                  </wp:wrapPolygon>
                </wp:wrapTight>
                <wp:docPr id="1669995398" name="Text Box 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wps:spPr>
                      <wps:txbx>
                        <w:txbxContent>
                          <w:p w14:paraId="2B1DA2FA" w14:textId="2DBF6807" w:rsidR="00CE68F9" w:rsidRPr="00CE68F9" w:rsidRDefault="00CE68F9" w:rsidP="00CE68F9">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3</w:t>
                            </w:r>
                            <w:r w:rsidR="00AA5CCE">
                              <w:rPr>
                                <w:noProof/>
                              </w:rPr>
                              <w:fldChar w:fldCharType="end"/>
                            </w:r>
                            <w:r>
                              <w:t xml:space="preserve">: </w:t>
                            </w:r>
                            <w:r w:rsidRPr="0005205C">
                              <w:t>Average</w:t>
                            </w:r>
                            <w:r>
                              <w:t xml:space="preserve"> </w:t>
                            </w:r>
                            <w:r w:rsidRPr="0005205C">
                              <w:t xml:space="preserve">Lineup </w:t>
                            </w:r>
                            <w:r>
                              <w:t>Offensive Rating Score</w:t>
                            </w:r>
                            <w:r w:rsidRPr="0005205C">
                              <w:t xml:space="preserve"> </w:t>
                            </w:r>
                            <w:proofErr w:type="gramStart"/>
                            <w:r w:rsidRPr="0005205C">
                              <w:t>By</w:t>
                            </w:r>
                            <w:proofErr w:type="gramEnd"/>
                            <w:r w:rsidRPr="0005205C">
                              <w:t xml:space="preserve"> Player</w:t>
                            </w:r>
                            <w:r>
                              <w:t>.</w:t>
                            </w:r>
                            <w:r>
                              <w:br/>
                            </w:r>
                            <w:r>
                              <w:rPr>
                                <w:i w:val="0"/>
                                <w:iCs w:val="0"/>
                              </w:rPr>
                              <w:t xml:space="preserve">Offensive rating score was generated by using the above formula. The chart was generated by taking the average </w:t>
                            </w:r>
                            <w:r w:rsidR="00CD463C">
                              <w:rPr>
                                <w:i w:val="0"/>
                                <w:iCs w:val="0"/>
                              </w:rPr>
                              <w:t>offensive rating score</w:t>
                            </w:r>
                            <w:r>
                              <w:rPr>
                                <w:i w:val="0"/>
                                <w:iCs w:val="0"/>
                              </w:rPr>
                              <w:t xml:space="preserve"> across all lineups a player was included in. For example, the average OFF RTG SCORE for every lineup that included Addysen Gray (AG) is 1.241. Player names are organized across the X-axis in alphabetical order, by initial. The farther away from zero a score is, the better.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6D82AB" id="_x0000_s1028" type="#_x0000_t202" style="position:absolute;margin-left:488.1pt;margin-top:27.75pt;width:539.3pt;height:.05pt;z-index:-25165823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tGgIAAD8EAAAOAAAAZHJzL2Uyb0RvYy54bWysU8Fu2zAMvQ/YPwi6L06yLei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Nx8+HTbEYhSbHF+4+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" stroked="f">
                <v:textbox style="mso-fit-shape-to-text:t" inset="0,0,0,0">
                  <w:txbxContent>
                    <w:p w14:paraId="2B1DA2FA" w14:textId="2DBF6807" w:rsidR="00CE68F9" w:rsidRPr="00CE68F9" w:rsidRDefault="00CE68F9" w:rsidP="00CE68F9">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3</w:t>
                      </w:r>
                      <w:r w:rsidR="00AA5CCE">
                        <w:rPr>
                          <w:noProof/>
                        </w:rPr>
                        <w:fldChar w:fldCharType="end"/>
                      </w:r>
                      <w:r>
                        <w:t xml:space="preserve">: </w:t>
                      </w:r>
                      <w:r w:rsidRPr="0005205C">
                        <w:t>Average</w:t>
                      </w:r>
                      <w:r>
                        <w:t xml:space="preserve"> </w:t>
                      </w:r>
                      <w:r w:rsidRPr="0005205C">
                        <w:t xml:space="preserve">Lineup </w:t>
                      </w:r>
                      <w:r>
                        <w:t>Offensive Rating Score</w:t>
                      </w:r>
                      <w:r w:rsidRPr="0005205C">
                        <w:t xml:space="preserve"> </w:t>
                      </w:r>
                      <w:proofErr w:type="gramStart"/>
                      <w:r w:rsidRPr="0005205C">
                        <w:t>By</w:t>
                      </w:r>
                      <w:proofErr w:type="gramEnd"/>
                      <w:r w:rsidRPr="0005205C">
                        <w:t xml:space="preserve"> Player</w:t>
                      </w:r>
                      <w:r>
                        <w:t>.</w:t>
                      </w:r>
                      <w:r>
                        <w:br/>
                      </w:r>
                      <w:r>
                        <w:rPr>
                          <w:i w:val="0"/>
                          <w:iCs w:val="0"/>
                        </w:rPr>
                        <w:t xml:space="preserve">Offensive rating score was generated by using the above formula. The chart was generated by taking the average </w:t>
                      </w:r>
                      <w:r w:rsidR="00CD463C">
                        <w:rPr>
                          <w:i w:val="0"/>
                          <w:iCs w:val="0"/>
                        </w:rPr>
                        <w:t>offensive rating score</w:t>
                      </w:r>
                      <w:r>
                        <w:rPr>
                          <w:i w:val="0"/>
                          <w:iCs w:val="0"/>
                        </w:rPr>
                        <w:t xml:space="preserve"> across all lineups a player was included in. For example, the average OFF RTG SCORE for every lineup that included Addysen Gray (AG) is 1.241. Player names are organized across the X-axis in alphabetical order, by initial. The farther away from zero a score is, the better.</w:t>
                      </w:r>
                    </w:p>
                  </w:txbxContent>
                </v:textbox>
                <w10:wrap type="tight" anchorx="margin"/>
              </v:shape>
            </w:pict>
          </mc:Fallback>
        </mc:AlternateContent>
      </w:r>
    </w:p>
    <w:p w14:paraId="5EBA0710" w14:textId="06AAA358" w:rsidR="008E2903" w:rsidRDefault="008E2903" w:rsidP="005A36B3"/>
    <w:p w14:paraId="24B9E988" w14:textId="7F0FB9DA" w:rsidR="008E2903" w:rsidRDefault="005442B2" w:rsidP="005A36B3">
      <w:r>
        <w:rPr>
          <w:noProof/>
        </w:rPr>
        <mc:AlternateContent>
          <mc:Choice Requires="wps">
            <w:drawing>
              <wp:anchor distT="45720" distB="45720" distL="114300" distR="114300" simplePos="0" relativeHeight="251658252" behindDoc="0" locked="0" layoutInCell="1" allowOverlap="1" wp14:anchorId="611138D6" wp14:editId="5C6A741B">
                <wp:simplePos x="0" y="0"/>
                <wp:positionH relativeFrom="column">
                  <wp:posOffset>-446405</wp:posOffset>
                </wp:positionH>
                <wp:positionV relativeFrom="paragraph">
                  <wp:posOffset>292100</wp:posOffset>
                </wp:positionV>
                <wp:extent cx="3679190" cy="1404620"/>
                <wp:effectExtent l="0" t="0" r="16510" b="26670"/>
                <wp:wrapSquare wrapText="bothSides"/>
                <wp:docPr id="1916532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404620"/>
                        </a:xfrm>
                        <a:prstGeom prst="rect">
                          <a:avLst/>
                        </a:prstGeom>
                        <a:solidFill>
                          <a:srgbClr val="FFFFFF"/>
                        </a:solidFill>
                        <a:ln w="9525">
                          <a:solidFill>
                            <a:srgbClr val="000000"/>
                          </a:solidFill>
                          <a:miter lim="800000"/>
                          <a:headEnd/>
                          <a:tailEnd/>
                        </a:ln>
                      </wps:spPr>
                      <wps:txbx>
                        <w:txbxContent>
                          <w:p w14:paraId="7CB63461" w14:textId="05664D9B" w:rsidR="00667EE6" w:rsidRDefault="00AA5CCE" w:rsidP="00667EE6">
                            <m:oMathPara>
                              <m:oMath>
                                <m:f>
                                  <m:fPr>
                                    <m:ctrlPr>
                                      <w:rPr>
                                        <w:rFonts w:ascii="Cambria Math" w:hAnsi="Cambria Math"/>
                                        <w:i/>
                                      </w:rPr>
                                    </m:ctrlPr>
                                  </m:fPr>
                                  <m:num>
                                    <m:r>
                                      <w:rPr>
                                        <w:rFonts w:ascii="Cambria Math" w:hAnsi="Cambria Math"/>
                                      </w:rPr>
                                      <m:t>FT</m:t>
                                    </m:r>
                                    <m:r>
                                      <w:rPr>
                                        <w:rFonts w:ascii="Cambria Math" w:hAnsi="Cambria Math"/>
                                      </w:rPr>
                                      <m:t xml:space="preserve"> </m:t>
                                    </m:r>
                                    <m:r>
                                      <w:rPr>
                                        <w:rFonts w:ascii="Cambria Math" w:hAnsi="Cambria Math"/>
                                      </w:rPr>
                                      <m:t>MISS</m:t>
                                    </m:r>
                                    <m:r>
                                      <w:rPr>
                                        <w:rFonts w:ascii="Cambria Math" w:hAnsi="Cambria Math"/>
                                      </w:rPr>
                                      <m:t xml:space="preserve"> + </m:t>
                                    </m:r>
                                    <m:r>
                                      <w:rPr>
                                        <w:rFonts w:ascii="Cambria Math" w:hAnsi="Cambria Math"/>
                                      </w:rPr>
                                      <m:t>DRB</m:t>
                                    </m:r>
                                    <m:r>
                                      <w:rPr>
                                        <w:rFonts w:ascii="Cambria Math" w:hAnsi="Cambria Math"/>
                                      </w:rPr>
                                      <m:t xml:space="preserve"> + 2(</m:t>
                                    </m:r>
                                    <m:r>
                                      <w:rPr>
                                        <w:rFonts w:ascii="Cambria Math" w:hAnsi="Cambria Math"/>
                                      </w:rPr>
                                      <m:t>FG</m:t>
                                    </m:r>
                                    <m:r>
                                      <w:rPr>
                                        <w:rFonts w:ascii="Cambria Math" w:hAnsi="Cambria Math"/>
                                      </w:rPr>
                                      <m:t xml:space="preserve"> </m:t>
                                    </m:r>
                                    <m:r>
                                      <w:rPr>
                                        <w:rFonts w:ascii="Cambria Math" w:hAnsi="Cambria Math"/>
                                      </w:rPr>
                                      <m:t>MISS</m:t>
                                    </m:r>
                                    <m:r>
                                      <w:rPr>
                                        <w:rFonts w:ascii="Cambria Math" w:hAnsi="Cambria Math"/>
                                      </w:rPr>
                                      <m:t xml:space="preserve"> +  </m:t>
                                    </m:r>
                                    <m:r>
                                      <w:rPr>
                                        <w:rFonts w:ascii="Cambria Math" w:hAnsi="Cambria Math"/>
                                      </w:rPr>
                                      <m:t>STL</m:t>
                                    </m:r>
                                    <m:r>
                                      <w:rPr>
                                        <w:rFonts w:ascii="Cambria Math" w:hAnsi="Cambria Math"/>
                                      </w:rPr>
                                      <m:t xml:space="preserve"> + </m:t>
                                    </m:r>
                                    <m:r>
                                      <w:rPr>
                                        <w:rFonts w:ascii="Cambria Math" w:hAnsi="Cambria Math"/>
                                      </w:rPr>
                                      <m:t>BLCK</m:t>
                                    </m:r>
                                    <m:r>
                                      <w:rPr>
                                        <w:rFonts w:ascii="Cambria Math" w:hAnsi="Cambria Math"/>
                                      </w:rPr>
                                      <m:t xml:space="preserve"> + </m:t>
                                    </m:r>
                                    <m:r>
                                      <w:rPr>
                                        <w:rFonts w:ascii="Cambria Math" w:hAnsi="Cambria Math"/>
                                      </w:rPr>
                                      <m:t>TO</m:t>
                                    </m:r>
                                    <m:r>
                                      <w:rPr>
                                        <w:rFonts w:ascii="Cambria Math" w:hAnsi="Cambria Math"/>
                                      </w:rPr>
                                      <m:t xml:space="preserve">) </m:t>
                                    </m:r>
                                  </m:num>
                                  <m:den>
                                    <m:r>
                                      <w:rPr>
                                        <w:rFonts w:ascii="Cambria Math" w:hAnsi="Cambria Math"/>
                                      </w:rPr>
                                      <m:t xml:space="preserve"> </m:t>
                                    </m:r>
                                    <m:r>
                                      <w:rPr>
                                        <w:rFonts w:ascii="Cambria Math" w:hAnsi="Cambria Math"/>
                                      </w:rPr>
                                      <m:t>PTS</m:t>
                                    </m:r>
                                    <m:r>
                                      <w:rPr>
                                        <w:rFonts w:ascii="Cambria Math" w:hAnsi="Cambria Math"/>
                                      </w:rPr>
                                      <m:t xml:space="preserve"> + 2(</m:t>
                                    </m:r>
                                    <m:r>
                                      <w:rPr>
                                        <w:rFonts w:ascii="Cambria Math" w:hAnsi="Cambria Math"/>
                                      </w:rPr>
                                      <m:t>ORB</m:t>
                                    </m:r>
                                    <m:r>
                                      <w:rPr>
                                        <w:rFonts w:ascii="Cambria Math" w:hAnsi="Cambria Math"/>
                                      </w:rPr>
                                      <m:t xml:space="preserve"> + </m:t>
                                    </m:r>
                                    <m:r>
                                      <w:rPr>
                                        <w:rFonts w:ascii="Cambria Math" w:hAnsi="Cambria Math"/>
                                      </w:rPr>
                                      <m:t>AST</m:t>
                                    </m:r>
                                    <m:r>
                                      <w:rPr>
                                        <w:rFonts w:ascii="Cambria Math" w:hAnsi="Cambria Math"/>
                                      </w:rPr>
                                      <m:t xml:space="preserve"> + 3</m:t>
                                    </m:r>
                                    <m:r>
                                      <w:rPr>
                                        <w:rFonts w:ascii="Cambria Math" w:hAnsi="Cambria Math"/>
                                      </w:rPr>
                                      <m:t>PM</m:t>
                                    </m:r>
                                    <m:r>
                                      <w:rPr>
                                        <w:rFonts w:ascii="Cambria Math" w:hAnsi="Cambria Math"/>
                                      </w:rPr>
                                      <m:t xml:space="preserve"> + </m:t>
                                    </m:r>
                                    <m:r>
                                      <w:rPr>
                                        <w:rFonts w:ascii="Cambria Math" w:hAnsi="Cambria Math"/>
                                      </w:rPr>
                                      <m:t>PF</m:t>
                                    </m:r>
                                    <m:r>
                                      <w:rPr>
                                        <w:rFonts w:ascii="Cambria Math" w:hAnsi="Cambria Math"/>
                                      </w:rPr>
                                      <m:t xml:space="preserve"> </m:t>
                                    </m:r>
                                    <m:r>
                                      <w:rPr>
                                        <w:rFonts w:ascii="Cambria Math" w:hAnsi="Cambria Math"/>
                                      </w:rPr>
                                      <m:t>COM</m:t>
                                    </m:r>
                                    <m:r>
                                      <w:rPr>
                                        <w:rFonts w:ascii="Cambria Math" w:hAnsi="Cambria Math"/>
                                      </w:rPr>
                                      <m:t>)</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138D6" id="_x0000_s1029" type="#_x0000_t202" style="position:absolute;margin-left:-35.15pt;margin-top:23pt;width:289.7pt;height:110.6pt;z-index:2516582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zuFQIAACcEAAAOAAAAZHJzL2Uyb0RvYy54bWysk99v2yAQx98n7X9AvC+2syRt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">
                <v:textbox style="mso-fit-shape-to-text:t">
                  <w:txbxContent>
                    <w:p w14:paraId="7CB63461" w14:textId="05664D9B" w:rsidR="00667EE6" w:rsidRDefault="00AA5CCE" w:rsidP="00667EE6">
                      <m:oMathPara>
                        <m:oMath>
                          <m:f>
                            <m:fPr>
                              <m:ctrlPr>
                                <w:rPr>
                                  <w:rFonts w:ascii="Cambria Math" w:hAnsi="Cambria Math"/>
                                  <w:i/>
                                </w:rPr>
                              </m:ctrlPr>
                            </m:fPr>
                            <m:num>
                              <m:r>
                                <w:rPr>
                                  <w:rFonts w:ascii="Cambria Math" w:hAnsi="Cambria Math"/>
                                </w:rPr>
                                <m:t>FT</m:t>
                              </m:r>
                              <m:r>
                                <w:rPr>
                                  <w:rFonts w:ascii="Cambria Math" w:hAnsi="Cambria Math"/>
                                </w:rPr>
                                <m:t xml:space="preserve"> </m:t>
                              </m:r>
                              <m:r>
                                <w:rPr>
                                  <w:rFonts w:ascii="Cambria Math" w:hAnsi="Cambria Math"/>
                                </w:rPr>
                                <m:t>MISS</m:t>
                              </m:r>
                              <m:r>
                                <w:rPr>
                                  <w:rFonts w:ascii="Cambria Math" w:hAnsi="Cambria Math"/>
                                </w:rPr>
                                <m:t xml:space="preserve"> + </m:t>
                              </m:r>
                              <m:r>
                                <w:rPr>
                                  <w:rFonts w:ascii="Cambria Math" w:hAnsi="Cambria Math"/>
                                </w:rPr>
                                <m:t>DRB</m:t>
                              </m:r>
                              <m:r>
                                <w:rPr>
                                  <w:rFonts w:ascii="Cambria Math" w:hAnsi="Cambria Math"/>
                                </w:rPr>
                                <m:t xml:space="preserve"> + 2(</m:t>
                              </m:r>
                              <m:r>
                                <w:rPr>
                                  <w:rFonts w:ascii="Cambria Math" w:hAnsi="Cambria Math"/>
                                </w:rPr>
                                <m:t>FG</m:t>
                              </m:r>
                              <m:r>
                                <w:rPr>
                                  <w:rFonts w:ascii="Cambria Math" w:hAnsi="Cambria Math"/>
                                </w:rPr>
                                <m:t xml:space="preserve"> </m:t>
                              </m:r>
                              <m:r>
                                <w:rPr>
                                  <w:rFonts w:ascii="Cambria Math" w:hAnsi="Cambria Math"/>
                                </w:rPr>
                                <m:t>MISS</m:t>
                              </m:r>
                              <m:r>
                                <w:rPr>
                                  <w:rFonts w:ascii="Cambria Math" w:hAnsi="Cambria Math"/>
                                </w:rPr>
                                <m:t xml:space="preserve"> +  </m:t>
                              </m:r>
                              <m:r>
                                <w:rPr>
                                  <w:rFonts w:ascii="Cambria Math" w:hAnsi="Cambria Math"/>
                                </w:rPr>
                                <m:t>STL</m:t>
                              </m:r>
                              <m:r>
                                <w:rPr>
                                  <w:rFonts w:ascii="Cambria Math" w:hAnsi="Cambria Math"/>
                                </w:rPr>
                                <m:t xml:space="preserve"> + </m:t>
                              </m:r>
                              <m:r>
                                <w:rPr>
                                  <w:rFonts w:ascii="Cambria Math" w:hAnsi="Cambria Math"/>
                                </w:rPr>
                                <m:t>BLCK</m:t>
                              </m:r>
                              <m:r>
                                <w:rPr>
                                  <w:rFonts w:ascii="Cambria Math" w:hAnsi="Cambria Math"/>
                                </w:rPr>
                                <m:t xml:space="preserve"> + </m:t>
                              </m:r>
                              <m:r>
                                <w:rPr>
                                  <w:rFonts w:ascii="Cambria Math" w:hAnsi="Cambria Math"/>
                                </w:rPr>
                                <m:t>TO</m:t>
                              </m:r>
                              <m:r>
                                <w:rPr>
                                  <w:rFonts w:ascii="Cambria Math" w:hAnsi="Cambria Math"/>
                                </w:rPr>
                                <m:t xml:space="preserve">) </m:t>
                              </m:r>
                            </m:num>
                            <m:den>
                              <m:r>
                                <w:rPr>
                                  <w:rFonts w:ascii="Cambria Math" w:hAnsi="Cambria Math"/>
                                </w:rPr>
                                <m:t xml:space="preserve"> </m:t>
                              </m:r>
                              <m:r>
                                <w:rPr>
                                  <w:rFonts w:ascii="Cambria Math" w:hAnsi="Cambria Math"/>
                                </w:rPr>
                                <m:t>PTS</m:t>
                              </m:r>
                              <m:r>
                                <w:rPr>
                                  <w:rFonts w:ascii="Cambria Math" w:hAnsi="Cambria Math"/>
                                </w:rPr>
                                <m:t xml:space="preserve"> + 2(</m:t>
                              </m:r>
                              <m:r>
                                <w:rPr>
                                  <w:rFonts w:ascii="Cambria Math" w:hAnsi="Cambria Math"/>
                                </w:rPr>
                                <m:t>ORB</m:t>
                              </m:r>
                              <m:r>
                                <w:rPr>
                                  <w:rFonts w:ascii="Cambria Math" w:hAnsi="Cambria Math"/>
                                </w:rPr>
                                <m:t xml:space="preserve"> + </m:t>
                              </m:r>
                              <m:r>
                                <w:rPr>
                                  <w:rFonts w:ascii="Cambria Math" w:hAnsi="Cambria Math"/>
                                </w:rPr>
                                <m:t>AST</m:t>
                              </m:r>
                              <m:r>
                                <w:rPr>
                                  <w:rFonts w:ascii="Cambria Math" w:hAnsi="Cambria Math"/>
                                </w:rPr>
                                <m:t xml:space="preserve"> + 3</m:t>
                              </m:r>
                              <m:r>
                                <w:rPr>
                                  <w:rFonts w:ascii="Cambria Math" w:hAnsi="Cambria Math"/>
                                </w:rPr>
                                <m:t>PM</m:t>
                              </m:r>
                              <m:r>
                                <w:rPr>
                                  <w:rFonts w:ascii="Cambria Math" w:hAnsi="Cambria Math"/>
                                </w:rPr>
                                <m:t xml:space="preserve"> + </m:t>
                              </m:r>
                              <m:r>
                                <w:rPr>
                                  <w:rFonts w:ascii="Cambria Math" w:hAnsi="Cambria Math"/>
                                </w:rPr>
                                <m:t>PF</m:t>
                              </m:r>
                              <m:r>
                                <w:rPr>
                                  <w:rFonts w:ascii="Cambria Math" w:hAnsi="Cambria Math"/>
                                </w:rPr>
                                <m:t xml:space="preserve"> </m:t>
                              </m:r>
                              <m:r>
                                <w:rPr>
                                  <w:rFonts w:ascii="Cambria Math" w:hAnsi="Cambria Math"/>
                                </w:rPr>
                                <m:t>COM</m:t>
                              </m:r>
                              <m:r>
                                <w:rPr>
                                  <w:rFonts w:ascii="Cambria Math" w:hAnsi="Cambria Math"/>
                                </w:rPr>
                                <m:t>)</m:t>
                              </m:r>
                            </m:den>
                          </m:f>
                        </m:oMath>
                      </m:oMathPara>
                    </w:p>
                  </w:txbxContent>
                </v:textbox>
                <w10:wrap type="square"/>
              </v:shape>
            </w:pict>
          </mc:Fallback>
        </mc:AlternateContent>
      </w:r>
      <w:r>
        <w:rPr>
          <w:noProof/>
        </w:rPr>
        <w:drawing>
          <wp:anchor distT="0" distB="0" distL="114300" distR="114300" simplePos="0" relativeHeight="251658243" behindDoc="0" locked="0" layoutInCell="1" allowOverlap="1" wp14:anchorId="0E7D1E45" wp14:editId="5E2E8E75">
            <wp:simplePos x="0" y="0"/>
            <wp:positionH relativeFrom="margin">
              <wp:posOffset>3310346</wp:posOffset>
            </wp:positionH>
            <wp:positionV relativeFrom="paragraph">
              <wp:posOffset>364490</wp:posOffset>
            </wp:positionV>
            <wp:extent cx="3750945" cy="2715260"/>
            <wp:effectExtent l="0" t="0" r="1905" b="8890"/>
            <wp:wrapSquare wrapText="bothSides"/>
            <wp:docPr id="733780188" name="Picture 7" descr="A graph of a number of play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80188" name="Picture 7" descr="A graph of a number of play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0945" cy="2715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A6339" w14:textId="25284E3B" w:rsidR="008E2903" w:rsidRDefault="008E2903" w:rsidP="005A36B3"/>
    <w:p w14:paraId="14832F73" w14:textId="387C0994" w:rsidR="008E2903" w:rsidRDefault="008E2903" w:rsidP="005A36B3"/>
    <w:p w14:paraId="6F31261B" w14:textId="70D6E4AD" w:rsidR="008E2903" w:rsidRDefault="008E2903" w:rsidP="005A36B3"/>
    <w:p w14:paraId="11035568" w14:textId="77777777" w:rsidR="008E2903" w:rsidRDefault="008E2903" w:rsidP="005A36B3"/>
    <w:p w14:paraId="0804EB44" w14:textId="19673287" w:rsidR="008E2903" w:rsidRDefault="008E2903" w:rsidP="005A36B3"/>
    <w:p w14:paraId="19367D4B" w14:textId="77777777" w:rsidR="008E2903" w:rsidRDefault="008E2903" w:rsidP="005A36B3"/>
    <w:p w14:paraId="4AB3F28F" w14:textId="77F5545D" w:rsidR="008E2903" w:rsidRDefault="008E2903" w:rsidP="005A36B3"/>
    <w:p w14:paraId="740783F0" w14:textId="3DEC6EDC" w:rsidR="008E2903" w:rsidRDefault="00CE68F9" w:rsidP="005A36B3">
      <w:r>
        <w:rPr>
          <w:noProof/>
        </w:rPr>
        <mc:AlternateContent>
          <mc:Choice Requires="wps">
            <w:drawing>
              <wp:anchor distT="0" distB="0" distL="114300" distR="114300" simplePos="0" relativeHeight="251658250" behindDoc="0" locked="0" layoutInCell="1" allowOverlap="1" wp14:anchorId="07112555" wp14:editId="281E3328">
                <wp:simplePos x="0" y="0"/>
                <wp:positionH relativeFrom="margin">
                  <wp:align>right</wp:align>
                </wp:positionH>
                <wp:positionV relativeFrom="paragraph">
                  <wp:posOffset>203835</wp:posOffset>
                </wp:positionV>
                <wp:extent cx="6858000" cy="635"/>
                <wp:effectExtent l="0" t="0" r="0" b="635"/>
                <wp:wrapSquare wrapText="bothSides"/>
                <wp:docPr id="589777974" name="Text Box 1"/>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17EA75A6" w14:textId="74D97ABD" w:rsidR="00CE68F9" w:rsidRDefault="00CE68F9" w:rsidP="00CE68F9">
                            <w:pPr>
                              <w:pStyle w:val="Caption"/>
                            </w:pPr>
                            <w:r>
                              <w:t xml:space="preserve">Figure </w:t>
                            </w:r>
                            <w:r w:rsidR="00AA5CCE">
                              <w:fldChar w:fldCharType="begin"/>
                            </w:r>
                            <w:r w:rsidR="00AA5CCE">
                              <w:instrText xml:space="preserve"> SEQ Figure \* ARABIC </w:instrText>
                            </w:r>
                            <w:r w:rsidR="00AA5CCE">
                              <w:fldChar w:fldCharType="separate"/>
                            </w:r>
                            <w:r w:rsidR="00243B79">
                              <w:rPr>
                                <w:noProof/>
                              </w:rPr>
                              <w:t>4</w:t>
                            </w:r>
                            <w:r w:rsidR="00AA5CCE">
                              <w:rPr>
                                <w:noProof/>
                              </w:rPr>
                              <w:fldChar w:fldCharType="end"/>
                            </w:r>
                            <w:r>
                              <w:t xml:space="preserve">: Average Lineup Defensive Rating Score </w:t>
                            </w:r>
                            <w:proofErr w:type="gramStart"/>
                            <w:r>
                              <w:t>By</w:t>
                            </w:r>
                            <w:proofErr w:type="gramEnd"/>
                            <w:r>
                              <w:t xml:space="preserve"> Player.</w:t>
                            </w:r>
                            <w:r>
                              <w:br/>
                            </w:r>
                            <w:r w:rsidR="00814612">
                              <w:rPr>
                                <w:i w:val="0"/>
                                <w:iCs w:val="0"/>
                              </w:rPr>
                              <w:t>De</w:t>
                            </w:r>
                            <w:r>
                              <w:rPr>
                                <w:i w:val="0"/>
                                <w:iCs w:val="0"/>
                              </w:rPr>
                              <w:t xml:space="preserve">fensive rating score was generated by using the above formula. The chart was generated by taking the average </w:t>
                            </w:r>
                            <w:r w:rsidR="00CD463C">
                              <w:rPr>
                                <w:i w:val="0"/>
                                <w:iCs w:val="0"/>
                              </w:rPr>
                              <w:t>d</w:t>
                            </w:r>
                            <w:r w:rsidR="003537FE">
                              <w:rPr>
                                <w:i w:val="0"/>
                                <w:iCs w:val="0"/>
                              </w:rPr>
                              <w:t>efensive rating score</w:t>
                            </w:r>
                            <w:r>
                              <w:rPr>
                                <w:i w:val="0"/>
                                <w:iCs w:val="0"/>
                              </w:rPr>
                              <w:t xml:space="preserve"> across all lineups a player was included in. For example, the average DEF RTG SCORE for every lineup that included Addysen Gray (AG) is 1.321. Player names are organized across the X-axis in alphabetical order, by initial. The farther away from zero a score is, the better.</w:t>
                            </w:r>
                          </w:p>
                          <w:p w14:paraId="5C4C8117" w14:textId="77777777" w:rsidR="00CE68F9" w:rsidRPr="00CE68F9" w:rsidRDefault="00CE68F9" w:rsidP="00CE68F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112555" id="_x0000_s1030" type="#_x0000_t202" style="position:absolute;margin-left:488.8pt;margin-top:16.05pt;width:540pt;height:.05pt;z-index:25165825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GIGgIAAD8EAAAOAAAAZHJzL2Uyb0RvYy54bWysU8Fu2zAMvQ/YPwi6L3a6NS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" stroked="f">
                <v:textbox style="mso-fit-shape-to-text:t" inset="0,0,0,0">
                  <w:txbxContent>
                    <w:p w14:paraId="17EA75A6" w14:textId="74D97ABD" w:rsidR="00CE68F9" w:rsidRDefault="00CE68F9" w:rsidP="00CE68F9">
                      <w:pPr>
                        <w:pStyle w:val="Caption"/>
                      </w:pPr>
                      <w:r>
                        <w:t xml:space="preserve">Figure </w:t>
                      </w:r>
                      <w:r w:rsidR="00AA5CCE">
                        <w:fldChar w:fldCharType="begin"/>
                      </w:r>
                      <w:r w:rsidR="00AA5CCE">
                        <w:instrText xml:space="preserve"> SEQ Figure \* ARABIC </w:instrText>
                      </w:r>
                      <w:r w:rsidR="00AA5CCE">
                        <w:fldChar w:fldCharType="separate"/>
                      </w:r>
                      <w:r w:rsidR="00243B79">
                        <w:rPr>
                          <w:noProof/>
                        </w:rPr>
                        <w:t>4</w:t>
                      </w:r>
                      <w:r w:rsidR="00AA5CCE">
                        <w:rPr>
                          <w:noProof/>
                        </w:rPr>
                        <w:fldChar w:fldCharType="end"/>
                      </w:r>
                      <w:r>
                        <w:t xml:space="preserve">: Average Lineup Defensive Rating Score </w:t>
                      </w:r>
                      <w:proofErr w:type="gramStart"/>
                      <w:r>
                        <w:t>By</w:t>
                      </w:r>
                      <w:proofErr w:type="gramEnd"/>
                      <w:r>
                        <w:t xml:space="preserve"> Player.</w:t>
                      </w:r>
                      <w:r>
                        <w:br/>
                      </w:r>
                      <w:r w:rsidR="00814612">
                        <w:rPr>
                          <w:i w:val="0"/>
                          <w:iCs w:val="0"/>
                        </w:rPr>
                        <w:t>De</w:t>
                      </w:r>
                      <w:r>
                        <w:rPr>
                          <w:i w:val="0"/>
                          <w:iCs w:val="0"/>
                        </w:rPr>
                        <w:t xml:space="preserve">fensive rating score was generated by using the above formula. The chart was generated by taking the average </w:t>
                      </w:r>
                      <w:r w:rsidR="00CD463C">
                        <w:rPr>
                          <w:i w:val="0"/>
                          <w:iCs w:val="0"/>
                        </w:rPr>
                        <w:t>d</w:t>
                      </w:r>
                      <w:r w:rsidR="003537FE">
                        <w:rPr>
                          <w:i w:val="0"/>
                          <w:iCs w:val="0"/>
                        </w:rPr>
                        <w:t>efensive rating score</w:t>
                      </w:r>
                      <w:r>
                        <w:rPr>
                          <w:i w:val="0"/>
                          <w:iCs w:val="0"/>
                        </w:rPr>
                        <w:t xml:space="preserve"> across all lineups a player was included in. For example, the average DEF RTG SCORE for every lineup that included Addysen Gray (AG) is 1.321. Player names are organized across the X-axis in alphabetical order, by initial. The farther away from zero a score is, the better.</w:t>
                      </w:r>
                    </w:p>
                    <w:p w14:paraId="5C4C8117" w14:textId="77777777" w:rsidR="00CE68F9" w:rsidRPr="00CE68F9" w:rsidRDefault="00CE68F9" w:rsidP="00CE68F9"/>
                  </w:txbxContent>
                </v:textbox>
                <w10:wrap type="square" anchorx="margin"/>
              </v:shape>
            </w:pict>
          </mc:Fallback>
        </mc:AlternateContent>
      </w:r>
    </w:p>
    <w:p w14:paraId="1F8BEDC6" w14:textId="7C4A35CC" w:rsidR="008E2903" w:rsidRDefault="008E2903" w:rsidP="005A36B3"/>
    <w:p w14:paraId="67584618" w14:textId="5C83B51D" w:rsidR="008E2903" w:rsidRDefault="008E2903" w:rsidP="005A36B3"/>
    <w:p w14:paraId="43C7F28D" w14:textId="38BCCF5A" w:rsidR="008E2903" w:rsidRDefault="008E2903">
      <w:r>
        <w:br w:type="page"/>
      </w:r>
    </w:p>
    <w:p w14:paraId="229F837A" w14:textId="05011DE2" w:rsidR="008E2903" w:rsidRDefault="008E2903" w:rsidP="005A36B3">
      <w:r>
        <w:rPr>
          <w:noProof/>
        </w:rPr>
        <w:lastRenderedPageBreak/>
        <w:drawing>
          <wp:anchor distT="0" distB="0" distL="114300" distR="114300" simplePos="0" relativeHeight="251658245" behindDoc="0" locked="0" layoutInCell="1" allowOverlap="1" wp14:anchorId="2E7BCCCE" wp14:editId="1B860D6A">
            <wp:simplePos x="0" y="0"/>
            <wp:positionH relativeFrom="column">
              <wp:posOffset>1414145</wp:posOffset>
            </wp:positionH>
            <wp:positionV relativeFrom="paragraph">
              <wp:posOffset>0</wp:posOffset>
            </wp:positionV>
            <wp:extent cx="3991066" cy="2887980"/>
            <wp:effectExtent l="0" t="0" r="9525" b="7620"/>
            <wp:wrapSquare wrapText="bothSides"/>
            <wp:docPr id="78910942" name="Picture 3"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0942" name="Picture 3" descr="A graph of blue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066" cy="288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45F04" w14:textId="4ABAA5B1" w:rsidR="008E2903" w:rsidRDefault="00244AC4">
      <w:r>
        <w:rPr>
          <w:noProof/>
        </w:rPr>
        <mc:AlternateContent>
          <mc:Choice Requires="wps">
            <w:drawing>
              <wp:anchor distT="0" distB="0" distL="114300" distR="114300" simplePos="0" relativeHeight="251662350" behindDoc="1" locked="0" layoutInCell="1" allowOverlap="1" wp14:anchorId="25E2491B" wp14:editId="6A0641D4">
                <wp:simplePos x="0" y="0"/>
                <wp:positionH relativeFrom="margin">
                  <wp:align>right</wp:align>
                </wp:positionH>
                <wp:positionV relativeFrom="paragraph">
                  <wp:posOffset>6675755</wp:posOffset>
                </wp:positionV>
                <wp:extent cx="6858000" cy="635"/>
                <wp:effectExtent l="0" t="0" r="0" b="635"/>
                <wp:wrapTight wrapText="bothSides">
                  <wp:wrapPolygon edited="0">
                    <wp:start x="0" y="0"/>
                    <wp:lineTo x="0" y="21182"/>
                    <wp:lineTo x="21540" y="21182"/>
                    <wp:lineTo x="21540" y="0"/>
                    <wp:lineTo x="0" y="0"/>
                  </wp:wrapPolygon>
                </wp:wrapTight>
                <wp:docPr id="747884964" name="Text Box 1"/>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1659334A" w14:textId="016E0105" w:rsidR="00244AC4" w:rsidRPr="00A265CD" w:rsidRDefault="00244AC4" w:rsidP="00244AC4">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5</w:t>
                            </w:r>
                            <w:r w:rsidR="00AA5CCE">
                              <w:rPr>
                                <w:noProof/>
                              </w:rPr>
                              <w:fldChar w:fldCharType="end"/>
                            </w:r>
                            <w:r>
                              <w:t>: Median Defensive Lineup PPP Per Player.</w:t>
                            </w:r>
                            <w:r>
                              <w:br/>
                            </w:r>
                            <w:r>
                              <w:rPr>
                                <w:i w:val="0"/>
                                <w:iCs w:val="0"/>
                              </w:rPr>
                              <w:t>The chart was generated by taking the median defensive PPP across all lineups a player was included in. For example, the median defensive PPP for every lineup that included Addysen Gray (AG) is 0.556. Player names are organized across the X-axis in alphabetical order, by initial. PPP was generated by taking the total points and dividing by the number of possessions a lineup had. The closer the PPP to zero, the better.</w:t>
                            </w:r>
                          </w:p>
                          <w:p w14:paraId="56FBE8CD" w14:textId="771161D7" w:rsidR="00244AC4" w:rsidRPr="00244AC4" w:rsidRDefault="00244AC4" w:rsidP="00244AC4">
                            <w:pPr>
                              <w:pStyle w:val="Caption"/>
                              <w:rPr>
                                <w:i w:val="0"/>
                                <w:iCs w:val="0"/>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E2491B" id="_x0000_s1031" type="#_x0000_t202" style="position:absolute;margin-left:488.8pt;margin-top:525.65pt;width:540pt;height:.05pt;z-index:-25165413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" stroked="f">
                <v:textbox style="mso-fit-shape-to-text:t" inset="0,0,0,0">
                  <w:txbxContent>
                    <w:p w14:paraId="1659334A" w14:textId="016E0105" w:rsidR="00244AC4" w:rsidRPr="00A265CD" w:rsidRDefault="00244AC4" w:rsidP="00244AC4">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5</w:t>
                      </w:r>
                      <w:r w:rsidR="00AA5CCE">
                        <w:rPr>
                          <w:noProof/>
                        </w:rPr>
                        <w:fldChar w:fldCharType="end"/>
                      </w:r>
                      <w:r>
                        <w:t>: Median Defensive Lineup PPP Per Player.</w:t>
                      </w:r>
                      <w:r>
                        <w:br/>
                      </w:r>
                      <w:r>
                        <w:rPr>
                          <w:i w:val="0"/>
                          <w:iCs w:val="0"/>
                        </w:rPr>
                        <w:t>The chart was generated by taking the median defensive PPP across all lineups a player was included in. For example, the median defensive PPP for every lineup that included Addysen Gray (AG) is 0.556. Player names are organized across the X-axis in alphabetical order, by initial. PPP was generated by taking the total points and dividing by the number of possessions a lineup had. The closer the PPP to zero, the better.</w:t>
                      </w:r>
                    </w:p>
                    <w:p w14:paraId="56FBE8CD" w14:textId="771161D7" w:rsidR="00244AC4" w:rsidRPr="00244AC4" w:rsidRDefault="00244AC4" w:rsidP="00244AC4">
                      <w:pPr>
                        <w:pStyle w:val="Caption"/>
                        <w:rPr>
                          <w:i w:val="0"/>
                          <w:iCs w:val="0"/>
                          <w:noProof/>
                        </w:rPr>
                      </w:pPr>
                    </w:p>
                  </w:txbxContent>
                </v:textbox>
                <w10:wrap type="tight" anchorx="margin"/>
              </v:shape>
            </w:pict>
          </mc:Fallback>
        </mc:AlternateContent>
      </w:r>
      <w:r w:rsidR="00C35C7E">
        <w:rPr>
          <w:noProof/>
        </w:rPr>
        <mc:AlternateContent>
          <mc:Choice Requires="wps">
            <w:drawing>
              <wp:anchor distT="0" distB="0" distL="114300" distR="114300" simplePos="0" relativeHeight="251660302" behindDoc="0" locked="0" layoutInCell="1" allowOverlap="1" wp14:anchorId="6862A713" wp14:editId="6187B32E">
                <wp:simplePos x="0" y="0"/>
                <wp:positionH relativeFrom="margin">
                  <wp:align>right</wp:align>
                </wp:positionH>
                <wp:positionV relativeFrom="paragraph">
                  <wp:posOffset>2655570</wp:posOffset>
                </wp:positionV>
                <wp:extent cx="6858000" cy="635"/>
                <wp:effectExtent l="0" t="0" r="0" b="635"/>
                <wp:wrapSquare wrapText="bothSides"/>
                <wp:docPr id="2006792981" name="Text Box 1"/>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26BBC1F0" w14:textId="675E3786" w:rsidR="00D42EE5" w:rsidRPr="00A265CD" w:rsidRDefault="00D42EE5" w:rsidP="00D42EE5">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6</w:t>
                            </w:r>
                            <w:r w:rsidR="00AA5CCE">
                              <w:rPr>
                                <w:noProof/>
                              </w:rPr>
                              <w:fldChar w:fldCharType="end"/>
                            </w:r>
                            <w:r>
                              <w:t>: Median Offensive Lineup PPP Per Player.</w:t>
                            </w:r>
                            <w:r w:rsidR="005D100F">
                              <w:br/>
                            </w:r>
                            <w:r w:rsidR="00C35C7E">
                              <w:rPr>
                                <w:i w:val="0"/>
                                <w:iCs w:val="0"/>
                              </w:rPr>
                              <w:t xml:space="preserve">The chart was generated by taking the </w:t>
                            </w:r>
                            <w:r w:rsidR="00A53ED7">
                              <w:rPr>
                                <w:i w:val="0"/>
                                <w:iCs w:val="0"/>
                              </w:rPr>
                              <w:t>median</w:t>
                            </w:r>
                            <w:r w:rsidR="00244AC4">
                              <w:rPr>
                                <w:i w:val="0"/>
                                <w:iCs w:val="0"/>
                              </w:rPr>
                              <w:t xml:space="preserve"> offensive</w:t>
                            </w:r>
                            <w:r w:rsidR="00C35C7E">
                              <w:rPr>
                                <w:i w:val="0"/>
                                <w:iCs w:val="0"/>
                              </w:rPr>
                              <w:t xml:space="preserve"> PPP across all lineups a player was included in. For example, the </w:t>
                            </w:r>
                            <w:r w:rsidR="00A53ED7">
                              <w:rPr>
                                <w:i w:val="0"/>
                                <w:iCs w:val="0"/>
                              </w:rPr>
                              <w:t>median</w:t>
                            </w:r>
                            <w:r w:rsidR="00C35C7E">
                              <w:rPr>
                                <w:i w:val="0"/>
                                <w:iCs w:val="0"/>
                              </w:rPr>
                              <w:t xml:space="preserve"> offensive PPP for every lineup that included Addysen Gray (AG) is 0.</w:t>
                            </w:r>
                            <w:r w:rsidR="00A53ED7">
                              <w:rPr>
                                <w:i w:val="0"/>
                                <w:iCs w:val="0"/>
                              </w:rPr>
                              <w:t>714</w:t>
                            </w:r>
                            <w:r w:rsidR="00C35C7E">
                              <w:rPr>
                                <w:i w:val="0"/>
                                <w:iCs w:val="0"/>
                              </w:rPr>
                              <w:t>. Player names are organized across the X-axis in alphabetical order, by initial. PPP was generated by taking the total points and dividing by the number of possessions a lineup had. The farther away from zero the PPP is, the better.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62A713" id="_x0000_s1032" type="#_x0000_t202" style="position:absolute;margin-left:488.8pt;margin-top:209.1pt;width:540pt;height:.05pt;z-index:25166030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" stroked="f">
                <v:textbox style="mso-fit-shape-to-text:t" inset="0,0,0,0">
                  <w:txbxContent>
                    <w:p w14:paraId="26BBC1F0" w14:textId="675E3786" w:rsidR="00D42EE5" w:rsidRPr="00A265CD" w:rsidRDefault="00D42EE5" w:rsidP="00D42EE5">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6</w:t>
                      </w:r>
                      <w:r w:rsidR="00AA5CCE">
                        <w:rPr>
                          <w:noProof/>
                        </w:rPr>
                        <w:fldChar w:fldCharType="end"/>
                      </w:r>
                      <w:r>
                        <w:t>: Median Offensive Lineup PPP Per Player.</w:t>
                      </w:r>
                      <w:r w:rsidR="005D100F">
                        <w:br/>
                      </w:r>
                      <w:r w:rsidR="00C35C7E">
                        <w:rPr>
                          <w:i w:val="0"/>
                          <w:iCs w:val="0"/>
                        </w:rPr>
                        <w:t xml:space="preserve">The chart was generated by taking the </w:t>
                      </w:r>
                      <w:r w:rsidR="00A53ED7">
                        <w:rPr>
                          <w:i w:val="0"/>
                          <w:iCs w:val="0"/>
                        </w:rPr>
                        <w:t>median</w:t>
                      </w:r>
                      <w:r w:rsidR="00244AC4">
                        <w:rPr>
                          <w:i w:val="0"/>
                          <w:iCs w:val="0"/>
                        </w:rPr>
                        <w:t xml:space="preserve"> offensive</w:t>
                      </w:r>
                      <w:r w:rsidR="00C35C7E">
                        <w:rPr>
                          <w:i w:val="0"/>
                          <w:iCs w:val="0"/>
                        </w:rPr>
                        <w:t xml:space="preserve"> PPP across all lineups a player was included in. For example, the </w:t>
                      </w:r>
                      <w:r w:rsidR="00A53ED7">
                        <w:rPr>
                          <w:i w:val="0"/>
                          <w:iCs w:val="0"/>
                        </w:rPr>
                        <w:t>median</w:t>
                      </w:r>
                      <w:r w:rsidR="00C35C7E">
                        <w:rPr>
                          <w:i w:val="0"/>
                          <w:iCs w:val="0"/>
                        </w:rPr>
                        <w:t xml:space="preserve"> offensive PPP for every lineup that included Addysen Gray (AG) is 0.</w:t>
                      </w:r>
                      <w:r w:rsidR="00A53ED7">
                        <w:rPr>
                          <w:i w:val="0"/>
                          <w:iCs w:val="0"/>
                        </w:rPr>
                        <w:t>714</w:t>
                      </w:r>
                      <w:r w:rsidR="00C35C7E">
                        <w:rPr>
                          <w:i w:val="0"/>
                          <w:iCs w:val="0"/>
                        </w:rPr>
                        <w:t>. Player names are organized across the X-axis in alphabetical order, by initial. PPP was generated by taking the total points and dividing by the number of possessions a lineup had. The farther away from zero the PPP is, the better.</w:t>
                      </w:r>
                    </w:p>
                  </w:txbxContent>
                </v:textbox>
                <w10:wrap type="square" anchorx="margin"/>
              </v:shape>
            </w:pict>
          </mc:Fallback>
        </mc:AlternateContent>
      </w:r>
      <w:r w:rsidR="008E2903">
        <w:rPr>
          <w:noProof/>
        </w:rPr>
        <w:drawing>
          <wp:anchor distT="0" distB="0" distL="114300" distR="114300" simplePos="0" relativeHeight="251658246" behindDoc="1" locked="0" layoutInCell="1" allowOverlap="1" wp14:anchorId="21206B53" wp14:editId="6F5D6D2E">
            <wp:simplePos x="0" y="0"/>
            <wp:positionH relativeFrom="margin">
              <wp:align>center</wp:align>
            </wp:positionH>
            <wp:positionV relativeFrom="paragraph">
              <wp:posOffset>3669030</wp:posOffset>
            </wp:positionV>
            <wp:extent cx="4076700" cy="2949945"/>
            <wp:effectExtent l="0" t="0" r="0" b="3175"/>
            <wp:wrapTight wrapText="bothSides">
              <wp:wrapPolygon edited="0">
                <wp:start x="0" y="0"/>
                <wp:lineTo x="0" y="21484"/>
                <wp:lineTo x="21499" y="21484"/>
                <wp:lineTo x="21499" y="0"/>
                <wp:lineTo x="0" y="0"/>
              </wp:wrapPolygon>
            </wp:wrapTight>
            <wp:docPr id="7807420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4206" name="Picture 4" descr="A graph of a number of blu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949945"/>
                    </a:xfrm>
                    <a:prstGeom prst="rect">
                      <a:avLst/>
                    </a:prstGeom>
                    <a:noFill/>
                    <a:ln>
                      <a:noFill/>
                    </a:ln>
                  </pic:spPr>
                </pic:pic>
              </a:graphicData>
            </a:graphic>
          </wp:anchor>
        </w:drawing>
      </w:r>
      <w:r w:rsidR="008E2903">
        <w:br w:type="page"/>
      </w:r>
    </w:p>
    <w:p w14:paraId="6BA317D4" w14:textId="1FB48E48" w:rsidR="008E2903" w:rsidRDefault="00E24D21">
      <w:r>
        <w:rPr>
          <w:noProof/>
        </w:rPr>
        <w:lastRenderedPageBreak/>
        <w:drawing>
          <wp:anchor distT="0" distB="0" distL="114300" distR="114300" simplePos="0" relativeHeight="251658247" behindDoc="1" locked="0" layoutInCell="1" allowOverlap="1" wp14:anchorId="5813DA97" wp14:editId="60D313EB">
            <wp:simplePos x="0" y="0"/>
            <wp:positionH relativeFrom="margin">
              <wp:posOffset>1640205</wp:posOffset>
            </wp:positionH>
            <wp:positionV relativeFrom="paragraph">
              <wp:posOffset>232410</wp:posOffset>
            </wp:positionV>
            <wp:extent cx="3581400" cy="2743200"/>
            <wp:effectExtent l="0" t="0" r="0" b="0"/>
            <wp:wrapTight wrapText="bothSides">
              <wp:wrapPolygon edited="0">
                <wp:start x="0" y="0"/>
                <wp:lineTo x="0" y="21450"/>
                <wp:lineTo x="21485" y="21450"/>
                <wp:lineTo x="21485" y="0"/>
                <wp:lineTo x="0" y="0"/>
              </wp:wrapPolygon>
            </wp:wrapTight>
            <wp:docPr id="1660221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21048"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81400" cy="2743200"/>
                    </a:xfrm>
                    <a:prstGeom prst="rect">
                      <a:avLst/>
                    </a:prstGeom>
                    <a:noFill/>
                    <a:ln>
                      <a:noFill/>
                    </a:ln>
                  </pic:spPr>
                </pic:pic>
              </a:graphicData>
            </a:graphic>
            <wp14:sizeRelH relativeFrom="margin">
              <wp14:pctWidth>0</wp14:pctWidth>
            </wp14:sizeRelH>
          </wp:anchor>
        </w:drawing>
      </w:r>
    </w:p>
    <w:p w14:paraId="6419F673" w14:textId="3BD95785" w:rsidR="008E2903" w:rsidRDefault="008E2903" w:rsidP="005A36B3"/>
    <w:p w14:paraId="7485F405" w14:textId="716E2E08" w:rsidR="008E2903" w:rsidRDefault="00A61D35">
      <w:r>
        <w:rPr>
          <w:noProof/>
        </w:rPr>
        <mc:AlternateContent>
          <mc:Choice Requires="wps">
            <w:drawing>
              <wp:anchor distT="0" distB="0" distL="114300" distR="114300" simplePos="0" relativeHeight="251666446" behindDoc="1" locked="0" layoutInCell="1" allowOverlap="1" wp14:anchorId="1CEBDF30" wp14:editId="1446C3CE">
                <wp:simplePos x="0" y="0"/>
                <wp:positionH relativeFrom="margin">
                  <wp:align>right</wp:align>
                </wp:positionH>
                <wp:positionV relativeFrom="paragraph">
                  <wp:posOffset>6648450</wp:posOffset>
                </wp:positionV>
                <wp:extent cx="6858000" cy="635"/>
                <wp:effectExtent l="0" t="0" r="0" b="635"/>
                <wp:wrapTight wrapText="bothSides">
                  <wp:wrapPolygon edited="0">
                    <wp:start x="0" y="0"/>
                    <wp:lineTo x="0" y="21019"/>
                    <wp:lineTo x="21540" y="21019"/>
                    <wp:lineTo x="21540" y="0"/>
                    <wp:lineTo x="0" y="0"/>
                  </wp:wrapPolygon>
                </wp:wrapTight>
                <wp:docPr id="226996157" name="Text Box 1"/>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5035D652" w14:textId="52DBE585" w:rsidR="00A61D35" w:rsidRPr="00A61D35" w:rsidRDefault="00A61D35" w:rsidP="00A61D35">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7</w:t>
                            </w:r>
                            <w:r w:rsidR="00AA5CCE">
                              <w:rPr>
                                <w:noProof/>
                              </w:rPr>
                              <w:fldChar w:fldCharType="end"/>
                            </w:r>
                            <w:r>
                              <w:t>: Median Lineup Defensive Rating Score Per Player.</w:t>
                            </w:r>
                            <w:r>
                              <w:br/>
                            </w:r>
                            <w:r>
                              <w:rPr>
                                <w:i w:val="0"/>
                                <w:iCs w:val="0"/>
                              </w:rPr>
                              <w:t xml:space="preserve">Defensive rating score was generated by using the same formula from Figure 4. The chart was generated by taking the median defensive rating score across all lineups a player was included in. For example, the average </w:t>
                            </w:r>
                            <w:r w:rsidR="00F926FC">
                              <w:rPr>
                                <w:i w:val="0"/>
                                <w:iCs w:val="0"/>
                              </w:rPr>
                              <w:t>DE</w:t>
                            </w:r>
                            <w:r>
                              <w:rPr>
                                <w:i w:val="0"/>
                                <w:iCs w:val="0"/>
                              </w:rPr>
                              <w:t>F RTG SCORE for every lineup that included Addysen Gray (AG) is 1.</w:t>
                            </w:r>
                            <w:r w:rsidR="00F926FC">
                              <w:rPr>
                                <w:i w:val="0"/>
                                <w:iCs w:val="0"/>
                              </w:rPr>
                              <w:t>200</w:t>
                            </w:r>
                            <w:r>
                              <w:rPr>
                                <w:i w:val="0"/>
                                <w:iCs w:val="0"/>
                              </w:rPr>
                              <w:t>. Player names are organized across the X-axis in alphabetical order, by initial. The farther away from zero a score is, the better.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EBDF30" id="_x0000_s1033" type="#_x0000_t202" style="position:absolute;margin-left:488.8pt;margin-top:523.5pt;width:540pt;height:.05pt;z-index:-25165003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znGgIAAD8EAAAOAAAAZHJzL2Uyb0RvYy54bWysU8Fu2zAMvQ/YPwi6L3Y6NCu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" stroked="f">
                <v:textbox style="mso-fit-shape-to-text:t" inset="0,0,0,0">
                  <w:txbxContent>
                    <w:p w14:paraId="5035D652" w14:textId="52DBE585" w:rsidR="00A61D35" w:rsidRPr="00A61D35" w:rsidRDefault="00A61D35" w:rsidP="00A61D35">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7</w:t>
                      </w:r>
                      <w:r w:rsidR="00AA5CCE">
                        <w:rPr>
                          <w:noProof/>
                        </w:rPr>
                        <w:fldChar w:fldCharType="end"/>
                      </w:r>
                      <w:r>
                        <w:t>: Median Lineup Defensive Rating Score Per Player.</w:t>
                      </w:r>
                      <w:r>
                        <w:br/>
                      </w:r>
                      <w:r>
                        <w:rPr>
                          <w:i w:val="0"/>
                          <w:iCs w:val="0"/>
                        </w:rPr>
                        <w:t xml:space="preserve">Defensive rating score was generated by using the same formula from Figure 4. The chart was generated by taking the median defensive rating score across all lineups a player was included in. For example, the average </w:t>
                      </w:r>
                      <w:r w:rsidR="00F926FC">
                        <w:rPr>
                          <w:i w:val="0"/>
                          <w:iCs w:val="0"/>
                        </w:rPr>
                        <w:t>DE</w:t>
                      </w:r>
                      <w:r>
                        <w:rPr>
                          <w:i w:val="0"/>
                          <w:iCs w:val="0"/>
                        </w:rPr>
                        <w:t>F RTG SCORE for every lineup that included Addysen Gray (AG) is 1.</w:t>
                      </w:r>
                      <w:r w:rsidR="00F926FC">
                        <w:rPr>
                          <w:i w:val="0"/>
                          <w:iCs w:val="0"/>
                        </w:rPr>
                        <w:t>200</w:t>
                      </w:r>
                      <w:r>
                        <w:rPr>
                          <w:i w:val="0"/>
                          <w:iCs w:val="0"/>
                        </w:rPr>
                        <w:t>. Player names are organized across the X-axis in alphabetical order, by initial. The farther away from zero a score is, the better.</w:t>
                      </w:r>
                    </w:p>
                  </w:txbxContent>
                </v:textbox>
                <w10:wrap type="tight" anchorx="margin"/>
              </v:shape>
            </w:pict>
          </mc:Fallback>
        </mc:AlternateContent>
      </w:r>
      <w:r w:rsidR="00777770">
        <w:rPr>
          <w:noProof/>
        </w:rPr>
        <mc:AlternateContent>
          <mc:Choice Requires="wps">
            <w:drawing>
              <wp:anchor distT="0" distB="0" distL="114300" distR="114300" simplePos="0" relativeHeight="251664398" behindDoc="1" locked="0" layoutInCell="1" allowOverlap="1" wp14:anchorId="048F76FF" wp14:editId="3DDCFB8A">
                <wp:simplePos x="0" y="0"/>
                <wp:positionH relativeFrom="margin">
                  <wp:align>right</wp:align>
                </wp:positionH>
                <wp:positionV relativeFrom="paragraph">
                  <wp:posOffset>2464435</wp:posOffset>
                </wp:positionV>
                <wp:extent cx="6858000" cy="635"/>
                <wp:effectExtent l="0" t="0" r="0" b="635"/>
                <wp:wrapTight wrapText="bothSides">
                  <wp:wrapPolygon edited="0">
                    <wp:start x="0" y="0"/>
                    <wp:lineTo x="0" y="21019"/>
                    <wp:lineTo x="21540" y="21019"/>
                    <wp:lineTo x="21540" y="0"/>
                    <wp:lineTo x="0" y="0"/>
                  </wp:wrapPolygon>
                </wp:wrapTight>
                <wp:docPr id="580836446" name="Text Box 1"/>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29773084" w14:textId="77439F18" w:rsidR="00971142" w:rsidRPr="00777770" w:rsidRDefault="00971142" w:rsidP="00971142">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8</w:t>
                            </w:r>
                            <w:r w:rsidR="00AA5CCE">
                              <w:rPr>
                                <w:noProof/>
                              </w:rPr>
                              <w:fldChar w:fldCharType="end"/>
                            </w:r>
                            <w:r>
                              <w:t>: Median Lineup Offensive Rating Score Per Player.</w:t>
                            </w:r>
                            <w:r w:rsidR="00777770">
                              <w:br/>
                            </w:r>
                            <w:r w:rsidR="00777770">
                              <w:rPr>
                                <w:i w:val="0"/>
                                <w:iCs w:val="0"/>
                              </w:rPr>
                              <w:t xml:space="preserve">Offensive rating score was generated by using the same formula from Figure 3. The chart was generated by taking the </w:t>
                            </w:r>
                            <w:r w:rsidR="00051C4E">
                              <w:rPr>
                                <w:i w:val="0"/>
                                <w:iCs w:val="0"/>
                              </w:rPr>
                              <w:t>median</w:t>
                            </w:r>
                            <w:r w:rsidR="00777770">
                              <w:rPr>
                                <w:i w:val="0"/>
                                <w:iCs w:val="0"/>
                              </w:rPr>
                              <w:t xml:space="preserve"> offensive rating score across all lineups a player was included in. For example, the average OFF RTG SCORE for every lineup that included Addysen Gray (AG) is 1.</w:t>
                            </w:r>
                            <w:r w:rsidR="00ED51BB">
                              <w:rPr>
                                <w:i w:val="0"/>
                                <w:iCs w:val="0"/>
                              </w:rPr>
                              <w:t>000</w:t>
                            </w:r>
                            <w:r w:rsidR="00777770">
                              <w:rPr>
                                <w:i w:val="0"/>
                                <w:iCs w:val="0"/>
                              </w:rPr>
                              <w:t>. Player names are organized across the X-axis in alphabetical order, by initial. The farther away from zero a score is, the better.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F76FF" id="_x0000_s1034" type="#_x0000_t202" style="position:absolute;margin-left:488.8pt;margin-top:194.05pt;width:540pt;height:.05pt;z-index:-25165208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" stroked="f">
                <v:textbox style="mso-fit-shape-to-text:t" inset="0,0,0,0">
                  <w:txbxContent>
                    <w:p w14:paraId="29773084" w14:textId="77439F18" w:rsidR="00971142" w:rsidRPr="00777770" w:rsidRDefault="00971142" w:rsidP="00971142">
                      <w:pPr>
                        <w:pStyle w:val="Caption"/>
                        <w:rPr>
                          <w:i w:val="0"/>
                          <w:iCs w:val="0"/>
                          <w:noProof/>
                        </w:rPr>
                      </w:pPr>
                      <w:r>
                        <w:t xml:space="preserve">Figure </w:t>
                      </w:r>
                      <w:r w:rsidR="00AA5CCE">
                        <w:fldChar w:fldCharType="begin"/>
                      </w:r>
                      <w:r w:rsidR="00AA5CCE">
                        <w:instrText xml:space="preserve"> SEQ Figure \* ARABIC </w:instrText>
                      </w:r>
                      <w:r w:rsidR="00AA5CCE">
                        <w:fldChar w:fldCharType="separate"/>
                      </w:r>
                      <w:r w:rsidR="00243B79">
                        <w:rPr>
                          <w:noProof/>
                        </w:rPr>
                        <w:t>8</w:t>
                      </w:r>
                      <w:r w:rsidR="00AA5CCE">
                        <w:rPr>
                          <w:noProof/>
                        </w:rPr>
                        <w:fldChar w:fldCharType="end"/>
                      </w:r>
                      <w:r>
                        <w:t>: Median Lineup Offensive Rating Score Per Player.</w:t>
                      </w:r>
                      <w:r w:rsidR="00777770">
                        <w:br/>
                      </w:r>
                      <w:r w:rsidR="00777770">
                        <w:rPr>
                          <w:i w:val="0"/>
                          <w:iCs w:val="0"/>
                        </w:rPr>
                        <w:t xml:space="preserve">Offensive rating score was generated by using the same formula from Figure 3. The chart was generated by taking the </w:t>
                      </w:r>
                      <w:r w:rsidR="00051C4E">
                        <w:rPr>
                          <w:i w:val="0"/>
                          <w:iCs w:val="0"/>
                        </w:rPr>
                        <w:t>median</w:t>
                      </w:r>
                      <w:r w:rsidR="00777770">
                        <w:rPr>
                          <w:i w:val="0"/>
                          <w:iCs w:val="0"/>
                        </w:rPr>
                        <w:t xml:space="preserve"> offensive rating score across all lineups a player was included in. For example, the average OFF RTG SCORE for every lineup that included Addysen Gray (AG) is 1.</w:t>
                      </w:r>
                      <w:r w:rsidR="00ED51BB">
                        <w:rPr>
                          <w:i w:val="0"/>
                          <w:iCs w:val="0"/>
                        </w:rPr>
                        <w:t>000</w:t>
                      </w:r>
                      <w:r w:rsidR="00777770">
                        <w:rPr>
                          <w:i w:val="0"/>
                          <w:iCs w:val="0"/>
                        </w:rPr>
                        <w:t>. Player names are organized across the X-axis in alphabetical order, by initial. The farther away from zero a score is, the better.</w:t>
                      </w:r>
                    </w:p>
                  </w:txbxContent>
                </v:textbox>
                <w10:wrap type="tight" anchorx="margin"/>
              </v:shape>
            </w:pict>
          </mc:Fallback>
        </mc:AlternateContent>
      </w:r>
      <w:r w:rsidR="00E24D21">
        <w:rPr>
          <w:noProof/>
        </w:rPr>
        <w:drawing>
          <wp:anchor distT="0" distB="0" distL="114300" distR="114300" simplePos="0" relativeHeight="251658248" behindDoc="1" locked="0" layoutInCell="1" allowOverlap="1" wp14:anchorId="5369E77E" wp14:editId="15B878CA">
            <wp:simplePos x="0" y="0"/>
            <wp:positionH relativeFrom="margin">
              <wp:align>center</wp:align>
            </wp:positionH>
            <wp:positionV relativeFrom="paragraph">
              <wp:posOffset>3695700</wp:posOffset>
            </wp:positionV>
            <wp:extent cx="4008755" cy="2895600"/>
            <wp:effectExtent l="0" t="0" r="0" b="0"/>
            <wp:wrapTight wrapText="bothSides">
              <wp:wrapPolygon edited="0">
                <wp:start x="0" y="0"/>
                <wp:lineTo x="0" y="21458"/>
                <wp:lineTo x="21453" y="21458"/>
                <wp:lineTo x="21453" y="0"/>
                <wp:lineTo x="0" y="0"/>
              </wp:wrapPolygon>
            </wp:wrapTight>
            <wp:docPr id="1010831650" name="Picture 6" descr="A graph of a number of play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31650" name="Picture 6" descr="A graph of a number of play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75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2903">
        <w:br w:type="page"/>
      </w:r>
    </w:p>
    <w:p w14:paraId="67138AEB" w14:textId="39E5C912" w:rsidR="008E2903" w:rsidRDefault="00912E3F" w:rsidP="005A36B3">
      <w:r>
        <w:rPr>
          <w:noProof/>
        </w:rPr>
        <w:lastRenderedPageBreak/>
        <mc:AlternateContent>
          <mc:Choice Requires="wps">
            <w:drawing>
              <wp:anchor distT="0" distB="0" distL="114300" distR="114300" simplePos="0" relativeHeight="251658254" behindDoc="1" locked="0" layoutInCell="1" allowOverlap="1" wp14:anchorId="3F5F9905" wp14:editId="698DD5AD">
                <wp:simplePos x="0" y="0"/>
                <wp:positionH relativeFrom="column">
                  <wp:posOffset>133350</wp:posOffset>
                </wp:positionH>
                <wp:positionV relativeFrom="paragraph">
                  <wp:posOffset>4154805</wp:posOffset>
                </wp:positionV>
                <wp:extent cx="6574155" cy="635"/>
                <wp:effectExtent l="0" t="0" r="0" b="0"/>
                <wp:wrapTight wrapText="bothSides">
                  <wp:wrapPolygon edited="0">
                    <wp:start x="0" y="0"/>
                    <wp:lineTo x="0" y="21600"/>
                    <wp:lineTo x="21600" y="21600"/>
                    <wp:lineTo x="21600" y="0"/>
                  </wp:wrapPolygon>
                </wp:wrapTight>
                <wp:docPr id="438408582" name="Text Box 1"/>
                <wp:cNvGraphicFramePr/>
                <a:graphic xmlns:a="http://schemas.openxmlformats.org/drawingml/2006/main">
                  <a:graphicData uri="http://schemas.microsoft.com/office/word/2010/wordprocessingShape">
                    <wps:wsp>
                      <wps:cNvSpPr txBox="1"/>
                      <wps:spPr>
                        <a:xfrm>
                          <a:off x="0" y="0"/>
                          <a:ext cx="6574155" cy="635"/>
                        </a:xfrm>
                        <a:prstGeom prst="rect">
                          <a:avLst/>
                        </a:prstGeom>
                        <a:solidFill>
                          <a:prstClr val="white"/>
                        </a:solidFill>
                        <a:ln>
                          <a:noFill/>
                        </a:ln>
                      </wps:spPr>
                      <wps:txbx>
                        <w:txbxContent>
                          <w:p w14:paraId="136DA11A" w14:textId="6794E325" w:rsidR="00912E3F" w:rsidRPr="00912E3F" w:rsidRDefault="00912E3F" w:rsidP="00912E3F">
                            <w:pPr>
                              <w:pStyle w:val="Caption"/>
                              <w:rPr>
                                <w:i w:val="0"/>
                                <w:iCs w:val="0"/>
                              </w:rPr>
                            </w:pPr>
                            <w:r>
                              <w:t xml:space="preserve">Figure </w:t>
                            </w:r>
                            <w:r w:rsidR="00AA5CCE">
                              <w:fldChar w:fldCharType="begin"/>
                            </w:r>
                            <w:r w:rsidR="00AA5CCE">
                              <w:instrText xml:space="preserve"> SEQ Figure \* ARABIC </w:instrText>
                            </w:r>
                            <w:r w:rsidR="00AA5CCE">
                              <w:fldChar w:fldCharType="separate"/>
                            </w:r>
                            <w:r w:rsidR="00243B79">
                              <w:rPr>
                                <w:noProof/>
                              </w:rPr>
                              <w:t>9</w:t>
                            </w:r>
                            <w:r w:rsidR="00AA5CCE">
                              <w:rPr>
                                <w:noProof/>
                              </w:rPr>
                              <w:fldChar w:fldCharType="end"/>
                            </w:r>
                            <w:r w:rsidR="00F0449B">
                              <w:t>:</w:t>
                            </w:r>
                            <w:r>
                              <w:t xml:space="preserve"> Offensive Lineup Points Per Possession </w:t>
                            </w:r>
                            <w:proofErr w:type="gramStart"/>
                            <w:r>
                              <w:t>With</w:t>
                            </w:r>
                            <w:proofErr w:type="gramEnd"/>
                            <w:r>
                              <w:t xml:space="preserve"> a Minimum of 15 Possessions Played.</w:t>
                            </w:r>
                            <w:r>
                              <w:br/>
                            </w:r>
                            <w:r w:rsidR="00EE1739">
                              <w:rPr>
                                <w:i w:val="0"/>
                                <w:iCs w:val="0"/>
                              </w:rPr>
                              <w:t xml:space="preserve">The chart shows </w:t>
                            </w:r>
                            <w:r w:rsidR="00503A60">
                              <w:rPr>
                                <w:i w:val="0"/>
                                <w:iCs w:val="0"/>
                              </w:rPr>
                              <w:t xml:space="preserve">the </w:t>
                            </w:r>
                            <w:r w:rsidR="00625A92">
                              <w:rPr>
                                <w:i w:val="0"/>
                                <w:iCs w:val="0"/>
                              </w:rPr>
                              <w:t xml:space="preserve">offensive </w:t>
                            </w:r>
                            <w:r w:rsidR="00503A60">
                              <w:rPr>
                                <w:i w:val="0"/>
                                <w:iCs w:val="0"/>
                              </w:rPr>
                              <w:t xml:space="preserve">PPP </w:t>
                            </w:r>
                            <w:r w:rsidR="00474046">
                              <w:rPr>
                                <w:i w:val="0"/>
                                <w:iCs w:val="0"/>
                              </w:rPr>
                              <w:t>for</w:t>
                            </w:r>
                            <w:r w:rsidR="00BE589D">
                              <w:rPr>
                                <w:i w:val="0"/>
                                <w:iCs w:val="0"/>
                              </w:rPr>
                              <w:t xml:space="preserve"> the 11 lineups that have </w:t>
                            </w:r>
                            <w:r w:rsidR="00625A92">
                              <w:rPr>
                                <w:i w:val="0"/>
                                <w:iCs w:val="0"/>
                              </w:rPr>
                              <w:t xml:space="preserve">at least 15 possessions played. </w:t>
                            </w:r>
                            <w:r>
                              <w:rPr>
                                <w:i w:val="0"/>
                                <w:iCs w:val="0"/>
                              </w:rPr>
                              <w:t>Each unique lineup</w:t>
                            </w:r>
                            <w:r w:rsidR="00DB3C5B">
                              <w:rPr>
                                <w:i w:val="0"/>
                                <w:iCs w:val="0"/>
                              </w:rPr>
                              <w:t xml:space="preserve"> </w:t>
                            </w:r>
                            <w:r>
                              <w:rPr>
                                <w:i w:val="0"/>
                                <w:iCs w:val="0"/>
                              </w:rPr>
                              <w:t>is listed down the y-axis</w:t>
                            </w:r>
                            <w:r w:rsidR="00DB3C5B">
                              <w:rPr>
                                <w:i w:val="0"/>
                                <w:iCs w:val="0"/>
                              </w:rPr>
                              <w:t xml:space="preserve"> in order of increasing possessions played</w:t>
                            </w:r>
                            <w:r w:rsidR="00625A92">
                              <w:rPr>
                                <w:i w:val="0"/>
                                <w:iCs w:val="0"/>
                              </w:rPr>
                              <w:t>.</w:t>
                            </w:r>
                            <w:r>
                              <w:rPr>
                                <w:i w:val="0"/>
                                <w:iCs w:val="0"/>
                              </w:rPr>
                              <w:t xml:space="preserve"> The first number after the bar is how many possessions a lineup </w:t>
                            </w:r>
                            <w:proofErr w:type="gramStart"/>
                            <w:r>
                              <w:rPr>
                                <w:i w:val="0"/>
                                <w:iCs w:val="0"/>
                              </w:rPr>
                              <w:t>played,</w:t>
                            </w:r>
                            <w:proofErr w:type="gramEnd"/>
                            <w:r>
                              <w:rPr>
                                <w:i w:val="0"/>
                                <w:iCs w:val="0"/>
                              </w:rPr>
                              <w:t xml:space="preserve"> the second number is the PPP value itself.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F9905" id="_x0000_s1035" type="#_x0000_t202" style="position:absolute;margin-left:10.5pt;margin-top:327.15pt;width:517.65pt;height:.05pt;z-index:-2516582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" stroked="f">
                <v:textbox style="mso-fit-shape-to-text:t" inset="0,0,0,0">
                  <w:txbxContent>
                    <w:p w14:paraId="136DA11A" w14:textId="6794E325" w:rsidR="00912E3F" w:rsidRPr="00912E3F" w:rsidRDefault="00912E3F" w:rsidP="00912E3F">
                      <w:pPr>
                        <w:pStyle w:val="Caption"/>
                        <w:rPr>
                          <w:i w:val="0"/>
                          <w:iCs w:val="0"/>
                        </w:rPr>
                      </w:pPr>
                      <w:r>
                        <w:t xml:space="preserve">Figure </w:t>
                      </w:r>
                      <w:r w:rsidR="00AA5CCE">
                        <w:fldChar w:fldCharType="begin"/>
                      </w:r>
                      <w:r w:rsidR="00AA5CCE">
                        <w:instrText xml:space="preserve"> SEQ Figure \* ARABIC </w:instrText>
                      </w:r>
                      <w:r w:rsidR="00AA5CCE">
                        <w:fldChar w:fldCharType="separate"/>
                      </w:r>
                      <w:r w:rsidR="00243B79">
                        <w:rPr>
                          <w:noProof/>
                        </w:rPr>
                        <w:t>9</w:t>
                      </w:r>
                      <w:r w:rsidR="00AA5CCE">
                        <w:rPr>
                          <w:noProof/>
                        </w:rPr>
                        <w:fldChar w:fldCharType="end"/>
                      </w:r>
                      <w:r w:rsidR="00F0449B">
                        <w:t>:</w:t>
                      </w:r>
                      <w:r>
                        <w:t xml:space="preserve"> Offensive Lineup Points Per Possession </w:t>
                      </w:r>
                      <w:proofErr w:type="gramStart"/>
                      <w:r>
                        <w:t>With</w:t>
                      </w:r>
                      <w:proofErr w:type="gramEnd"/>
                      <w:r>
                        <w:t xml:space="preserve"> a Minimum of 15 Possessions Played.</w:t>
                      </w:r>
                      <w:r>
                        <w:br/>
                      </w:r>
                      <w:r w:rsidR="00EE1739">
                        <w:rPr>
                          <w:i w:val="0"/>
                          <w:iCs w:val="0"/>
                        </w:rPr>
                        <w:t xml:space="preserve">The chart shows </w:t>
                      </w:r>
                      <w:r w:rsidR="00503A60">
                        <w:rPr>
                          <w:i w:val="0"/>
                          <w:iCs w:val="0"/>
                        </w:rPr>
                        <w:t xml:space="preserve">the </w:t>
                      </w:r>
                      <w:r w:rsidR="00625A92">
                        <w:rPr>
                          <w:i w:val="0"/>
                          <w:iCs w:val="0"/>
                        </w:rPr>
                        <w:t xml:space="preserve">offensive </w:t>
                      </w:r>
                      <w:r w:rsidR="00503A60">
                        <w:rPr>
                          <w:i w:val="0"/>
                          <w:iCs w:val="0"/>
                        </w:rPr>
                        <w:t xml:space="preserve">PPP </w:t>
                      </w:r>
                      <w:r w:rsidR="00474046">
                        <w:rPr>
                          <w:i w:val="0"/>
                          <w:iCs w:val="0"/>
                        </w:rPr>
                        <w:t>for</w:t>
                      </w:r>
                      <w:r w:rsidR="00BE589D">
                        <w:rPr>
                          <w:i w:val="0"/>
                          <w:iCs w:val="0"/>
                        </w:rPr>
                        <w:t xml:space="preserve"> the 11 lineups that have </w:t>
                      </w:r>
                      <w:r w:rsidR="00625A92">
                        <w:rPr>
                          <w:i w:val="0"/>
                          <w:iCs w:val="0"/>
                        </w:rPr>
                        <w:t xml:space="preserve">at least 15 possessions played. </w:t>
                      </w:r>
                      <w:r>
                        <w:rPr>
                          <w:i w:val="0"/>
                          <w:iCs w:val="0"/>
                        </w:rPr>
                        <w:t>Each unique lineup</w:t>
                      </w:r>
                      <w:r w:rsidR="00DB3C5B">
                        <w:rPr>
                          <w:i w:val="0"/>
                          <w:iCs w:val="0"/>
                        </w:rPr>
                        <w:t xml:space="preserve"> </w:t>
                      </w:r>
                      <w:r>
                        <w:rPr>
                          <w:i w:val="0"/>
                          <w:iCs w:val="0"/>
                        </w:rPr>
                        <w:t>is listed down the y-axis</w:t>
                      </w:r>
                      <w:r w:rsidR="00DB3C5B">
                        <w:rPr>
                          <w:i w:val="0"/>
                          <w:iCs w:val="0"/>
                        </w:rPr>
                        <w:t xml:space="preserve"> in order of increasing possessions played</w:t>
                      </w:r>
                      <w:r w:rsidR="00625A92">
                        <w:rPr>
                          <w:i w:val="0"/>
                          <w:iCs w:val="0"/>
                        </w:rPr>
                        <w:t>.</w:t>
                      </w:r>
                      <w:r>
                        <w:rPr>
                          <w:i w:val="0"/>
                          <w:iCs w:val="0"/>
                        </w:rPr>
                        <w:t xml:space="preserve"> The first number after the bar is how many possessions a lineup </w:t>
                      </w:r>
                      <w:proofErr w:type="gramStart"/>
                      <w:r>
                        <w:rPr>
                          <w:i w:val="0"/>
                          <w:iCs w:val="0"/>
                        </w:rPr>
                        <w:t>played,</w:t>
                      </w:r>
                      <w:proofErr w:type="gramEnd"/>
                      <w:r>
                        <w:rPr>
                          <w:i w:val="0"/>
                          <w:iCs w:val="0"/>
                        </w:rPr>
                        <w:t xml:space="preserve"> the second number is the PPP value itself. </w:t>
                      </w:r>
                    </w:p>
                  </w:txbxContent>
                </v:textbox>
                <w10:wrap type="tight"/>
              </v:shape>
            </w:pict>
          </mc:Fallback>
        </mc:AlternateContent>
      </w:r>
      <w:r w:rsidR="00562192">
        <w:rPr>
          <w:noProof/>
        </w:rPr>
        <w:drawing>
          <wp:anchor distT="0" distB="0" distL="114300" distR="114300" simplePos="0" relativeHeight="251658253" behindDoc="1" locked="0" layoutInCell="1" allowOverlap="1" wp14:anchorId="661ED048" wp14:editId="1C88DD8F">
            <wp:simplePos x="0" y="0"/>
            <wp:positionH relativeFrom="margin">
              <wp:posOffset>133773</wp:posOffset>
            </wp:positionH>
            <wp:positionV relativeFrom="paragraph">
              <wp:posOffset>423</wp:posOffset>
            </wp:positionV>
            <wp:extent cx="6574155" cy="4097655"/>
            <wp:effectExtent l="0" t="0" r="0" b="0"/>
            <wp:wrapTight wrapText="bothSides">
              <wp:wrapPolygon edited="0">
                <wp:start x="0" y="0"/>
                <wp:lineTo x="0" y="21490"/>
                <wp:lineTo x="21531" y="21490"/>
                <wp:lineTo x="21531" y="0"/>
                <wp:lineTo x="0" y="0"/>
              </wp:wrapPolygon>
            </wp:wrapTight>
            <wp:docPr id="308131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4155" cy="4097655"/>
                    </a:xfrm>
                    <a:prstGeom prst="rect">
                      <a:avLst/>
                    </a:prstGeom>
                    <a:noFill/>
                  </pic:spPr>
                </pic:pic>
              </a:graphicData>
            </a:graphic>
            <wp14:sizeRelH relativeFrom="margin">
              <wp14:pctWidth>0</wp14:pctWidth>
            </wp14:sizeRelH>
            <wp14:sizeRelV relativeFrom="margin">
              <wp14:pctHeight>0</wp14:pctHeight>
            </wp14:sizeRelV>
          </wp:anchor>
        </w:drawing>
      </w:r>
    </w:p>
    <w:p w14:paraId="292CD9EB" w14:textId="2708374D" w:rsidR="00D707C5" w:rsidRDefault="00D707C5" w:rsidP="005A36B3"/>
    <w:p w14:paraId="775D7CA7" w14:textId="6DCC1F95" w:rsidR="00D707C5" w:rsidRDefault="00D707C5" w:rsidP="005A36B3"/>
    <w:p w14:paraId="5BE09D43" w14:textId="3A7BBAE4" w:rsidR="00D707C5" w:rsidRDefault="00D707C5" w:rsidP="005A36B3"/>
    <w:p w14:paraId="71B4B890" w14:textId="4AE479BC" w:rsidR="00D707C5" w:rsidRDefault="00D707C5" w:rsidP="005A36B3"/>
    <w:p w14:paraId="54E33896" w14:textId="77777777" w:rsidR="00562192" w:rsidRDefault="00562192" w:rsidP="005A36B3"/>
    <w:p w14:paraId="66AB5B40" w14:textId="77777777" w:rsidR="00062B09" w:rsidRDefault="00D805C7" w:rsidP="00062B09">
      <w:pPr>
        <w:keepNext/>
      </w:pPr>
      <w:r>
        <w:rPr>
          <w:noProof/>
        </w:rPr>
        <w:lastRenderedPageBreak/>
        <w:drawing>
          <wp:inline distT="0" distB="0" distL="0" distR="0" wp14:anchorId="25440BAE" wp14:editId="553C250F">
            <wp:extent cx="5333233" cy="2475781"/>
            <wp:effectExtent l="0" t="0" r="1270" b="1270"/>
            <wp:docPr id="11277099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09937" name="Picture 9"/>
                    <pic:cNvPicPr>
                      <a:picLocks noChangeAspect="1" noChangeArrowheads="1"/>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b="10761"/>
                    <a:stretch/>
                  </pic:blipFill>
                  <pic:spPr bwMode="auto">
                    <a:xfrm>
                      <a:off x="0" y="0"/>
                      <a:ext cx="5334000" cy="2476137"/>
                    </a:xfrm>
                    <a:prstGeom prst="rect">
                      <a:avLst/>
                    </a:prstGeom>
                    <a:ln>
                      <a:noFill/>
                    </a:ln>
                    <a:extLst>
                      <a:ext uri="{53640926-AAD7-44D8-BBD7-CCE9431645EC}">
                        <a14:shadowObscured xmlns:a14="http://schemas.microsoft.com/office/drawing/2010/main"/>
                      </a:ext>
                    </a:extLst>
                  </pic:spPr>
                </pic:pic>
              </a:graphicData>
            </a:graphic>
          </wp:inline>
        </w:drawing>
      </w:r>
    </w:p>
    <w:p w14:paraId="112E8F41" w14:textId="49D0E634" w:rsidR="00D707C5" w:rsidRDefault="00062B09" w:rsidP="00062B09">
      <w:pPr>
        <w:pStyle w:val="Caption"/>
        <w:rPr>
          <w:i w:val="0"/>
          <w:iCs w:val="0"/>
        </w:rPr>
      </w:pPr>
      <w:r>
        <w:t xml:space="preserve">Figure </w:t>
      </w:r>
      <w:r w:rsidR="00AA5CCE">
        <w:fldChar w:fldCharType="begin"/>
      </w:r>
      <w:r w:rsidR="00AA5CCE">
        <w:instrText xml:space="preserve"> SEQ Figure \* ARABIC </w:instrText>
      </w:r>
      <w:r w:rsidR="00AA5CCE">
        <w:fldChar w:fldCharType="separate"/>
      </w:r>
      <w:r w:rsidR="00243B79">
        <w:rPr>
          <w:noProof/>
        </w:rPr>
        <w:t>10</w:t>
      </w:r>
      <w:r w:rsidR="00AA5CCE">
        <w:rPr>
          <w:noProof/>
        </w:rPr>
        <w:fldChar w:fldCharType="end"/>
      </w:r>
      <w:r>
        <w:t xml:space="preserve">: </w:t>
      </w:r>
      <w:r w:rsidR="00713AA2">
        <w:t>Total</w:t>
      </w:r>
      <w:r>
        <w:t xml:space="preserve"> Rating Score for the Top 5 Lineups with a Minimum of 20 </w:t>
      </w:r>
      <w:r w:rsidR="00F4579E">
        <w:t xml:space="preserve">Offensive </w:t>
      </w:r>
      <w:r>
        <w:t>Possessions Played.</w:t>
      </w:r>
      <w:r w:rsidR="00713AA2">
        <w:br/>
      </w:r>
      <w:r w:rsidR="00ED7DC3">
        <w:rPr>
          <w:i w:val="0"/>
          <w:iCs w:val="0"/>
        </w:rPr>
        <w:t xml:space="preserve">The chart was generated by summing the offensive and defensive rating score for </w:t>
      </w:r>
      <w:r w:rsidR="00143C1C">
        <w:rPr>
          <w:i w:val="0"/>
          <w:iCs w:val="0"/>
        </w:rPr>
        <w:t>each of the top 5</w:t>
      </w:r>
      <w:r w:rsidR="00ED7DC3">
        <w:rPr>
          <w:i w:val="0"/>
          <w:iCs w:val="0"/>
        </w:rPr>
        <w:t xml:space="preserve"> lineup</w:t>
      </w:r>
      <w:r w:rsidR="00143C1C">
        <w:rPr>
          <w:i w:val="0"/>
          <w:iCs w:val="0"/>
        </w:rPr>
        <w:t>s</w:t>
      </w:r>
      <w:r w:rsidR="00ED7DC3">
        <w:rPr>
          <w:i w:val="0"/>
          <w:iCs w:val="0"/>
        </w:rPr>
        <w:t xml:space="preserve"> with at least 20</w:t>
      </w:r>
      <w:r w:rsidR="0056052E">
        <w:rPr>
          <w:i w:val="0"/>
          <w:iCs w:val="0"/>
        </w:rPr>
        <w:t xml:space="preserve"> offensive </w:t>
      </w:r>
      <w:r w:rsidR="00ED7DC3">
        <w:rPr>
          <w:i w:val="0"/>
          <w:iCs w:val="0"/>
        </w:rPr>
        <w:t>possessions played</w:t>
      </w:r>
      <w:r w:rsidR="002327A8">
        <w:rPr>
          <w:i w:val="0"/>
          <w:iCs w:val="0"/>
        </w:rPr>
        <w:t>, in increasing order of total score. The first value after the bar is</w:t>
      </w:r>
      <w:r w:rsidR="00764449">
        <w:rPr>
          <w:i w:val="0"/>
          <w:iCs w:val="0"/>
        </w:rPr>
        <w:t xml:space="preserve"> the combined number of offensive and defensive possessions played. The second value is the total score. </w:t>
      </w:r>
      <w:r w:rsidR="00335E5B">
        <w:rPr>
          <w:i w:val="0"/>
          <w:iCs w:val="0"/>
        </w:rPr>
        <w:t>PPP is on the x-axis.</w:t>
      </w:r>
      <w:r w:rsidR="00713AA2">
        <w:br/>
      </w:r>
    </w:p>
    <w:p w14:paraId="201094C9" w14:textId="77777777" w:rsidR="00F2764A" w:rsidRPr="00F2764A" w:rsidRDefault="00F2764A" w:rsidP="00F2764A"/>
    <w:p w14:paraId="6DA89C6C" w14:textId="5AD489C9" w:rsidR="00F4579E" w:rsidRDefault="001160E2" w:rsidP="00F4579E">
      <w:pPr>
        <w:keepNext/>
      </w:pPr>
      <w:r>
        <w:rPr>
          <w:noProof/>
        </w:rPr>
        <w:drawing>
          <wp:inline distT="0" distB="0" distL="0" distR="0" wp14:anchorId="018B6C01" wp14:editId="0BD17A8B">
            <wp:extent cx="5126240" cy="2406770"/>
            <wp:effectExtent l="0" t="0" r="0" b="0"/>
            <wp:docPr id="17531042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b="9993"/>
                    <a:stretch/>
                  </pic:blipFill>
                  <pic:spPr bwMode="auto">
                    <a:xfrm>
                      <a:off x="0" y="0"/>
                      <a:ext cx="5143053" cy="2414664"/>
                    </a:xfrm>
                    <a:prstGeom prst="rect">
                      <a:avLst/>
                    </a:prstGeom>
                    <a:noFill/>
                    <a:ln>
                      <a:noFill/>
                    </a:ln>
                    <a:extLst>
                      <a:ext uri="{53640926-AAD7-44D8-BBD7-CCE9431645EC}">
                        <a14:shadowObscured xmlns:a14="http://schemas.microsoft.com/office/drawing/2010/main"/>
                      </a:ext>
                    </a:extLst>
                  </pic:spPr>
                </pic:pic>
              </a:graphicData>
            </a:graphic>
          </wp:inline>
        </w:drawing>
      </w:r>
    </w:p>
    <w:p w14:paraId="35DE8D61" w14:textId="53B57BFB" w:rsidR="00D707C5" w:rsidRPr="00103424" w:rsidRDefault="00F4579E" w:rsidP="00F4579E">
      <w:pPr>
        <w:pStyle w:val="Caption"/>
        <w:rPr>
          <w:i w:val="0"/>
          <w:iCs w:val="0"/>
        </w:rPr>
      </w:pPr>
      <w:r>
        <w:t xml:space="preserve">Figure </w:t>
      </w:r>
      <w:r w:rsidR="00AA5CCE">
        <w:fldChar w:fldCharType="begin"/>
      </w:r>
      <w:r w:rsidR="00AA5CCE">
        <w:instrText xml:space="preserve"> SEQ Figure \* ARABIC </w:instrText>
      </w:r>
      <w:r w:rsidR="00AA5CCE">
        <w:fldChar w:fldCharType="separate"/>
      </w:r>
      <w:r w:rsidR="00243B79">
        <w:rPr>
          <w:noProof/>
        </w:rPr>
        <w:t>11</w:t>
      </w:r>
      <w:r w:rsidR="00AA5CCE">
        <w:rPr>
          <w:noProof/>
        </w:rPr>
        <w:fldChar w:fldCharType="end"/>
      </w:r>
      <w:r>
        <w:t xml:space="preserve">: </w:t>
      </w:r>
      <w:r w:rsidRPr="00906D7C">
        <w:t xml:space="preserve">Total Rating Score for the </w:t>
      </w:r>
      <w:r>
        <w:t>Bottom</w:t>
      </w:r>
      <w:r w:rsidRPr="00906D7C">
        <w:t xml:space="preserve"> 5 Lineups with a Minimum of </w:t>
      </w:r>
      <w:r>
        <w:t>1</w:t>
      </w:r>
      <w:r w:rsidRPr="00906D7C">
        <w:t>0</w:t>
      </w:r>
      <w:r>
        <w:t xml:space="preserve"> Offensive</w:t>
      </w:r>
      <w:r w:rsidRPr="00906D7C">
        <w:t xml:space="preserve"> Possessions Played.</w:t>
      </w:r>
      <w:r w:rsidR="00103424">
        <w:br/>
      </w:r>
      <w:r w:rsidR="00103424">
        <w:rPr>
          <w:i w:val="0"/>
          <w:iCs w:val="0"/>
        </w:rPr>
        <w:t xml:space="preserve">The chart was generated by summing the offensive and defensive rating score for each of the </w:t>
      </w:r>
      <w:r w:rsidR="00F262F0">
        <w:rPr>
          <w:i w:val="0"/>
          <w:iCs w:val="0"/>
        </w:rPr>
        <w:t>bottom</w:t>
      </w:r>
      <w:r w:rsidR="00103424">
        <w:rPr>
          <w:i w:val="0"/>
          <w:iCs w:val="0"/>
        </w:rPr>
        <w:t xml:space="preserve"> 5 lineups with at least </w:t>
      </w:r>
      <w:r w:rsidR="00F262F0">
        <w:rPr>
          <w:i w:val="0"/>
          <w:iCs w:val="0"/>
        </w:rPr>
        <w:t>10</w:t>
      </w:r>
      <w:r w:rsidR="00103424">
        <w:rPr>
          <w:i w:val="0"/>
          <w:iCs w:val="0"/>
        </w:rPr>
        <w:t xml:space="preserve"> offensive possessions played, in increasing order of total score. The first value after the bar is the combined number of offensive and defensive possessions played. The second value is the total score.</w:t>
      </w:r>
    </w:p>
    <w:p w14:paraId="4E9C3EB1" w14:textId="3D70FDA2" w:rsidR="00D707C5" w:rsidRDefault="00D707C5" w:rsidP="00243E4B">
      <w:pPr>
        <w:jc w:val="center"/>
      </w:pPr>
    </w:p>
    <w:p w14:paraId="16C8CB15" w14:textId="77777777" w:rsidR="00D537E1" w:rsidRDefault="00D537E1" w:rsidP="00D537E1">
      <w:pPr>
        <w:keepNext/>
      </w:pPr>
      <w:r>
        <w:rPr>
          <w:noProof/>
        </w:rPr>
        <w:lastRenderedPageBreak/>
        <w:drawing>
          <wp:inline distT="0" distB="0" distL="0" distR="0" wp14:anchorId="0D2D02CC" wp14:editId="637646A3">
            <wp:extent cx="4696656" cy="2449902"/>
            <wp:effectExtent l="0" t="0" r="8890" b="7620"/>
            <wp:docPr id="19683449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305" cy="2451284"/>
                    </a:xfrm>
                    <a:prstGeom prst="rect">
                      <a:avLst/>
                    </a:prstGeom>
                    <a:noFill/>
                  </pic:spPr>
                </pic:pic>
              </a:graphicData>
            </a:graphic>
          </wp:inline>
        </w:drawing>
      </w:r>
    </w:p>
    <w:p w14:paraId="25382312" w14:textId="418FF4E1" w:rsidR="00D707C5" w:rsidRDefault="00D537E1" w:rsidP="00D537E1">
      <w:pPr>
        <w:pStyle w:val="Caption"/>
        <w:rPr>
          <w:i w:val="0"/>
          <w:iCs w:val="0"/>
        </w:rPr>
      </w:pPr>
      <w:r>
        <w:t xml:space="preserve">Figure </w:t>
      </w:r>
      <w:r w:rsidR="00AA5CCE">
        <w:fldChar w:fldCharType="begin"/>
      </w:r>
      <w:r w:rsidR="00AA5CCE">
        <w:instrText xml:space="preserve"> SEQ Figure \* ARABIC </w:instrText>
      </w:r>
      <w:r w:rsidR="00AA5CCE">
        <w:fldChar w:fldCharType="separate"/>
      </w:r>
      <w:r w:rsidR="00243B79">
        <w:rPr>
          <w:noProof/>
        </w:rPr>
        <w:t>12</w:t>
      </w:r>
      <w:r w:rsidR="00AA5CCE">
        <w:rPr>
          <w:noProof/>
        </w:rPr>
        <w:fldChar w:fldCharType="end"/>
      </w:r>
      <w:r>
        <w:t>: Top 5 Lineups by Offensive Rating Score with a Minimum 10 Offensive Possessions Played.</w:t>
      </w:r>
      <w:r>
        <w:br/>
      </w:r>
      <w:r w:rsidR="00147EDA">
        <w:rPr>
          <w:i w:val="0"/>
          <w:iCs w:val="0"/>
        </w:rPr>
        <w:t>The chart was generated by using the offensive rating score for each of the top 5 lineups with at least 10 offensive possessions played, in increasing order of total score. The first value after the bar is the</w:t>
      </w:r>
      <w:r w:rsidR="007879FF">
        <w:rPr>
          <w:i w:val="0"/>
          <w:iCs w:val="0"/>
        </w:rPr>
        <w:t xml:space="preserve"> </w:t>
      </w:r>
      <w:r w:rsidR="00147EDA">
        <w:rPr>
          <w:i w:val="0"/>
          <w:iCs w:val="0"/>
        </w:rPr>
        <w:t>number of offensive possessions played. The second value is the score.</w:t>
      </w:r>
      <w:r w:rsidR="00243B79">
        <w:rPr>
          <w:i w:val="0"/>
          <w:iCs w:val="0"/>
        </w:rPr>
        <w:t xml:space="preserve"> </w:t>
      </w:r>
    </w:p>
    <w:p w14:paraId="585548BD" w14:textId="77777777" w:rsidR="00F2764A" w:rsidRPr="00F2764A" w:rsidRDefault="00F2764A" w:rsidP="00F2764A"/>
    <w:p w14:paraId="48C0EC16" w14:textId="77777777" w:rsidR="00243B79" w:rsidRDefault="009D3A90" w:rsidP="00243B79">
      <w:pPr>
        <w:keepNext/>
      </w:pPr>
      <w:r>
        <w:rPr>
          <w:noProof/>
        </w:rPr>
        <w:drawing>
          <wp:inline distT="0" distB="0" distL="0" distR="0" wp14:anchorId="4364DDCE" wp14:editId="5607F001">
            <wp:extent cx="4665458" cy="2441275"/>
            <wp:effectExtent l="0" t="0" r="1905" b="0"/>
            <wp:docPr id="16640676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5458" cy="2441275"/>
                    </a:xfrm>
                    <a:prstGeom prst="rect">
                      <a:avLst/>
                    </a:prstGeom>
                    <a:noFill/>
                  </pic:spPr>
                </pic:pic>
              </a:graphicData>
            </a:graphic>
          </wp:inline>
        </w:drawing>
      </w:r>
    </w:p>
    <w:p w14:paraId="0C5319B2" w14:textId="31A928D3" w:rsidR="00243B79" w:rsidRPr="00D537E1" w:rsidRDefault="00243B79" w:rsidP="00243B79">
      <w:pPr>
        <w:pStyle w:val="Caption"/>
        <w:rPr>
          <w:i w:val="0"/>
          <w:iCs w:val="0"/>
        </w:rPr>
      </w:pPr>
      <w:r>
        <w:t xml:space="preserve">Figure </w:t>
      </w:r>
      <w:r w:rsidR="00AA5CCE">
        <w:fldChar w:fldCharType="begin"/>
      </w:r>
      <w:r w:rsidR="00AA5CCE">
        <w:instrText xml:space="preserve"> SEQ Figure \* ARABIC </w:instrText>
      </w:r>
      <w:r w:rsidR="00AA5CCE">
        <w:fldChar w:fldCharType="separate"/>
      </w:r>
      <w:r>
        <w:rPr>
          <w:noProof/>
        </w:rPr>
        <w:t>13</w:t>
      </w:r>
      <w:r w:rsidR="00AA5CCE">
        <w:rPr>
          <w:noProof/>
        </w:rPr>
        <w:fldChar w:fldCharType="end"/>
      </w:r>
      <w:r>
        <w:t>: Top 5 Lineups by Defensive Rating Score with a Minimum 10 Defensive Possessions Played.</w:t>
      </w:r>
      <w:r>
        <w:br/>
      </w:r>
      <w:r>
        <w:rPr>
          <w:i w:val="0"/>
          <w:iCs w:val="0"/>
        </w:rPr>
        <w:t>The chart was generated by using the defensive rating score for each of the top 5 lineups with at least 10 defensive possessions played, in increasing order of total score. The first value after the bar is the number of defensive possessions played. The second value is the score.</w:t>
      </w:r>
    </w:p>
    <w:p w14:paraId="598A8912" w14:textId="6B0D889E" w:rsidR="004205AF" w:rsidRPr="00243B79" w:rsidRDefault="004205AF" w:rsidP="00243B79">
      <w:pPr>
        <w:pStyle w:val="Caption"/>
        <w:rPr>
          <w:i w:val="0"/>
          <w:iCs w:val="0"/>
        </w:rPr>
      </w:pPr>
    </w:p>
    <w:p w14:paraId="6AB8B9FC" w14:textId="45C865ED" w:rsidR="00D707C5" w:rsidRDefault="00D707C5" w:rsidP="005A36B3"/>
    <w:p w14:paraId="36814290" w14:textId="7B7B6508" w:rsidR="00D707C5" w:rsidRDefault="00D707C5" w:rsidP="005A36B3"/>
    <w:p w14:paraId="0978B958" w14:textId="440AC21C" w:rsidR="00D707C5" w:rsidRDefault="00D707C5" w:rsidP="005A36B3"/>
    <w:p w14:paraId="63D79099" w14:textId="69388AE9" w:rsidR="00D707C5" w:rsidRDefault="00D707C5" w:rsidP="005A36B3"/>
    <w:p w14:paraId="25DCFAF9" w14:textId="77777777" w:rsidR="00D805C7" w:rsidRDefault="00D805C7" w:rsidP="005A36B3"/>
    <w:p w14:paraId="530D27E0" w14:textId="77777777" w:rsidR="00D805C7" w:rsidRDefault="00D805C7" w:rsidP="005A36B3"/>
    <w:p w14:paraId="65A18EBE" w14:textId="551BF404" w:rsidR="00D805C7" w:rsidRPr="005A36B3" w:rsidRDefault="00D805C7" w:rsidP="005A36B3"/>
    <w:sectPr w:rsidR="00D805C7" w:rsidRPr="005A36B3" w:rsidSect="005C77B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C3C72" w14:textId="77777777" w:rsidR="005C77B7" w:rsidRDefault="005C77B7" w:rsidP="00046140">
      <w:pPr>
        <w:spacing w:after="0" w:line="240" w:lineRule="auto"/>
      </w:pPr>
      <w:r>
        <w:separator/>
      </w:r>
    </w:p>
  </w:endnote>
  <w:endnote w:type="continuationSeparator" w:id="0">
    <w:p w14:paraId="2A0ABF94" w14:textId="77777777" w:rsidR="005C77B7" w:rsidRDefault="005C77B7" w:rsidP="00046140">
      <w:pPr>
        <w:spacing w:after="0" w:line="240" w:lineRule="auto"/>
      </w:pPr>
      <w:r>
        <w:continuationSeparator/>
      </w:r>
    </w:p>
  </w:endnote>
  <w:endnote w:type="continuationNotice" w:id="1">
    <w:p w14:paraId="1CB689D8" w14:textId="77777777" w:rsidR="005C77B7" w:rsidRDefault="005C77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BADD" w14:textId="77777777" w:rsidR="005C77B7" w:rsidRDefault="005C77B7" w:rsidP="00046140">
      <w:pPr>
        <w:spacing w:after="0" w:line="240" w:lineRule="auto"/>
      </w:pPr>
      <w:r>
        <w:separator/>
      </w:r>
    </w:p>
  </w:footnote>
  <w:footnote w:type="continuationSeparator" w:id="0">
    <w:p w14:paraId="0ED392D0" w14:textId="77777777" w:rsidR="005C77B7" w:rsidRDefault="005C77B7" w:rsidP="00046140">
      <w:pPr>
        <w:spacing w:after="0" w:line="240" w:lineRule="auto"/>
      </w:pPr>
      <w:r>
        <w:continuationSeparator/>
      </w:r>
    </w:p>
  </w:footnote>
  <w:footnote w:type="continuationNotice" w:id="1">
    <w:p w14:paraId="4233B3FA" w14:textId="77777777" w:rsidR="005C77B7" w:rsidRDefault="005C77B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CD"/>
    <w:rsid w:val="000113B3"/>
    <w:rsid w:val="00014EE6"/>
    <w:rsid w:val="00033A12"/>
    <w:rsid w:val="00046140"/>
    <w:rsid w:val="00051C4E"/>
    <w:rsid w:val="00062B09"/>
    <w:rsid w:val="00103424"/>
    <w:rsid w:val="0011511A"/>
    <w:rsid w:val="001160E2"/>
    <w:rsid w:val="00143C1C"/>
    <w:rsid w:val="00147EDA"/>
    <w:rsid w:val="001745CD"/>
    <w:rsid w:val="00212A35"/>
    <w:rsid w:val="00220682"/>
    <w:rsid w:val="002327A8"/>
    <w:rsid w:val="00243B79"/>
    <w:rsid w:val="00243E4B"/>
    <w:rsid w:val="00244AC4"/>
    <w:rsid w:val="00300E80"/>
    <w:rsid w:val="00300EC3"/>
    <w:rsid w:val="00335E5B"/>
    <w:rsid w:val="003537FE"/>
    <w:rsid w:val="003914AB"/>
    <w:rsid w:val="00404146"/>
    <w:rsid w:val="004205AF"/>
    <w:rsid w:val="00423955"/>
    <w:rsid w:val="00447D8C"/>
    <w:rsid w:val="00451DDE"/>
    <w:rsid w:val="0045630A"/>
    <w:rsid w:val="00474046"/>
    <w:rsid w:val="004E40B0"/>
    <w:rsid w:val="00503A60"/>
    <w:rsid w:val="005272B7"/>
    <w:rsid w:val="005442B2"/>
    <w:rsid w:val="0056052E"/>
    <w:rsid w:val="00562192"/>
    <w:rsid w:val="00587C3B"/>
    <w:rsid w:val="005A36B3"/>
    <w:rsid w:val="005C77B7"/>
    <w:rsid w:val="005D100F"/>
    <w:rsid w:val="00625A92"/>
    <w:rsid w:val="00667EE6"/>
    <w:rsid w:val="00713AA2"/>
    <w:rsid w:val="00764449"/>
    <w:rsid w:val="00777770"/>
    <w:rsid w:val="007879FF"/>
    <w:rsid w:val="00793AEE"/>
    <w:rsid w:val="00797104"/>
    <w:rsid w:val="007E4B32"/>
    <w:rsid w:val="00805E6B"/>
    <w:rsid w:val="00814612"/>
    <w:rsid w:val="00815344"/>
    <w:rsid w:val="00883265"/>
    <w:rsid w:val="008E2903"/>
    <w:rsid w:val="00912E3F"/>
    <w:rsid w:val="00971142"/>
    <w:rsid w:val="009A3E00"/>
    <w:rsid w:val="009B58A4"/>
    <w:rsid w:val="009D3A90"/>
    <w:rsid w:val="009E73ED"/>
    <w:rsid w:val="00A265CD"/>
    <w:rsid w:val="00A53ED7"/>
    <w:rsid w:val="00A61D35"/>
    <w:rsid w:val="00A80705"/>
    <w:rsid w:val="00A90429"/>
    <w:rsid w:val="00AA5CCE"/>
    <w:rsid w:val="00B44AAF"/>
    <w:rsid w:val="00BA701C"/>
    <w:rsid w:val="00BD5E44"/>
    <w:rsid w:val="00BE589D"/>
    <w:rsid w:val="00BF791F"/>
    <w:rsid w:val="00C35C7E"/>
    <w:rsid w:val="00C53CEA"/>
    <w:rsid w:val="00CA05CB"/>
    <w:rsid w:val="00CD463C"/>
    <w:rsid w:val="00CE68F9"/>
    <w:rsid w:val="00CF0C00"/>
    <w:rsid w:val="00D33E93"/>
    <w:rsid w:val="00D42EE5"/>
    <w:rsid w:val="00D537E1"/>
    <w:rsid w:val="00D707C5"/>
    <w:rsid w:val="00D805C7"/>
    <w:rsid w:val="00D81AED"/>
    <w:rsid w:val="00DB3C5B"/>
    <w:rsid w:val="00DC01C9"/>
    <w:rsid w:val="00E24D21"/>
    <w:rsid w:val="00E76E43"/>
    <w:rsid w:val="00ED475D"/>
    <w:rsid w:val="00ED51BB"/>
    <w:rsid w:val="00ED7DC3"/>
    <w:rsid w:val="00EE1739"/>
    <w:rsid w:val="00F0449B"/>
    <w:rsid w:val="00F262F0"/>
    <w:rsid w:val="00F2764A"/>
    <w:rsid w:val="00F3036A"/>
    <w:rsid w:val="00F4579E"/>
    <w:rsid w:val="00F55564"/>
    <w:rsid w:val="00F8712E"/>
    <w:rsid w:val="00F926FC"/>
    <w:rsid w:val="00FF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F191"/>
  <w15:chartTrackingRefBased/>
  <w15:docId w15:val="{44CD56A0-161B-4607-8A80-92FEEC45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2068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67EE6"/>
    <w:rPr>
      <w:color w:val="666666"/>
    </w:rPr>
  </w:style>
  <w:style w:type="paragraph" w:styleId="Header">
    <w:name w:val="header"/>
    <w:basedOn w:val="Normal"/>
    <w:link w:val="HeaderChar"/>
    <w:uiPriority w:val="99"/>
    <w:unhideWhenUsed/>
    <w:rsid w:val="00046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140"/>
  </w:style>
  <w:style w:type="paragraph" w:styleId="Footer">
    <w:name w:val="footer"/>
    <w:basedOn w:val="Normal"/>
    <w:link w:val="FooterChar"/>
    <w:uiPriority w:val="99"/>
    <w:unhideWhenUsed/>
    <w:rsid w:val="00046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80F6-F96F-461C-B3ED-E472A03A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Resio</dc:creator>
  <cp:keywords/>
  <dc:description/>
  <cp:lastModifiedBy>Derek Resio</cp:lastModifiedBy>
  <cp:revision>2</cp:revision>
  <dcterms:created xsi:type="dcterms:W3CDTF">2024-02-01T07:35:00Z</dcterms:created>
  <dcterms:modified xsi:type="dcterms:W3CDTF">2024-02-01T07:35:00Z</dcterms:modified>
</cp:coreProperties>
</file>