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530C" w14:textId="1703CF45" w:rsidR="002B6DD1" w:rsidRDefault="002B6DD1" w:rsidP="002B6DD1">
      <w:pPr>
        <w:jc w:val="center"/>
      </w:pPr>
    </w:p>
    <w:p w14:paraId="37886DA6" w14:textId="06F84F02" w:rsidR="002B6DD1" w:rsidRDefault="002B6DD1" w:rsidP="002B6DD1">
      <w:pPr>
        <w:jc w:val="center"/>
      </w:pPr>
    </w:p>
    <w:p w14:paraId="24991BF9" w14:textId="77777777" w:rsidR="002B6DD1" w:rsidRDefault="002B6DD1" w:rsidP="002B6DD1">
      <w:pPr>
        <w:jc w:val="center"/>
      </w:pPr>
    </w:p>
    <w:p w14:paraId="582E703B" w14:textId="09E58E2B" w:rsidR="002B6DD1" w:rsidRDefault="002B6DD1" w:rsidP="002B6DD1">
      <w:pPr>
        <w:jc w:val="center"/>
      </w:pPr>
    </w:p>
    <w:p w14:paraId="72F410DC" w14:textId="77777777" w:rsidR="00825957" w:rsidRDefault="00825957" w:rsidP="002B6DD1">
      <w:pPr>
        <w:jc w:val="center"/>
        <w:rPr>
          <w:b/>
          <w:bCs/>
          <w:sz w:val="32"/>
          <w:szCs w:val="32"/>
        </w:rPr>
      </w:pPr>
    </w:p>
    <w:p w14:paraId="2B05F36A" w14:textId="77777777" w:rsidR="00825957" w:rsidRDefault="00825957" w:rsidP="002B6DD1">
      <w:pPr>
        <w:jc w:val="center"/>
        <w:rPr>
          <w:b/>
          <w:bCs/>
          <w:sz w:val="32"/>
          <w:szCs w:val="32"/>
        </w:rPr>
      </w:pPr>
    </w:p>
    <w:p w14:paraId="72E544A1" w14:textId="1837AD74" w:rsidR="002B6DD1" w:rsidRPr="00825957" w:rsidRDefault="002B6DD1" w:rsidP="002B6DD1">
      <w:pPr>
        <w:jc w:val="center"/>
        <w:rPr>
          <w:b/>
          <w:bCs/>
          <w:sz w:val="36"/>
          <w:szCs w:val="36"/>
        </w:rPr>
      </w:pPr>
      <w:r w:rsidRPr="00825957">
        <w:rPr>
          <w:b/>
          <w:bCs/>
          <w:sz w:val="36"/>
          <w:szCs w:val="36"/>
        </w:rPr>
        <w:t>Relatório Trabalho Prático</w:t>
      </w:r>
      <w:r w:rsidR="00825957" w:rsidRPr="00825957">
        <w:rPr>
          <w:b/>
          <w:bCs/>
          <w:sz w:val="36"/>
          <w:szCs w:val="36"/>
        </w:rPr>
        <w:t xml:space="preserve"> nº</w:t>
      </w:r>
      <w:r w:rsidRPr="00825957">
        <w:rPr>
          <w:b/>
          <w:bCs/>
          <w:sz w:val="36"/>
          <w:szCs w:val="36"/>
        </w:rPr>
        <w:t xml:space="preserve"> 1</w:t>
      </w:r>
      <w:r w:rsidR="00825957" w:rsidRPr="00825957">
        <w:rPr>
          <w:b/>
          <w:bCs/>
          <w:sz w:val="36"/>
          <w:szCs w:val="36"/>
        </w:rPr>
        <w:t xml:space="preserve"> - Agentes Racionais</w:t>
      </w:r>
    </w:p>
    <w:p w14:paraId="5298C53E" w14:textId="7F721F93" w:rsidR="00825957" w:rsidRPr="00825957" w:rsidRDefault="00825957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Curso -  Engenharia Informática</w:t>
      </w:r>
    </w:p>
    <w:p w14:paraId="4003F718" w14:textId="7EACC7C3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Unidade Curricular: Introdução à Inteligência Artificial</w:t>
      </w:r>
    </w:p>
    <w:p w14:paraId="6273E4AC" w14:textId="34E7FE1F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Filipe Paradela Silveira – 2021139291</w:t>
      </w:r>
    </w:p>
    <w:p w14:paraId="03318939" w14:textId="70BE43DE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André Nunes -2023</w:t>
      </w:r>
    </w:p>
    <w:p w14:paraId="7B78B248" w14:textId="39151428" w:rsidR="00825957" w:rsidRPr="00825957" w:rsidRDefault="00825957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Ano Letivo- 2024/2025</w:t>
      </w:r>
    </w:p>
    <w:p w14:paraId="686053FC" w14:textId="02E98717" w:rsidR="002B6DD1" w:rsidRDefault="00825957" w:rsidP="002B6DD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D58CB" wp14:editId="53F03660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086100" cy="1226820"/>
            <wp:effectExtent l="0" t="0" r="0" b="0"/>
            <wp:wrapTopAndBottom/>
            <wp:docPr id="18" name="Imagem 10" descr="EAEEIE 2022 - EAEEIE Annual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AEEIE 2022 - EAEEIE Annual confe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0E82" w14:textId="2F91904A" w:rsidR="00825957" w:rsidRDefault="00825957" w:rsidP="002B6DD1">
      <w:pPr>
        <w:jc w:val="center"/>
        <w:rPr>
          <w:b/>
          <w:bCs/>
        </w:rPr>
      </w:pPr>
    </w:p>
    <w:p w14:paraId="7E5942BE" w14:textId="77777777" w:rsidR="00825957" w:rsidRDefault="00825957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pt-BR"/>
        </w:rPr>
        <w:id w:val="1005631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6"/>
          <w:szCs w:val="26"/>
          <w:lang w:eastAsia="en-US"/>
          <w14:ligatures w14:val="standardContextual"/>
        </w:rPr>
      </w:sdtEndPr>
      <w:sdtContent>
        <w:p w14:paraId="7601C6C8" w14:textId="020B095D" w:rsidR="00A1382B" w:rsidRDefault="00A1382B">
          <w:pPr>
            <w:pStyle w:val="CabealhodoSumrio"/>
          </w:pPr>
          <w:r>
            <w:rPr>
              <w:lang w:val="pt-BR"/>
            </w:rPr>
            <w:t xml:space="preserve">Índice </w:t>
          </w:r>
        </w:p>
        <w:p w14:paraId="1C3E8766" w14:textId="38BADFCC" w:rsidR="00A1382B" w:rsidRPr="00A1382B" w:rsidRDefault="00A1382B">
          <w:pPr>
            <w:pStyle w:val="Sumrio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r w:rsidRPr="00A1382B">
            <w:rPr>
              <w:b/>
              <w:bCs/>
              <w:sz w:val="26"/>
              <w:szCs w:val="26"/>
            </w:rPr>
            <w:fldChar w:fldCharType="begin"/>
          </w:r>
          <w:r w:rsidRPr="00A1382B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A1382B">
            <w:rPr>
              <w:b/>
              <w:bCs/>
              <w:sz w:val="26"/>
              <w:szCs w:val="26"/>
            </w:rPr>
            <w:fldChar w:fldCharType="separate"/>
          </w:r>
          <w:hyperlink w:anchor="_Toc180280206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Introdução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_Toc180280206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DD056F" w14:textId="13110643" w:rsidR="00A1382B" w:rsidRPr="00A1382B" w:rsidRDefault="00A1382B">
          <w:pPr>
            <w:pStyle w:val="Sumrio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07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Desenvolvimento do Projeto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_Toc180280207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2641B3" w14:textId="501C2756" w:rsidR="00A1382B" w:rsidRPr="00A1382B" w:rsidRDefault="00A1382B">
          <w:pPr>
            <w:pStyle w:val="Sumrio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08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Agentes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_Toc180280208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B349B7" w14:textId="7A86211C" w:rsidR="00A1382B" w:rsidRPr="00A1382B" w:rsidRDefault="00A1382B">
          <w:pPr>
            <w:pStyle w:val="Sumrio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09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Ambiente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_Toc180280209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1FDB93" w14:textId="3CEDC7F5" w:rsidR="00A1382B" w:rsidRPr="00A1382B" w:rsidRDefault="00A1382B">
          <w:pPr>
            <w:pStyle w:val="Sumrio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0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Modelo Base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_Toc180280210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379E66" w14:textId="4B6387ED" w:rsidR="00A1382B" w:rsidRPr="00A1382B" w:rsidRDefault="00A1382B">
          <w:pPr>
            <w:pStyle w:val="Sumrio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1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Modelo Melhorado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_Toc180280211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C47C9A" w14:textId="52AADC9D" w:rsidR="00A1382B" w:rsidRPr="00A1382B" w:rsidRDefault="00A1382B">
          <w:pPr>
            <w:pStyle w:val="Sumrio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2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Experiências realizadas e conclusões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_Toc180280212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ED2013" w14:textId="10F60C59" w:rsidR="00A1382B" w:rsidRPr="00A1382B" w:rsidRDefault="00A1382B">
          <w:pPr>
            <w:pStyle w:val="Sumrio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3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Anexos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_Toc180280213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443C1" w14:textId="508F6332" w:rsidR="00A1382B" w:rsidRPr="00A1382B" w:rsidRDefault="00A1382B">
          <w:pPr>
            <w:pStyle w:val="Sumrio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4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Conclusão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_Toc180280214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33E489" w14:textId="27DD55E6" w:rsidR="00A1382B" w:rsidRPr="00A1382B" w:rsidRDefault="00A1382B">
          <w:pPr>
            <w:rPr>
              <w:b/>
              <w:bCs/>
              <w:sz w:val="26"/>
              <w:szCs w:val="26"/>
            </w:rPr>
          </w:pPr>
          <w:r w:rsidRPr="00A1382B">
            <w:rPr>
              <w:b/>
              <w:bCs/>
              <w:sz w:val="26"/>
              <w:szCs w:val="26"/>
              <w:lang w:val="pt-BR"/>
            </w:rPr>
            <w:fldChar w:fldCharType="end"/>
          </w:r>
        </w:p>
      </w:sdtContent>
    </w:sdt>
    <w:p w14:paraId="63586EA8" w14:textId="7777B4AA" w:rsidR="00825957" w:rsidRPr="00A1382B" w:rsidRDefault="00A1382B" w:rsidP="00A1382B">
      <w:pPr>
        <w:pStyle w:val="Ttulo1"/>
        <w:rPr>
          <w:color w:val="000000" w:themeColor="text1"/>
        </w:rPr>
      </w:pPr>
      <w:bookmarkStart w:id="0" w:name="_Toc180280206"/>
      <w:r w:rsidRPr="00A1382B">
        <w:rPr>
          <w:color w:val="000000" w:themeColor="text1"/>
        </w:rPr>
        <w:t>Introdução</w:t>
      </w:r>
      <w:bookmarkEnd w:id="0"/>
    </w:p>
    <w:p w14:paraId="2413B9F2" w14:textId="5B7CAE7B" w:rsidR="00A1382B" w:rsidRPr="00A1382B" w:rsidRDefault="00A1382B" w:rsidP="00A1382B">
      <w:pPr>
        <w:pStyle w:val="Ttulo1"/>
        <w:rPr>
          <w:color w:val="000000" w:themeColor="text1"/>
        </w:rPr>
      </w:pPr>
      <w:bookmarkStart w:id="1" w:name="_Toc180280207"/>
      <w:r w:rsidRPr="00A1382B">
        <w:rPr>
          <w:color w:val="000000" w:themeColor="text1"/>
        </w:rPr>
        <w:t>Desenvolvimento do Projeto</w:t>
      </w:r>
      <w:bookmarkEnd w:id="1"/>
    </w:p>
    <w:p w14:paraId="4EA81F6B" w14:textId="2BBB288C" w:rsidR="00A1382B" w:rsidRPr="00A1382B" w:rsidRDefault="00A1382B" w:rsidP="00A1382B">
      <w:pPr>
        <w:pStyle w:val="Ttulo2"/>
        <w:rPr>
          <w:color w:val="000000" w:themeColor="text1"/>
        </w:rPr>
      </w:pPr>
      <w:bookmarkStart w:id="2" w:name="_Toc180280208"/>
      <w:r w:rsidRPr="00A1382B">
        <w:rPr>
          <w:color w:val="000000" w:themeColor="text1"/>
        </w:rPr>
        <w:t>Agentes</w:t>
      </w:r>
      <w:bookmarkEnd w:id="2"/>
    </w:p>
    <w:p w14:paraId="540B4BBA" w14:textId="435E8EC9" w:rsidR="00A1382B" w:rsidRPr="00A1382B" w:rsidRDefault="00A1382B" w:rsidP="00A1382B">
      <w:pPr>
        <w:pStyle w:val="Ttulo2"/>
        <w:rPr>
          <w:color w:val="000000" w:themeColor="text1"/>
        </w:rPr>
      </w:pPr>
      <w:bookmarkStart w:id="3" w:name="_Toc180280209"/>
      <w:r w:rsidRPr="00A1382B">
        <w:rPr>
          <w:color w:val="000000" w:themeColor="text1"/>
        </w:rPr>
        <w:t>Ambiente</w:t>
      </w:r>
      <w:bookmarkEnd w:id="3"/>
    </w:p>
    <w:p w14:paraId="7E06FE1C" w14:textId="524AA85A" w:rsidR="00A1382B" w:rsidRPr="00A1382B" w:rsidRDefault="00A1382B" w:rsidP="00A1382B">
      <w:pPr>
        <w:pStyle w:val="Ttulo2"/>
        <w:rPr>
          <w:color w:val="000000" w:themeColor="text1"/>
        </w:rPr>
      </w:pPr>
      <w:bookmarkStart w:id="4" w:name="_Toc180280210"/>
      <w:r w:rsidRPr="00A1382B">
        <w:rPr>
          <w:color w:val="000000" w:themeColor="text1"/>
        </w:rPr>
        <w:t>Modelo Base</w:t>
      </w:r>
      <w:bookmarkEnd w:id="4"/>
    </w:p>
    <w:p w14:paraId="6D92B128" w14:textId="0C2518B4" w:rsidR="00A1382B" w:rsidRPr="00A1382B" w:rsidRDefault="00A1382B" w:rsidP="00A1382B">
      <w:pPr>
        <w:pStyle w:val="Ttulo2"/>
        <w:rPr>
          <w:color w:val="000000" w:themeColor="text1"/>
        </w:rPr>
      </w:pPr>
      <w:bookmarkStart w:id="5" w:name="_Toc180280211"/>
      <w:r w:rsidRPr="00A1382B">
        <w:rPr>
          <w:color w:val="000000" w:themeColor="text1"/>
        </w:rPr>
        <w:t>Modelo Melhorado</w:t>
      </w:r>
      <w:bookmarkEnd w:id="5"/>
    </w:p>
    <w:p w14:paraId="6B0DC456" w14:textId="77777777" w:rsidR="00A1382B" w:rsidRPr="00A1382B" w:rsidRDefault="00A1382B" w:rsidP="00A1382B">
      <w:pPr>
        <w:rPr>
          <w:color w:val="000000" w:themeColor="text1"/>
        </w:rPr>
      </w:pPr>
    </w:p>
    <w:p w14:paraId="3A0018AF" w14:textId="5993E170" w:rsidR="00A1382B" w:rsidRPr="00A1382B" w:rsidRDefault="00A1382B" w:rsidP="00A1382B">
      <w:pPr>
        <w:pStyle w:val="Ttulo1"/>
        <w:rPr>
          <w:color w:val="000000" w:themeColor="text1"/>
        </w:rPr>
      </w:pPr>
      <w:bookmarkStart w:id="6" w:name="_Toc180280212"/>
      <w:r w:rsidRPr="00A1382B">
        <w:rPr>
          <w:color w:val="000000" w:themeColor="text1"/>
        </w:rPr>
        <w:t>Experiências realizadas e conclusões</w:t>
      </w:r>
      <w:bookmarkEnd w:id="6"/>
    </w:p>
    <w:p w14:paraId="40681ED4" w14:textId="39E30BB6" w:rsidR="00A1382B" w:rsidRPr="00A1382B" w:rsidRDefault="00A1382B" w:rsidP="00A1382B">
      <w:pPr>
        <w:pStyle w:val="Ttulo1"/>
        <w:rPr>
          <w:color w:val="000000" w:themeColor="text1"/>
        </w:rPr>
      </w:pPr>
      <w:bookmarkStart w:id="7" w:name="_Toc180280213"/>
      <w:r w:rsidRPr="00A1382B">
        <w:rPr>
          <w:color w:val="000000" w:themeColor="text1"/>
        </w:rPr>
        <w:t>Anexos</w:t>
      </w:r>
      <w:bookmarkEnd w:id="7"/>
    </w:p>
    <w:p w14:paraId="325A4A5A" w14:textId="1AEB2503" w:rsidR="00A1382B" w:rsidRPr="00A1382B" w:rsidRDefault="00A1382B" w:rsidP="00A1382B">
      <w:pPr>
        <w:pStyle w:val="Ttulo1"/>
        <w:rPr>
          <w:color w:val="000000" w:themeColor="text1"/>
        </w:rPr>
      </w:pPr>
      <w:bookmarkStart w:id="8" w:name="_Toc180280214"/>
      <w:r w:rsidRPr="00A1382B">
        <w:rPr>
          <w:color w:val="000000" w:themeColor="text1"/>
        </w:rPr>
        <w:t>Conclusão</w:t>
      </w:r>
      <w:bookmarkEnd w:id="8"/>
    </w:p>
    <w:sectPr w:rsidR="00A1382B" w:rsidRPr="00A13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1"/>
    <w:rsid w:val="002B6DD1"/>
    <w:rsid w:val="00531401"/>
    <w:rsid w:val="00825957"/>
    <w:rsid w:val="00A1382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F254"/>
  <w15:chartTrackingRefBased/>
  <w15:docId w15:val="{96C2F56B-3BE7-4E4B-B886-EB4B4577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D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D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D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D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D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D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DD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382B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1382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1382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1382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character" w:styleId="Hyperlink">
    <w:name w:val="Hyperlink"/>
    <w:basedOn w:val="Fontepargpadro"/>
    <w:uiPriority w:val="99"/>
    <w:unhideWhenUsed/>
    <w:rsid w:val="00A138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0152-170F-48F0-8118-9BED622D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Paradela</dc:creator>
  <cp:keywords/>
  <dc:description/>
  <cp:lastModifiedBy>Helena Paradela</cp:lastModifiedBy>
  <cp:revision>3</cp:revision>
  <dcterms:created xsi:type="dcterms:W3CDTF">2024-10-20T00:06:00Z</dcterms:created>
  <dcterms:modified xsi:type="dcterms:W3CDTF">2024-10-20T00:33:00Z</dcterms:modified>
</cp:coreProperties>
</file>