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9.png" ContentType="image/png"/>
  <Override PartName="/word/media/rId43.png" ContentType="image/png"/>
  <Override PartName="/word/media/rId46.png" ContentType="image/png"/>
  <Override PartName="/word/media/rId52.png" ContentType="image/png"/>
  <Override PartName="/word/media/rId56.png" ContentType="image/png"/>
  <Override PartName="/word/media/rId65.png" ContentType="image/png"/>
  <Override PartName="/word/media/rId74.png" ContentType="image/png"/>
  <Override PartName="/word/media/rId77.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Epilepsy_var</w:t>
      </w:r>
    </w:p>
    <w:p>
      <w:pPr>
        <w:pStyle w:val="Author"/>
      </w:pPr>
      <w:r>
        <w:t xml:space="preserve">Modibo</w:t>
      </w:r>
      <w:r>
        <w:t xml:space="preserve"> </w:t>
      </w:r>
      <w:r>
        <w:t xml:space="preserve">K</w:t>
      </w:r>
      <w:r>
        <w:t xml:space="preserve"> </w:t>
      </w:r>
      <w:r>
        <w:t xml:space="preserve">GOITA</w:t>
      </w:r>
    </w:p>
    <w:p>
      <w:pPr>
        <w:pStyle w:val="Date"/>
      </w:pPr>
      <w:r>
        <w:t xml:space="preserve">2023-03-17</w:t>
      </w:r>
    </w:p>
    <w:bookmarkStart w:id="71" w:name="X6541dc08dd548196e87fa6fddae98c2e43c3e20"/>
    <w:p>
      <w:pPr>
        <w:pStyle w:val="Heading1"/>
      </w:pPr>
      <w:r>
        <w:t xml:space="preserve">Part 1 : Differential Genes Expression Analysis</w:t>
      </w:r>
    </w:p>
    <w:p>
      <w:pPr>
        <w:pStyle w:val="FirstParagraph"/>
      </w:pPr>
      <w:r>
        <w:t xml:space="preserve">##Install required packages</w:t>
      </w:r>
    </w:p>
    <w:bookmarkStart w:id="20" w:name="load-required-r-packages"/>
    <w:p>
      <w:pPr>
        <w:pStyle w:val="Heading2"/>
      </w:pPr>
      <w:r>
        <w:t xml:space="preserve">Load required R packages</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append, as.data.frame, basename, cbind, colnames,</w:t>
      </w:r>
      <w:r>
        <w:br/>
      </w:r>
      <w:r>
        <w:rPr>
          <w:rStyle w:val="VerbatimChar"/>
        </w:rPr>
        <w:t xml:space="preserve">##     dirname, do.call, duplicated, eval, evalq, Filter, Find, get, grep,</w:t>
      </w:r>
      <w:r>
        <w:br/>
      </w:r>
      <w:r>
        <w:rPr>
          <w:rStyle w:val="VerbatimChar"/>
        </w:rPr>
        <w:t xml:space="preserve">##     grepl, intersect, is.unsorted, lapply, Map, mapply, match, mget,</w:t>
      </w:r>
      <w:r>
        <w:br/>
      </w:r>
      <w:r>
        <w:rPr>
          <w:rStyle w:val="VerbatimChar"/>
        </w:rPr>
        <w:t xml:space="preserve">##     order, paste, pmax, pmax.int, pmin, pmin.int, Position, rank,</w:t>
      </w:r>
      <w:r>
        <w:br/>
      </w:r>
      <w:r>
        <w:rPr>
          <w:rStyle w:val="VerbatimChar"/>
        </w:rPr>
        <w:t xml:space="preserve">##     rbind, Reduce, rownames, sapply, setdiff, sort, table, tapply,</w:t>
      </w:r>
      <w:r>
        <w:br/>
      </w:r>
      <w:r>
        <w:rPr>
          <w:rStyle w:val="VerbatimChar"/>
        </w:rPr>
        <w:t xml:space="preserve">##     union, unique, unsplit, which.max, which.min</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Loading required package: GenomicRanges</w:t>
      </w:r>
    </w:p>
    <w:p>
      <w:pPr>
        <w:pStyle w:val="SourceCode"/>
      </w:pPr>
      <w:r>
        <w:rPr>
          <w:rStyle w:val="VerbatimChar"/>
        </w:rPr>
        <w:t xml:space="preserve">## Loading required package: GenomeInfoDb</w:t>
      </w:r>
    </w:p>
    <w:p>
      <w:pPr>
        <w:pStyle w:val="SourceCode"/>
      </w:pPr>
      <w:r>
        <w:rPr>
          <w:rStyle w:val="VerbatimChar"/>
        </w:rPr>
        <w:t xml:space="preserve">## Loading required package: SummarizedExperiment</w:t>
      </w:r>
    </w:p>
    <w:p>
      <w:pPr>
        <w:pStyle w:val="SourceCode"/>
      </w:pPr>
      <w:r>
        <w:rPr>
          <w:rStyle w:val="VerbatimChar"/>
        </w:rPr>
        <w:t xml:space="preserve">## Loading required package: MatrixGenerics</w:t>
      </w:r>
    </w:p>
    <w:p>
      <w:pPr>
        <w:pStyle w:val="SourceCode"/>
      </w:pPr>
      <w:r>
        <w:rPr>
          <w:rStyle w:val="VerbatimChar"/>
        </w:rPr>
        <w:t xml:space="preserve">## Loading required package: matrixStats</w:t>
      </w:r>
    </w:p>
    <w:p>
      <w:pPr>
        <w:pStyle w:val="SourceCode"/>
      </w:pPr>
      <w:r>
        <w:rPr>
          <w:rStyle w:val="VerbatimChar"/>
        </w:rPr>
        <w:t xml:space="preserve">## </w:t>
      </w:r>
      <w:r>
        <w:br/>
      </w:r>
      <w:r>
        <w:rPr>
          <w:rStyle w:val="VerbatimChar"/>
        </w:rPr>
        <w:t xml:space="preserve">## Attaching package: 'MatrixGenerics'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colAlls, colAnyNAs, colAnys, colAvgsPerRowSet, colCollapse,</w:t>
      </w:r>
      <w:r>
        <w:br/>
      </w:r>
      <w:r>
        <w:rPr>
          <w:rStyle w:val="VerbatimChar"/>
        </w:rPr>
        <w:t xml:space="preserve">##     colCounts, colCummaxs, colCummins, colCumprods, colCumsums,</w:t>
      </w:r>
      <w:r>
        <w:br/>
      </w:r>
      <w:r>
        <w:rPr>
          <w:rStyle w:val="VerbatimChar"/>
        </w:rPr>
        <w:t xml:space="preserve">##     colDiffs, colIQRDiffs, colIQRs, colLogSumExps, colMadDiffs,</w:t>
      </w:r>
      <w:r>
        <w:br/>
      </w:r>
      <w:r>
        <w:rPr>
          <w:rStyle w:val="VerbatimChar"/>
        </w:rPr>
        <w:t xml:space="preserve">##     colMads, colMaxs, colMeans2, colMedians, colMins, colOrderStats,</w:t>
      </w:r>
      <w:r>
        <w:br/>
      </w:r>
      <w:r>
        <w:rPr>
          <w:rStyle w:val="VerbatimChar"/>
        </w:rPr>
        <w:t xml:space="preserve">##     colProds, colQuantiles, colRanges, colRanks, colSdDiffs, colSds,</w:t>
      </w:r>
      <w:r>
        <w:br/>
      </w:r>
      <w:r>
        <w:rPr>
          <w:rStyle w:val="VerbatimChar"/>
        </w:rPr>
        <w:t xml:space="preserve">##     colSums2, colTabulates, colVarDiffs, colVars, colWeightedMads,</w:t>
      </w:r>
      <w:r>
        <w:br/>
      </w:r>
      <w:r>
        <w:rPr>
          <w:rStyle w:val="VerbatimChar"/>
        </w:rPr>
        <w:t xml:space="preserve">##     colWeightedMeans, colWeightedMedians, colWeightedSds,</w:t>
      </w:r>
      <w:r>
        <w:br/>
      </w:r>
      <w:r>
        <w:rPr>
          <w:rStyle w:val="VerbatimChar"/>
        </w:rPr>
        <w:t xml:space="preserve">##     colWeightedVars, rowAlls, rowAnyNAs, rowAnys, rowAvgsPerColSet,</w:t>
      </w:r>
      <w:r>
        <w:br/>
      </w:r>
      <w:r>
        <w:rPr>
          <w:rStyle w:val="VerbatimChar"/>
        </w:rPr>
        <w:t xml:space="preserve">##     rowCollapse, rowCounts, rowCummaxs, rowCummins, rowCumprods,</w:t>
      </w:r>
      <w:r>
        <w:br/>
      </w:r>
      <w:r>
        <w:rPr>
          <w:rStyle w:val="VerbatimChar"/>
        </w:rPr>
        <w:t xml:space="preserve">##     rowCumsums, rowDiffs, rowIQRDiffs, rowIQRs, rowLogSumExps,</w:t>
      </w:r>
      <w:r>
        <w:br/>
      </w:r>
      <w:r>
        <w:rPr>
          <w:rStyle w:val="VerbatimChar"/>
        </w:rPr>
        <w:t xml:space="preserve">##     rowMadDiffs, rowMads, rowMaxs, rowMeans2, rowMedians, rowMins,</w:t>
      </w:r>
      <w:r>
        <w:br/>
      </w:r>
      <w:r>
        <w:rPr>
          <w:rStyle w:val="VerbatimChar"/>
        </w:rPr>
        <w:t xml:space="preserve">##     rowOrderStats, rowProds, rowQuantiles, rowRanges, rowRanks,</w:t>
      </w:r>
      <w:r>
        <w:br/>
      </w:r>
      <w:r>
        <w:rPr>
          <w:rStyle w:val="VerbatimChar"/>
        </w:rPr>
        <w:t xml:space="preserve">##     rowSdDiffs, rowSds, rowSums2, rowTabulates, rowVarDiffs, rowVars,</w:t>
      </w:r>
      <w:r>
        <w:br/>
      </w:r>
      <w:r>
        <w:rPr>
          <w:rStyle w:val="VerbatimChar"/>
        </w:rPr>
        <w:t xml:space="preserve">##     rowWeightedMads, rowWeightedMeans, rowWeightedMedians,</w:t>
      </w:r>
      <w:r>
        <w:br/>
      </w:r>
      <w:r>
        <w:rPr>
          <w:rStyle w:val="VerbatimChar"/>
        </w:rPr>
        <w:t xml:space="preserve">##     rowWeightedSds, rowWeightedVars</w:t>
      </w:r>
    </w:p>
    <w:p>
      <w:pPr>
        <w:pStyle w:val="SourceCode"/>
      </w:pPr>
      <w:r>
        <w:rPr>
          <w:rStyle w:val="VerbatimChar"/>
        </w:rPr>
        <w:t xml:space="preserve">## Loading required package: Biobase</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w:t>
      </w:r>
      <w:r>
        <w:br/>
      </w:r>
      <w:r>
        <w:rPr>
          <w:rStyle w:val="VerbatimChar"/>
        </w:rPr>
        <w:t xml:space="preserve">## Attaching package: 'Biobase'</w:t>
      </w:r>
    </w:p>
    <w:p>
      <w:pPr>
        <w:pStyle w:val="SourceCode"/>
      </w:pPr>
      <w:r>
        <w:rPr>
          <w:rStyle w:val="VerbatimChar"/>
        </w:rPr>
        <w:t xml:space="preserve">## The following object is masked from 'package:MatrixGenerics':</w:t>
      </w:r>
      <w:r>
        <w:br/>
      </w:r>
      <w:r>
        <w:rPr>
          <w:rStyle w:val="VerbatimChar"/>
        </w:rPr>
        <w:t xml:space="preserve">## </w:t>
      </w:r>
      <w:r>
        <w:br/>
      </w:r>
      <w:r>
        <w:rPr>
          <w:rStyle w:val="VerbatimChar"/>
        </w:rPr>
        <w:t xml:space="preserve">##     rowMedians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anyMissing, rowMedians</w:t>
      </w:r>
    </w:p>
    <w:p>
      <w:pPr>
        <w:pStyle w:val="SourceCode"/>
      </w:pPr>
      <w:r>
        <w:rPr>
          <w:rStyle w:val="VerbatimChar"/>
        </w:rPr>
        <w:t xml:space="preserve">## </w:t>
      </w:r>
      <w:r>
        <w:br/>
      </w:r>
      <w:r>
        <w:rPr>
          <w:rStyle w:val="VerbatimChar"/>
        </w:rPr>
        <w:t xml:space="preserve">## Attaching package: 'genefilter'</w:t>
      </w:r>
    </w:p>
    <w:p>
      <w:pPr>
        <w:pStyle w:val="SourceCode"/>
      </w:pPr>
      <w:r>
        <w:rPr>
          <w:rStyle w:val="VerbatimChar"/>
        </w:rPr>
        <w:t xml:space="preserve">## The following objects are masked from 'package:MatrixGenerics':</w:t>
      </w:r>
      <w:r>
        <w:br/>
      </w:r>
      <w:r>
        <w:rPr>
          <w:rStyle w:val="VerbatimChar"/>
        </w:rPr>
        <w:t xml:space="preserve">## </w:t>
      </w:r>
      <w:r>
        <w:br/>
      </w:r>
      <w:r>
        <w:rPr>
          <w:rStyle w:val="VerbatimChar"/>
        </w:rPr>
        <w:t xml:space="preserve">##     rowSds, rowVars</w:t>
      </w:r>
    </w:p>
    <w:p>
      <w:pPr>
        <w:pStyle w:val="SourceCode"/>
      </w:pPr>
      <w:r>
        <w:rPr>
          <w:rStyle w:val="VerbatimChar"/>
        </w:rPr>
        <w:t xml:space="preserve">## The following objects are masked from 'package:matrixStats':</w:t>
      </w:r>
      <w:r>
        <w:br/>
      </w:r>
      <w:r>
        <w:rPr>
          <w:rStyle w:val="VerbatimChar"/>
        </w:rPr>
        <w:t xml:space="preserve">## </w:t>
      </w:r>
      <w:r>
        <w:br/>
      </w:r>
      <w:r>
        <w:rPr>
          <w:rStyle w:val="VerbatimChar"/>
        </w:rPr>
        <w:t xml:space="preserve">##     rowSds, rowVars</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'package:matrixStats':</w:t>
      </w:r>
      <w:r>
        <w:br/>
      </w:r>
      <w:r>
        <w:rPr>
          <w:rStyle w:val="VerbatimChar"/>
        </w:rPr>
        <w:t xml:space="preserve">## </w:t>
      </w:r>
      <w:r>
        <w:br/>
      </w:r>
      <w:r>
        <w:rPr>
          <w:rStyle w:val="VerbatimChar"/>
        </w:rPr>
        <w:t xml:space="preserve">##     count</w:t>
      </w:r>
    </w:p>
    <w:p>
      <w:pPr>
        <w:pStyle w:val="SourceCode"/>
      </w:pPr>
      <w:r>
        <w:rPr>
          <w:rStyle w:val="VerbatimChar"/>
        </w:rPr>
        <w:t xml:space="preserve">## The following objects are masked from 'package:GenomicRanges':</w:t>
      </w:r>
      <w:r>
        <w:br/>
      </w:r>
      <w:r>
        <w:rPr>
          <w:rStyle w:val="VerbatimChar"/>
        </w:rPr>
        <w:t xml:space="preserve">## </w:t>
      </w:r>
      <w:r>
        <w:br/>
      </w:r>
      <w:r>
        <w:rPr>
          <w:rStyle w:val="VerbatimChar"/>
        </w:rPr>
        <w:t xml:space="preserve">##     intersect, setdiff, union</w:t>
      </w:r>
    </w:p>
    <w:p>
      <w:pPr>
        <w:pStyle w:val="SourceCode"/>
      </w:pPr>
      <w:r>
        <w:rPr>
          <w:rStyle w:val="VerbatimChar"/>
        </w:rPr>
        <w:t xml:space="preserve">## The following object is masked from 'package:GenomeInfoDb':</w:t>
      </w:r>
      <w:r>
        <w:br/>
      </w:r>
      <w:r>
        <w:rPr>
          <w:rStyle w:val="VerbatimChar"/>
        </w:rPr>
        <w:t xml:space="preserve">## </w:t>
      </w:r>
      <w:r>
        <w:br/>
      </w:r>
      <w:r>
        <w:rPr>
          <w:rStyle w:val="VerbatimChar"/>
        </w:rPr>
        <w:t xml:space="preserve">##     intersect</w:t>
      </w:r>
    </w:p>
    <w:p>
      <w:pPr>
        <w:pStyle w:val="SourceCode"/>
      </w:pPr>
      <w:r>
        <w:rPr>
          <w:rStyle w:val="VerbatimChar"/>
        </w:rPr>
        <w:t xml:space="preserve">## The following objects are masked from 'package:IRanges':</w:t>
      </w:r>
      <w:r>
        <w:br/>
      </w:r>
      <w:r>
        <w:rPr>
          <w:rStyle w:val="VerbatimChar"/>
        </w:rPr>
        <w:t xml:space="preserve">## </w:t>
      </w:r>
      <w:r>
        <w:br/>
      </w:r>
      <w:r>
        <w:rPr>
          <w:rStyle w:val="VerbatimChar"/>
        </w:rPr>
        <w:t xml:space="preserve">##     collapse, desc, intersect, setdiff, slice, union</w:t>
      </w:r>
    </w:p>
    <w:p>
      <w:pPr>
        <w:pStyle w:val="SourceCode"/>
      </w:pPr>
      <w:r>
        <w:rPr>
          <w:rStyle w:val="VerbatimChar"/>
        </w:rPr>
        <w:t xml:space="preserve">## The following objects are masked from 'package:S4Vectors':</w:t>
      </w:r>
      <w:r>
        <w:br/>
      </w:r>
      <w:r>
        <w:rPr>
          <w:rStyle w:val="VerbatimChar"/>
        </w:rPr>
        <w:t xml:space="preserve">## </w:t>
      </w:r>
      <w:r>
        <w:br/>
      </w:r>
      <w:r>
        <w:rPr>
          <w:rStyle w:val="VerbatimChar"/>
        </w:rPr>
        <w:t xml:space="preserve">##     first, intersect, rename, setdiff, setequal, union</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Loading required package: knitr</w:t>
      </w:r>
    </w:p>
    <w:p>
      <w:pPr>
        <w:pStyle w:val="SourceCode"/>
      </w:pPr>
      <w:r>
        <w:rPr>
          <w:rStyle w:val="VerbatimChar"/>
        </w:rPr>
        <w:t xml:space="preserve">## </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p>
    <w:bookmarkEnd w:id="20"/>
    <w:bookmarkStart w:id="27" w:name="Xb9169a6886e179be9ba4932d6912010c13d0b9f"/>
    <w:p>
      <w:pPr>
        <w:pStyle w:val="Heading2"/>
      </w:pPr>
      <w:r>
        <w:t xml:space="preserve">STEP 1: preparing reads or fragment counts</w:t>
      </w:r>
    </w:p>
    <w:bookmarkStart w:id="21" w:name="load-features-counts-matrix-dataset"/>
    <w:p>
      <w:pPr>
        <w:pStyle w:val="Heading3"/>
      </w:pPr>
      <w:r>
        <w:t xml:space="preserve">Load features counts matrix dataset</w:t>
      </w:r>
    </w:p>
    <w:bookmarkEnd w:id="21"/>
    <w:bookmarkStart w:id="22" w:name="counts-col-mames-transformation"/>
    <w:p>
      <w:pPr>
        <w:pStyle w:val="Heading3"/>
      </w:pPr>
      <w:r>
        <w:t xml:space="preserve">Counts col mames transformation</w:t>
      </w:r>
    </w:p>
    <w:bookmarkEnd w:id="22"/>
    <w:bookmarkStart w:id="23" w:name="export-row-tab-separated-counts-matrix"/>
    <w:p>
      <w:pPr>
        <w:pStyle w:val="Heading3"/>
      </w:pPr>
      <w:r>
        <w:t xml:space="preserve">Export row tab separated counts matrix</w:t>
      </w:r>
    </w:p>
    <w:bookmarkEnd w:id="23"/>
    <w:bookmarkStart w:id="24" w:name="loadind-sample-info"/>
    <w:p>
      <w:pPr>
        <w:pStyle w:val="Heading3"/>
      </w:pPr>
      <w:r>
        <w:t xml:space="preserve">loadind sample info</w:t>
      </w:r>
    </w:p>
    <w:p>
      <w:pPr>
        <w:pStyle w:val="SourceCode"/>
      </w:pPr>
      <w:r>
        <w:rPr>
          <w:rStyle w:val="VerbatimChar"/>
        </w:rPr>
        <w:t xml:space="preserve">## 'data.frame':    36 obs. of  5 variables:</w:t>
      </w:r>
      <w:r>
        <w:br/>
      </w:r>
      <w:r>
        <w:rPr>
          <w:rStyle w:val="VerbatimChar"/>
        </w:rPr>
        <w:t xml:space="preserve">##  $ Accession  : Factor w/ 36 levels "SRR9733947","SRR9733948",..: 1 2 3 4 5 6 7 8 9 10 ...</w:t>
      </w:r>
      <w:r>
        <w:br/>
      </w:r>
      <w:r>
        <w:rPr>
          <w:rStyle w:val="VerbatimChar"/>
        </w:rPr>
        <w:t xml:space="preserve">##  $ SampleNames: Factor w/ 36 levels "GSM3963731","GSM3963732",..: 1 2 3 4 5 6 7 8 9 10 ...</w:t>
      </w:r>
      <w:r>
        <w:br/>
      </w:r>
      <w:r>
        <w:rPr>
          <w:rStyle w:val="VerbatimChar"/>
        </w:rPr>
        <w:t xml:space="preserve">##  $ description: Factor w/ 36 levels "C1","C10","C11",..: 1 20 10 29 11 30 12 31 13 32 ...</w:t>
      </w:r>
      <w:r>
        <w:br/>
      </w:r>
      <w:r>
        <w:rPr>
          <w:rStyle w:val="VerbatimChar"/>
        </w:rPr>
        <w:t xml:space="preserve">##  $ Tissue     : Factor w/ 2 levels "Hippocampus",..: 2 1 2 1 2 1 2 1 2 1 ...</w:t>
      </w:r>
      <w:r>
        <w:br/>
      </w:r>
      <w:r>
        <w:rPr>
          <w:rStyle w:val="VerbatimChar"/>
        </w:rPr>
        <w:t xml:space="preserve">##  $ Condition  : Factor w/ 2 levels "mTLE","Unaffected": 1 1 1 1 1 1 1 1 1 1 ...</w:t>
      </w:r>
    </w:p>
    <w:bookmarkEnd w:id="24"/>
    <w:bookmarkStart w:id="25" w:name="sample-info-row-names-asseignment"/>
    <w:p>
      <w:pPr>
        <w:pStyle w:val="Heading3"/>
      </w:pPr>
      <w:r>
        <w:t xml:space="preserve">Sample info row names asseignment</w:t>
      </w:r>
    </w:p>
    <w:bookmarkEnd w:id="25"/>
    <w:bookmarkStart w:id="26" w:name="Xda9dfad78294ea258fda5aa38d1d296b8fe1e91"/>
    <w:p>
      <w:pPr>
        <w:pStyle w:val="Heading3"/>
      </w:pPr>
      <w:r>
        <w:t xml:space="preserve">Verification to sure the row names in colData matches to column names in counts data and in the same order</w:t>
      </w:r>
    </w:p>
    <w:p>
      <w:pPr>
        <w:pStyle w:val="SourceCode"/>
      </w:pPr>
      <w:r>
        <w:rPr>
          <w:rStyle w:val="VerbatimChar"/>
        </w:rPr>
        <w:t xml:space="preserve">## [1] TRUE</w:t>
      </w:r>
    </w:p>
    <w:p>
      <w:pPr>
        <w:pStyle w:val="SourceCode"/>
      </w:pPr>
      <w:r>
        <w:rPr>
          <w:rStyle w:val="VerbatimChar"/>
        </w:rPr>
        <w:t xml:space="preserve">## [1] TRUE</w:t>
      </w:r>
    </w:p>
    <w:bookmarkEnd w:id="26"/>
    <w:bookmarkEnd w:id="27"/>
    <w:bookmarkStart w:id="29" w:name="Xf9c1a2a8e40f0933a638abaaf1c00e1fd829756"/>
    <w:p>
      <w:pPr>
        <w:pStyle w:val="Heading2"/>
      </w:pPr>
      <w:r>
        <w:t xml:space="preserve">STEP:2 Creating DESeq object from counts Matrix</w:t>
      </w:r>
    </w:p>
    <w:bookmarkStart w:id="28" w:name="pre-filtering-the-dataset"/>
    <w:p>
      <w:pPr>
        <w:pStyle w:val="Heading3"/>
      </w:pPr>
      <w:r>
        <w:t xml:space="preserve">Pre-filtering the dataset</w:t>
      </w:r>
    </w:p>
    <w:p>
      <w:pPr>
        <w:pStyle w:val="SourceCode"/>
      </w:pPr>
      <w:r>
        <w:rPr>
          <w:rStyle w:val="VerbatimChar"/>
        </w:rPr>
        <w:t xml:space="preserve">## [1] 47388</w:t>
      </w:r>
    </w:p>
    <w:p>
      <w:pPr>
        <w:pStyle w:val="SourceCode"/>
      </w:pPr>
      <w:r>
        <w:rPr>
          <w:rStyle w:val="VerbatimChar"/>
        </w:rPr>
        <w:t xml:space="preserve">## [1] 33572</w:t>
      </w:r>
    </w:p>
    <w:bookmarkEnd w:id="28"/>
    <w:bookmarkEnd w:id="29"/>
    <w:bookmarkStart w:id="70" w:name="Xbcc9c3e11f2d460cd9bcf904455ff3be9b6220c"/>
    <w:p>
      <w:pPr>
        <w:pStyle w:val="Heading2"/>
      </w:pPr>
      <w:r>
        <w:t xml:space="preserve">STEP 3 using DESeq2 for differential expression analysis</w:t>
      </w:r>
    </w:p>
    <w:bookmarkStart w:id="33" w:name="X60a2da17056c4cff239a35c7d6db75dbc66051a"/>
    <w:p>
      <w:pPr>
        <w:pStyle w:val="Heading3"/>
      </w:pPr>
      <w:r>
        <w:t xml:space="preserve">DESeq2 differential expression with DESeq function</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VerbatimChar"/>
        </w:rPr>
        <w:t xml:space="preserve">## fitting model and testing</w:t>
      </w:r>
    </w:p>
    <w:p>
      <w:pPr>
        <w:pStyle w:val="SourceCode"/>
      </w:pPr>
      <w:r>
        <w:rPr>
          <w:rStyle w:val="VerbatimChar"/>
        </w:rPr>
        <w:t xml:space="preserve">## -- replacing outliers and refitting for 144 genes</w:t>
      </w:r>
      <w:r>
        <w:br/>
      </w:r>
      <w:r>
        <w:rPr>
          <w:rStyle w:val="VerbatimChar"/>
        </w:rPr>
        <w:t xml:space="preserve">## -- DESeq argument 'minReplicatesForReplace' = 7 </w:t>
      </w:r>
      <w:r>
        <w:br/>
      </w:r>
      <w:r>
        <w:rPr>
          <w:rStyle w:val="VerbatimChar"/>
        </w:rPr>
        <w:t xml:space="preserve">## -- original counts are preserved in counts(dds)</w:t>
      </w:r>
    </w:p>
    <w:p>
      <w:pPr>
        <w:pStyle w:val="SourceCode"/>
      </w:pPr>
      <w:r>
        <w:rPr>
          <w:rStyle w:val="VerbatimChar"/>
        </w:rPr>
        <w:t xml:space="preserve">## estimating dispersions</w:t>
      </w:r>
    </w:p>
    <w:p>
      <w:pPr>
        <w:pStyle w:val="SourceCode"/>
      </w:pPr>
      <w:r>
        <w:rPr>
          <w:rStyle w:val="VerbatimChar"/>
        </w:rPr>
        <w:t xml:space="preserve">## fitting model and testing</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'package:DESeq2':</w:t>
      </w:r>
      <w:r>
        <w:br/>
      </w:r>
      <w:r>
        <w:rPr>
          <w:rStyle w:val="VerbatimChar"/>
        </w:rPr>
        <w:t xml:space="preserve">## </w:t>
      </w:r>
      <w:r>
        <w:br/>
      </w:r>
      <w:r>
        <w:rPr>
          <w:rStyle w:val="VerbatimChar"/>
        </w:rPr>
        <w:t xml:space="preserve">##     plotMA</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FirstParagraph"/>
      </w:pPr>
      <w:r>
        <w:drawing>
          <wp:inline>
            <wp:extent cx="5334000" cy="4267200"/>
            <wp:effectExtent b="0" l="0" r="0" t="0"/>
            <wp:docPr descr="" title="" id="31" name="Picture"/>
            <a:graphic>
              <a:graphicData uri="http://schemas.openxmlformats.org/drawingml/2006/picture">
                <pic:pic>
                  <pic:nvPicPr>
                    <pic:cNvPr descr="Epilepsy_var_files/figure-docx/unnamed-chunk-1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4" w:name="X00dfdbb3308c199b9b8f029a5edde7dfe449f21"/>
    <w:p>
      <w:pPr>
        <w:pStyle w:val="Heading3"/>
      </w:pPr>
      <w:r>
        <w:t xml:space="preserve">Extract results from dds DESeq2 results function</w:t>
      </w:r>
    </w:p>
    <w:bookmarkEnd w:id="34"/>
    <w:bookmarkStart w:id="35" w:name="summary-of-the-results"/>
    <w:p>
      <w:pPr>
        <w:pStyle w:val="Heading3"/>
      </w:pPr>
      <w:r>
        <w:t xml:space="preserve">Summary of the results</w:t>
      </w:r>
    </w:p>
    <w:p>
      <w:pPr>
        <w:pStyle w:val="SourceCode"/>
      </w:pPr>
      <w:r>
        <w:rPr>
          <w:rStyle w:val="VerbatimChar"/>
        </w:rPr>
        <w:t xml:space="preserve">## </w:t>
      </w:r>
      <w:r>
        <w:br/>
      </w:r>
      <w:r>
        <w:rPr>
          <w:rStyle w:val="VerbatimChar"/>
        </w:rPr>
        <w:t xml:space="preserve">## out of 33572 with nonzero total read count</w:t>
      </w:r>
      <w:r>
        <w:br/>
      </w:r>
      <w:r>
        <w:rPr>
          <w:rStyle w:val="VerbatimChar"/>
        </w:rPr>
        <w:t xml:space="preserve">## adjusted p-value &lt; 0.05</w:t>
      </w:r>
      <w:r>
        <w:br/>
      </w:r>
      <w:r>
        <w:rPr>
          <w:rStyle w:val="VerbatimChar"/>
        </w:rPr>
        <w:t xml:space="preserve">## LFC &gt; 0 (up)       : 4944, 15%</w:t>
      </w:r>
      <w:r>
        <w:br/>
      </w:r>
      <w:r>
        <w:rPr>
          <w:rStyle w:val="VerbatimChar"/>
        </w:rPr>
        <w:t xml:space="preserve">## LFC &lt; 0 (down)     : 4626, 14%</w:t>
      </w:r>
      <w:r>
        <w:br/>
      </w:r>
      <w:r>
        <w:rPr>
          <w:rStyle w:val="VerbatimChar"/>
        </w:rPr>
        <w:t xml:space="preserve">## outliers [1]       : 0, 0%</w:t>
      </w:r>
      <w:r>
        <w:br/>
      </w:r>
      <w:r>
        <w:rPr>
          <w:rStyle w:val="VerbatimChar"/>
        </w:rPr>
        <w:t xml:space="preserve">## low counts [2]     : 3255, 9.7%</w:t>
      </w:r>
      <w:r>
        <w:br/>
      </w:r>
      <w:r>
        <w:rPr>
          <w:rStyle w:val="VerbatimChar"/>
        </w:rPr>
        <w:t xml:space="preserve">## (mean count &lt; 1)</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DESeq2 performs for each gene a hypothesis test to see whether evidence is sufficient to decide against the null hypothesis that there is zero effect of the tissue type and that the observed difference between epilepsy case and control was merely caused by experimental variability</w:t>
      </w:r>
    </w:p>
    <w:p>
      <w:pPr>
        <w:pStyle w:val="SourceCode"/>
      </w:pPr>
      <w:r>
        <w:rPr>
          <w:rStyle w:val="VerbatimChar"/>
        </w:rPr>
        <w:t xml:space="preserve">## [1] "Intercept"                       "Tissue_Neocortex_vs_Hippocampus"</w:t>
      </w:r>
      <w:r>
        <w:br/>
      </w:r>
      <w:r>
        <w:rPr>
          <w:rStyle w:val="VerbatimChar"/>
        </w:rPr>
        <w:t xml:space="preserve">## [3] "Condition_Unaffected_vs_mTLE"</w:t>
      </w:r>
    </w:p>
    <w:p>
      <w:pPr>
        <w:pStyle w:val="SourceCode"/>
      </w:pPr>
      <w:r>
        <w:rPr>
          <w:rStyle w:val="VerbatimChar"/>
        </w:rPr>
        <w:t xml:space="preserve">## using 'apeglm' for LFC shrinkage. If used in published research, please cite:</w:t>
      </w:r>
      <w:r>
        <w:br/>
      </w:r>
      <w:r>
        <w:rPr>
          <w:rStyle w:val="VerbatimChar"/>
        </w:rPr>
        <w:t xml:space="preserve">##     Zhu, A., Ibrahim, J.G., Love, M.I. (2018) Heavy-tailed prior distributions for</w:t>
      </w:r>
      <w:r>
        <w:br/>
      </w:r>
      <w:r>
        <w:rPr>
          <w:rStyle w:val="VerbatimChar"/>
        </w:rPr>
        <w:t xml:space="preserve">##     sequence count data: removing the noise and preserving large differences.</w:t>
      </w:r>
      <w:r>
        <w:br/>
      </w:r>
      <w:r>
        <w:rPr>
          <w:rStyle w:val="VerbatimChar"/>
        </w:rPr>
        <w:t xml:space="preserve">##     Bioinformatics. https://doi.org/10.1093/bioinformatics/bty895</w:t>
      </w:r>
    </w:p>
    <w:p>
      <w:pPr>
        <w:pStyle w:val="SourceCode"/>
      </w:pPr>
      <w:r>
        <w:rPr>
          <w:rStyle w:val="VerbatimChar"/>
        </w:rPr>
        <w:t xml:space="preserve">## computing FSOS 'false sign or small' s-values (T=1)</w:t>
      </w:r>
    </w:p>
    <w:bookmarkEnd w:id="35"/>
    <w:bookmarkStart w:id="42" w:name="ma-plots-log-ratio-and-a-mean-average"/>
    <w:p>
      <w:pPr>
        <w:pStyle w:val="Heading3"/>
      </w:pPr>
      <w:r>
        <w:t xml:space="preserve">MA plots (log ratio) and A (mean average)</w:t>
      </w:r>
    </w:p>
    <w:p>
      <w:pPr>
        <w:pStyle w:val="FirstParagraph"/>
      </w:pPr>
      <w:r>
        <w:t xml:space="preserve">Overview of the distribution of the estimated coefficients, or comparisons of interest, across all genes</w:t>
      </w:r>
    </w:p>
    <w:p>
      <w:pPr>
        <w:pStyle w:val="BodyText"/>
      </w:pPr>
      <w:r>
        <w:drawing>
          <wp:inline>
            <wp:extent cx="5334000" cy="4267200"/>
            <wp:effectExtent b="0" l="0" r="0" t="0"/>
            <wp:docPr descr="" title="" id="37" name="Picture"/>
            <a:graphic>
              <a:graphicData uri="http://schemas.openxmlformats.org/drawingml/2006/picture">
                <pic:pic>
                  <pic:nvPicPr>
                    <pic:cNvPr descr="Epilepsy_var_files/figure-docx/unnamed-chunk-15-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Epilepsy_var_files/figure-docx/unnamed-chunk-15-2.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9" w:name="counts-plot-of-individual-genes"/>
    <w:p>
      <w:pPr>
        <w:pStyle w:val="Heading3"/>
      </w:pPr>
      <w:r>
        <w:t xml:space="preserve">Counts plot of individual genes</w:t>
      </w:r>
    </w:p>
    <w:p>
      <w:pPr>
        <w:pStyle w:val="FirstParagraph"/>
      </w:pPr>
      <w:r>
        <w:drawing>
          <wp:inline>
            <wp:extent cx="5334000" cy="4267200"/>
            <wp:effectExtent b="0" l="0" r="0" t="0"/>
            <wp:docPr descr="" title="" id="44" name="Picture"/>
            <a:graphic>
              <a:graphicData uri="http://schemas.openxmlformats.org/drawingml/2006/picture">
                <pic:pic>
                  <pic:nvPicPr>
                    <pic:cNvPr descr="Epilepsy_var_files/figure-docx/unnamed-chunk-1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7" name="Picture"/>
            <a:graphic>
              <a:graphicData uri="http://schemas.openxmlformats.org/drawingml/2006/picture">
                <pic:pic>
                  <pic:nvPicPr>
                    <pic:cNvPr descr="Epilepsy_var_files/figure-docx/unnamed-chunk-16-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026b832d905c5ddcc3014aa77a1b835732f4ebd"/>
    <w:p>
      <w:pPr>
        <w:pStyle w:val="Heading3"/>
      </w:pPr>
      <w:r>
        <w:t xml:space="preserve">Extract VST transformed value for all genes for each sample</w:t>
      </w:r>
    </w:p>
    <w:bookmarkEnd w:id="50"/>
    <w:bookmarkStart w:id="51" w:name="generate-heatmap"/>
    <w:p>
      <w:pPr>
        <w:pStyle w:val="Heading3"/>
      </w:pPr>
      <w:r>
        <w:t xml:space="preserve">Generate heatmap</w:t>
      </w:r>
    </w:p>
    <w:bookmarkEnd w:id="51"/>
    <w:bookmarkStart w:id="55" w:name="heatmap-of-top-20-significant-genes"/>
    <w:p>
      <w:pPr>
        <w:pStyle w:val="Heading3"/>
      </w:pPr>
      <w:r>
        <w:t xml:space="preserve">Heatmap of top 20 significant genes</w:t>
      </w:r>
    </w:p>
    <w:p>
      <w:pPr>
        <w:pStyle w:val="FirstParagraph"/>
      </w:pPr>
      <w:r>
        <w:drawing>
          <wp:inline>
            <wp:extent cx="5334000" cy="4267200"/>
            <wp:effectExtent b="0" l="0" r="0" t="0"/>
            <wp:docPr descr="" title="" id="53" name="Picture"/>
            <a:graphic>
              <a:graphicData uri="http://schemas.openxmlformats.org/drawingml/2006/picture">
                <pic:pic>
                  <pic:nvPicPr>
                    <pic:cNvPr descr="Epilepsy_var_files/figure-docx/unnamed-chunk-19-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59" w:name="Xed70f99fd68d558a61f6d0951c9c43f7a7e894c"/>
    <w:p>
      <w:pPr>
        <w:pStyle w:val="Heading3"/>
      </w:pPr>
      <w:r>
        <w:t xml:space="preserve">Heatmap of the sample-to-sample distances</w:t>
      </w:r>
    </w:p>
    <w:p>
      <w:pPr>
        <w:pStyle w:val="FirstParagraph"/>
      </w:pPr>
      <w:r>
        <w:drawing>
          <wp:inline>
            <wp:extent cx="5334000" cy="4267200"/>
            <wp:effectExtent b="0" l="0" r="0" t="0"/>
            <wp:docPr descr="" title="" id="57" name="Picture"/>
            <a:graphic>
              <a:graphicData uri="http://schemas.openxmlformats.org/drawingml/2006/picture">
                <pic:pic>
                  <pic:nvPicPr>
                    <pic:cNvPr descr="Epilepsy_var_files/figure-docx/unnamed-chunk-20-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significance"/>
    <w:p>
      <w:pPr>
        <w:pStyle w:val="Heading3"/>
      </w:pPr>
      <w:r>
        <w:t xml:space="preserve">Significance</w:t>
      </w:r>
    </w:p>
    <w:p>
      <w:pPr>
        <w:pStyle w:val="FirstParagraph"/>
      </w:pPr>
      <w:r>
        <w:t xml:space="preserve">subset results, consider a fraction of 10% false positives acceptable FDR alpha=0.1</w:t>
      </w:r>
    </w:p>
    <w:p>
      <w:pPr>
        <w:pStyle w:val="SourceCode"/>
      </w:pPr>
      <w:r>
        <w:rPr>
          <w:rStyle w:val="VerbatimChar"/>
        </w:rPr>
        <w:t xml:space="preserve">## </w:t>
      </w:r>
      <w:r>
        <w:br/>
      </w:r>
      <w:r>
        <w:rPr>
          <w:rStyle w:val="VerbatimChar"/>
        </w:rPr>
        <w:t xml:space="preserve">## out of 7617 with nonzero total read count</w:t>
      </w:r>
      <w:r>
        <w:br/>
      </w:r>
      <w:r>
        <w:rPr>
          <w:rStyle w:val="VerbatimChar"/>
        </w:rPr>
        <w:t xml:space="preserve">## adjusted p-value &lt; 0.05</w:t>
      </w:r>
      <w:r>
        <w:br/>
      </w:r>
      <w:r>
        <w:rPr>
          <w:rStyle w:val="VerbatimChar"/>
        </w:rPr>
        <w:t xml:space="preserve">## LFC &gt; 0 (up)       : 3530, 46%</w:t>
      </w:r>
      <w:r>
        <w:br/>
      </w:r>
      <w:r>
        <w:rPr>
          <w:rStyle w:val="VerbatimChar"/>
        </w:rPr>
        <w:t xml:space="preserve">## LFC &lt; 0 (down)     : 3074, 40%</w:t>
      </w:r>
      <w:r>
        <w:br/>
      </w:r>
      <w:r>
        <w:rPr>
          <w:rStyle w:val="VerbatimChar"/>
        </w:rPr>
        <w:t xml:space="preserve">## outliers [1]       : 0, 0%</w:t>
      </w:r>
      <w:r>
        <w:br/>
      </w:r>
      <w:r>
        <w:rPr>
          <w:rStyle w:val="VerbatimChar"/>
        </w:rPr>
        <w:t xml:space="preserve">## low counts [2]     : 0, 0%</w:t>
      </w:r>
      <w:r>
        <w:br/>
      </w:r>
      <w:r>
        <w:rPr>
          <w:rStyle w:val="VerbatimChar"/>
        </w:rPr>
        <w:t xml:space="preserve">## (mean count &lt; 1)</w:t>
      </w:r>
      <w:r>
        <w:br/>
      </w:r>
      <w:r>
        <w:rPr>
          <w:rStyle w:val="VerbatimChar"/>
        </w:rPr>
        <w:t xml:space="preserve">## [1] see 'cooksCutoff' argument of ?results</w:t>
      </w:r>
      <w:r>
        <w:br/>
      </w:r>
      <w:r>
        <w:rPr>
          <w:rStyle w:val="VerbatimChar"/>
        </w:rPr>
        <w:t xml:space="preserve">## [2] see 'independentFiltering' argument of ?results</w:t>
      </w:r>
    </w:p>
    <w:bookmarkEnd w:id="60"/>
    <w:bookmarkStart w:id="61" w:name="extract-up-regulated-genes"/>
    <w:p>
      <w:pPr>
        <w:pStyle w:val="Heading3"/>
      </w:pPr>
      <w:r>
        <w:t xml:space="preserve">Extract up regulated genes</w:t>
      </w:r>
    </w:p>
    <w:p>
      <w:pPr>
        <w:pStyle w:val="SourceCode"/>
      </w:pPr>
      <w:r>
        <w:rPr>
          <w:rStyle w:val="VerbatimChar"/>
        </w:rPr>
        <w:t xml:space="preserve">## log2 fold change (MLE): Tissue Hippocampus vs Neocortex </w:t>
      </w:r>
      <w:r>
        <w:br/>
      </w:r>
      <w:r>
        <w:rPr>
          <w:rStyle w:val="VerbatimChar"/>
        </w:rPr>
        <w:t xml:space="preserve">## Wald test p-value: Tissue Hippocampus vs Neocortex </w:t>
      </w:r>
      <w:r>
        <w:br/>
      </w:r>
      <w:r>
        <w:rPr>
          <w:rStyle w:val="VerbatimChar"/>
        </w:rPr>
        <w:t xml:space="preserve">## DataFrame with 371 rows and 6 columns</w:t>
      </w:r>
      <w:r>
        <w:br/>
      </w:r>
      <w:r>
        <w:rPr>
          <w:rStyle w:val="VerbatimChar"/>
        </w:rPr>
        <w:t xml:space="preserve">##               baseMean log2FoldChange     lfcSE      stat      pvalue</w:t>
      </w:r>
      <w:r>
        <w:br/>
      </w:r>
      <w:r>
        <w:rPr>
          <w:rStyle w:val="VerbatimChar"/>
        </w:rPr>
        <w:t xml:space="preserve">##              &lt;numeric&gt;      &lt;numeric&gt; &lt;numeric&gt; &lt;numeric&gt;   &lt;numeric&gt;</w:t>
      </w:r>
      <w:r>
        <w:br/>
      </w:r>
      <w:r>
        <w:rPr>
          <w:rStyle w:val="VerbatimChar"/>
        </w:rPr>
        <w:t xml:space="preserve">## PLPP4          225.382        1.39279  0.139935   9.95316 2.44302e-23</w:t>
      </w:r>
      <w:r>
        <w:br/>
      </w:r>
      <w:r>
        <w:rPr>
          <w:rStyle w:val="VerbatimChar"/>
        </w:rPr>
        <w:t xml:space="preserve">## SLC14A1        722.730        2.24567  0.226687   9.90647 3.90177e-23</w:t>
      </w:r>
      <w:r>
        <w:br/>
      </w:r>
      <w:r>
        <w:rPr>
          <w:rStyle w:val="VerbatimChar"/>
        </w:rPr>
        <w:t xml:space="preserve">## CHST9          149.219        1.75749  0.189570   9.27091 1.84572e-20</w:t>
      </w:r>
      <w:r>
        <w:br/>
      </w:r>
      <w:r>
        <w:rPr>
          <w:rStyle w:val="VerbatimChar"/>
        </w:rPr>
        <w:t xml:space="preserve">## CABP7          274.378        2.62004  0.298227   8.78539 1.55828e-18</w:t>
      </w:r>
      <w:r>
        <w:br/>
      </w:r>
      <w:r>
        <w:rPr>
          <w:rStyle w:val="VerbatimChar"/>
        </w:rPr>
        <w:t xml:space="preserve">## SMOC1          745.662        1.20902  0.137839   8.77127 1.76665e-18</w:t>
      </w:r>
      <w:r>
        <w:br/>
      </w:r>
      <w:r>
        <w:rPr>
          <w:rStyle w:val="VerbatimChar"/>
        </w:rPr>
        <w:t xml:space="preserve">## ...                ...            ...       ...       ...         ...</w:t>
      </w:r>
      <w:r>
        <w:br/>
      </w:r>
      <w:r>
        <w:rPr>
          <w:rStyle w:val="VerbatimChar"/>
        </w:rPr>
        <w:t xml:space="preserve">## GSN-AS1       192.5682        1.01998  0.437832   2.32963   0.0198260</w:t>
      </w:r>
      <w:r>
        <w:br/>
      </w:r>
      <w:r>
        <w:rPr>
          <w:rStyle w:val="VerbatimChar"/>
        </w:rPr>
        <w:t xml:space="preserve">## HPN-AS1        58.6077        1.09381  0.476987   2.29316   0.0218389</w:t>
      </w:r>
      <w:r>
        <w:br/>
      </w:r>
      <w:r>
        <w:rPr>
          <w:rStyle w:val="VerbatimChar"/>
        </w:rPr>
        <w:t xml:space="preserve">## LOC102723996  112.2532        1.03628  0.452179   2.29175   0.0219200</w:t>
      </w:r>
      <w:r>
        <w:br/>
      </w:r>
      <w:r>
        <w:rPr>
          <w:rStyle w:val="VerbatimChar"/>
        </w:rPr>
        <w:t xml:space="preserve">## LOC124901117   76.9703        1.02423  0.455983   2.24621   0.0246909</w:t>
      </w:r>
      <w:r>
        <w:br/>
      </w:r>
      <w:r>
        <w:rPr>
          <w:rStyle w:val="VerbatimChar"/>
        </w:rPr>
        <w:t xml:space="preserve">## LOC100507336  167.7216        1.17928  0.538155   2.19134   0.0284271</w:t>
      </w:r>
      <w:r>
        <w:br/>
      </w:r>
      <w:r>
        <w:rPr>
          <w:rStyle w:val="VerbatimChar"/>
        </w:rPr>
        <w:t xml:space="preserve">##                     padj</w:t>
      </w:r>
      <w:r>
        <w:br/>
      </w:r>
      <w:r>
        <w:rPr>
          <w:rStyle w:val="VerbatimChar"/>
        </w:rPr>
        <w:t xml:space="preserve">##                &lt;numeric&gt;</w:t>
      </w:r>
      <w:r>
        <w:br/>
      </w:r>
      <w:r>
        <w:rPr>
          <w:rStyle w:val="VerbatimChar"/>
        </w:rPr>
        <w:t xml:space="preserve">## PLPP4        1.64087e-19</w:t>
      </w:r>
      <w:r>
        <w:br/>
      </w:r>
      <w:r>
        <w:rPr>
          <w:rStyle w:val="VerbatimChar"/>
        </w:rPr>
        <w:t xml:space="preserve">## SLC14A1      1.97150e-19</w:t>
      </w:r>
      <w:r>
        <w:br/>
      </w:r>
      <w:r>
        <w:rPr>
          <w:rStyle w:val="VerbatimChar"/>
        </w:rPr>
        <w:t xml:space="preserve">## CHST9        3.29158e-17</w:t>
      </w:r>
      <w:r>
        <w:br/>
      </w:r>
      <w:r>
        <w:rPr>
          <w:rStyle w:val="VerbatimChar"/>
        </w:rPr>
        <w:t xml:space="preserve">## CABP7        1.74972e-15</w:t>
      </w:r>
      <w:r>
        <w:br/>
      </w:r>
      <w:r>
        <w:rPr>
          <w:rStyle w:val="VerbatimChar"/>
        </w:rPr>
        <w:t xml:space="preserve">## SMOC1        1.87731e-15</w:t>
      </w:r>
      <w:r>
        <w:br/>
      </w:r>
      <w:r>
        <w:rPr>
          <w:rStyle w:val="VerbatimChar"/>
        </w:rPr>
        <w:t xml:space="preserve">## ...                  ...</w:t>
      </w:r>
      <w:r>
        <w:br/>
      </w:r>
      <w:r>
        <w:rPr>
          <w:rStyle w:val="VerbatimChar"/>
        </w:rPr>
        <w:t xml:space="preserve">## GSN-AS1        0.0597895</w:t>
      </w:r>
      <w:r>
        <w:br/>
      </w:r>
      <w:r>
        <w:rPr>
          <w:rStyle w:val="VerbatimChar"/>
        </w:rPr>
        <w:t xml:space="preserve">## HPN-AS1        0.0644182</w:t>
      </w:r>
      <w:r>
        <w:br/>
      </w:r>
      <w:r>
        <w:rPr>
          <w:rStyle w:val="VerbatimChar"/>
        </w:rPr>
        <w:t xml:space="preserve">## LOC102723996   0.0645874</w:t>
      </w:r>
      <w:r>
        <w:br/>
      </w:r>
      <w:r>
        <w:rPr>
          <w:rStyle w:val="VerbatimChar"/>
        </w:rPr>
        <w:t xml:space="preserve">## LOC124901117   0.0708522</w:t>
      </w:r>
      <w:r>
        <w:br/>
      </w:r>
      <w:r>
        <w:rPr>
          <w:rStyle w:val="VerbatimChar"/>
        </w:rPr>
        <w:t xml:space="preserve">## LOC100507336   0.0791173</w:t>
      </w:r>
    </w:p>
    <w:bookmarkEnd w:id="61"/>
    <w:bookmarkStart w:id="62" w:name="extract-down-regulated"/>
    <w:p>
      <w:pPr>
        <w:pStyle w:val="Heading3"/>
      </w:pPr>
      <w:r>
        <w:t xml:space="preserve">Extract down regulated</w:t>
      </w:r>
    </w:p>
    <w:p>
      <w:pPr>
        <w:pStyle w:val="SourceCode"/>
      </w:pPr>
      <w:r>
        <w:rPr>
          <w:rStyle w:val="VerbatimChar"/>
        </w:rPr>
        <w:t xml:space="preserve">## log2 fold change (MLE): Tissue Hippocampus vs Neocortex </w:t>
      </w:r>
      <w:r>
        <w:br/>
      </w:r>
      <w:r>
        <w:rPr>
          <w:rStyle w:val="VerbatimChar"/>
        </w:rPr>
        <w:t xml:space="preserve">## Wald test p-value: Tissue Hippocampus vs Neocortex </w:t>
      </w:r>
      <w:r>
        <w:br/>
      </w:r>
      <w:r>
        <w:rPr>
          <w:rStyle w:val="VerbatimChar"/>
        </w:rPr>
        <w:t xml:space="preserve">## DataFrame with 6 rows and 6 columns</w:t>
      </w:r>
      <w:r>
        <w:br/>
      </w:r>
      <w:r>
        <w:rPr>
          <w:rStyle w:val="VerbatimChar"/>
        </w:rPr>
        <w:t xml:space="preserve">##             baseMean log2FoldChange     lfcSE      stat      pvalue        padj</w:t>
      </w:r>
      <w:r>
        <w:br/>
      </w:r>
      <w:r>
        <w:rPr>
          <w:rStyle w:val="VerbatimChar"/>
        </w:rPr>
        <w:t xml:space="preserve">##            &lt;numeric&gt;      &lt;numeric&gt; &lt;numeric&gt; &lt;numeric&gt;   &lt;numeric&gt;   &lt;numeric&gt;</w:t>
      </w:r>
      <w:r>
        <w:br/>
      </w:r>
      <w:r>
        <w:rPr>
          <w:rStyle w:val="VerbatimChar"/>
        </w:rPr>
        <w:t xml:space="preserve">## LINC01128   365.4474      -0.534180 0.1122264  -4.75984 1.93748e-06 3.23318e-05</w:t>
      </w:r>
      <w:r>
        <w:br/>
      </w:r>
      <w:r>
        <w:rPr>
          <w:rStyle w:val="VerbatimChar"/>
        </w:rPr>
        <w:t xml:space="preserve">## SDF4        875.7912       0.147221 0.0562756   2.61607 8.89495e-03 3.16996e-02</w:t>
      </w:r>
      <w:r>
        <w:br/>
      </w:r>
      <w:r>
        <w:rPr>
          <w:rStyle w:val="VerbatimChar"/>
        </w:rPr>
        <w:t xml:space="preserve">## DVL1       1575.9139      -0.299536 0.0891066  -3.36154 7.75080e-04 4.38070e-03</w:t>
      </w:r>
      <w:r>
        <w:br/>
      </w:r>
      <w:r>
        <w:rPr>
          <w:rStyle w:val="VerbatimChar"/>
        </w:rPr>
        <w:t xml:space="preserve">## MRPL20-AS1  211.7329       0.262184 0.1077302   2.43370 1.49452e-02 4.78653e-02</w:t>
      </w:r>
      <w:r>
        <w:br/>
      </w:r>
      <w:r>
        <w:rPr>
          <w:rStyle w:val="VerbatimChar"/>
        </w:rPr>
        <w:t xml:space="preserve">## TMEM240      99.9251      -0.441069 0.1526187  -2.89000 3.85239e-03 1.60827e-02</w:t>
      </w:r>
      <w:r>
        <w:br/>
      </w:r>
      <w:r>
        <w:rPr>
          <w:rStyle w:val="VerbatimChar"/>
        </w:rPr>
        <w:t xml:space="preserve">## SSU72       669.7723      -0.188879 0.0860629  -2.19467 2.81875e-02 7.85586e-02</w:t>
      </w:r>
    </w:p>
    <w:bookmarkEnd w:id="62"/>
    <w:bookmarkStart w:id="63" w:name="ordering-significant-by-pvalue"/>
    <w:p>
      <w:pPr>
        <w:pStyle w:val="Heading3"/>
      </w:pPr>
      <w:r>
        <w:t xml:space="preserve">Ordering significant by pvalue</w:t>
      </w:r>
    </w:p>
    <w:bookmarkEnd w:id="63"/>
    <w:bookmarkStart w:id="64" w:name="annotating-and-exporting-results"/>
    <w:p>
      <w:pPr>
        <w:pStyle w:val="Heading3"/>
      </w:pPr>
      <w:r>
        <w:t xml:space="preserve">Annotating and exporting results</w:t>
      </w:r>
    </w:p>
    <w:p>
      <w:pPr>
        <w:pStyle w:val="SourceCode"/>
      </w:pPr>
      <w:r>
        <w:rPr>
          <w:rStyle w:val="VerbatimChar"/>
        </w:rPr>
        <w:t xml:space="preserve">## 'select()' returned 1:many mapping between keys and columns</w:t>
      </w:r>
    </w:p>
    <w:bookmarkEnd w:id="64"/>
    <w:bookmarkStart w:id="68" w:name="volcano-plot"/>
    <w:p>
      <w:pPr>
        <w:pStyle w:val="Heading3"/>
      </w:pPr>
      <w:r>
        <w:t xml:space="preserve">Volcano plot</w:t>
      </w:r>
    </w:p>
    <w:p>
      <w:pPr>
        <w:pStyle w:val="FirstParagraph"/>
      </w:pPr>
      <w:r>
        <w:drawing>
          <wp:inline>
            <wp:extent cx="5334000" cy="4267200"/>
            <wp:effectExtent b="0" l="0" r="0" t="0"/>
            <wp:docPr descr="" title="" id="66" name="Picture"/>
            <a:graphic>
              <a:graphicData uri="http://schemas.openxmlformats.org/drawingml/2006/picture">
                <pic:pic>
                  <pic:nvPicPr>
                    <pic:cNvPr descr="Epilepsy_var_files/figure-docx/unnamed-chunk-26-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69" w:name="exporting-results"/>
    <w:p>
      <w:pPr>
        <w:pStyle w:val="Heading3"/>
      </w:pPr>
      <w:r>
        <w:t xml:space="preserve">Exporting results</w:t>
      </w:r>
    </w:p>
    <w:bookmarkEnd w:id="69"/>
    <w:bookmarkEnd w:id="70"/>
    <w:bookmarkEnd w:id="71"/>
    <w:bookmarkStart w:id="89" w:name="Xfa9cc027b698d87b8913718c284c2b1f088f3f7"/>
    <w:p>
      <w:pPr>
        <w:pStyle w:val="Heading1"/>
      </w:pPr>
      <w:r>
        <w:t xml:space="preserve">Part 2 : Functional enrichment analysis of the DE genes</w:t>
      </w:r>
    </w:p>
    <w:bookmarkStart w:id="72" w:name="import-libraries"/>
    <w:p>
      <w:pPr>
        <w:pStyle w:val="Heading3"/>
      </w:pPr>
      <w:r>
        <w:t xml:space="preserve">Import libraries</w:t>
      </w:r>
    </w:p>
    <w:p>
      <w:pPr>
        <w:pStyle w:val="SourceCode"/>
      </w:pPr>
      <w:r>
        <w:rPr>
          <w:rStyle w:val="VerbatimChar"/>
        </w:rPr>
        <w:t xml:space="preserve">## Loading required package: BiasedUrn</w:t>
      </w:r>
    </w:p>
    <w:p>
      <w:pPr>
        <w:pStyle w:val="SourceCode"/>
      </w:pPr>
      <w:r>
        <w:rPr>
          <w:rStyle w:val="VerbatimChar"/>
        </w:rPr>
        <w:t xml:space="preserve">## Loading required package: geneLenDataBase</w:t>
      </w:r>
    </w:p>
    <w:p>
      <w:pPr>
        <w:pStyle w:val="SourceCode"/>
      </w:pPr>
      <w:r>
        <w:rPr>
          <w:rStyle w:val="VerbatimChar"/>
        </w:rPr>
        <w:t xml:space="preserve">## </w:t>
      </w:r>
      <w:r>
        <w:br/>
      </w:r>
      <w:r>
        <w:rPr>
          <w:rStyle w:val="VerbatimChar"/>
        </w:rPr>
        <w:t xml:space="preserve">## Attaching package: 'geneLenDataBase'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unfactor</w:t>
      </w:r>
    </w:p>
    <w:p>
      <w:pPr>
        <w:pStyle w:val="SourceCode"/>
      </w:pPr>
      <w:r>
        <w:rPr>
          <w:rStyle w:val="VerbatimChar"/>
        </w:rPr>
        <w:t xml:space="preserve">## clusterProfiler v4.4.4  For help: https://yulab-smu.top/biomedical-knowledge-mining-book/</w:t>
      </w:r>
      <w:r>
        <w:br/>
      </w:r>
      <w:r>
        <w:rPr>
          <w:rStyle w:val="VerbatimChar"/>
        </w:rPr>
        <w:t xml:space="preserve">## </w:t>
      </w:r>
      <w:r>
        <w:br/>
      </w:r>
      <w:r>
        <w:rPr>
          <w:rStyle w:val="VerbatimChar"/>
        </w:rPr>
        <w:t xml:space="preserve">## If you use clusterProfiler in published research, please cite:</w:t>
      </w:r>
      <w:r>
        <w:br/>
      </w:r>
      <w:r>
        <w:rPr>
          <w:rStyle w:val="VerbatimChar"/>
        </w:rPr>
        <w:t xml:space="preserve">## T Wu, E Hu, S Xu, M Chen, P Guo, Z Dai, T Feng, L Zhou, W Tang, L Zhan, X Fu, S Liu, X Bo, and G Yu. clusterProfiler 4.0: A universal enrichment tool for interpreting omics data. The Innovation. 2021, 2(3):100141</w:t>
      </w:r>
    </w:p>
    <w:p>
      <w:pPr>
        <w:pStyle w:val="SourceCode"/>
      </w:pPr>
      <w:r>
        <w:rPr>
          <w:rStyle w:val="VerbatimChar"/>
        </w:rPr>
        <w:t xml:space="preserve">## </w:t>
      </w:r>
      <w:r>
        <w:br/>
      </w:r>
      <w:r>
        <w:rPr>
          <w:rStyle w:val="VerbatimChar"/>
        </w:rPr>
        <w:t xml:space="preserve">## Attaching package: 'clusterProfiler'</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slice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rename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bookmarkEnd w:id="72"/>
    <w:bookmarkStart w:id="73" w:name="Xe977c80bb7ca9a171e2a23200555e3c0ccc3d95"/>
    <w:p>
      <w:pPr>
        <w:pStyle w:val="Heading3"/>
      </w:pPr>
      <w:r>
        <w:t xml:space="preserve">Enrichment using GO Biological Process (BP)</w:t>
      </w:r>
    </w:p>
    <w:bookmarkEnd w:id="73"/>
    <w:bookmarkStart w:id="86" w:name="up-regulated-and-down-regulated-go-plot"/>
    <w:p>
      <w:pPr>
        <w:pStyle w:val="Heading3"/>
      </w:pPr>
      <w:r>
        <w:t xml:space="preserve">Up regulated and Down regulated GO plot</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334000" cy="4267200"/>
            <wp:effectExtent b="0" l="0" r="0" t="0"/>
            <wp:docPr descr="" title="" id="75" name="Picture"/>
            <a:graphic>
              <a:graphicData uri="http://schemas.openxmlformats.org/drawingml/2006/picture">
                <pic:pic>
                  <pic:nvPicPr>
                    <pic:cNvPr descr="Epilepsy_var_files/figure-docx/unnamed-chunk-30-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8" name="Picture"/>
            <a:graphic>
              <a:graphicData uri="http://schemas.openxmlformats.org/drawingml/2006/picture">
                <pic:pic>
                  <pic:nvPicPr>
                    <pic:cNvPr descr="Epilepsy_var_files/figure-docx/unnamed-chunk-30-2.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p>
    <w:p>
      <w:pPr>
        <w:pStyle w:val="FirstParagraph"/>
      </w:pPr>
      <w:r>
        <w:drawing>
          <wp:inline>
            <wp:extent cx="5334000" cy="4267200"/>
            <wp:effectExtent b="0" l="0" r="0" t="0"/>
            <wp:docPr descr="" title="" id="81" name="Picture"/>
            <a:graphic>
              <a:graphicData uri="http://schemas.openxmlformats.org/drawingml/2006/picture">
                <pic:pic>
                  <pic:nvPicPr>
                    <pic:cNvPr descr="Epilepsy_var_files/figure-docx/unnamed-chunk-30-3.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4" name="Picture"/>
            <a:graphic>
              <a:graphicData uri="http://schemas.openxmlformats.org/drawingml/2006/picture">
                <pic:pic>
                  <pic:nvPicPr>
                    <pic:cNvPr descr="Epilepsy_var_files/figure-docx/unnamed-chunk-30-4.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bookmarkEnd w:id="86"/>
    <w:bookmarkStart w:id="87" w:name="saving-plot-on-png-format"/>
    <w:p>
      <w:pPr>
        <w:pStyle w:val="Heading3"/>
      </w:pPr>
      <w:r>
        <w:t xml:space="preserve">Saving plot on png format</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quartz_off_screen </w:t>
      </w:r>
      <w:r>
        <w:br/>
      </w:r>
      <w:r>
        <w:rPr>
          <w:rStyle w:val="VerbatimChar"/>
        </w:rPr>
        <w:t xml:space="preserve">##                 2</w:t>
      </w:r>
    </w:p>
    <w:bookmarkEnd w:id="87"/>
    <w:bookmarkStart w:id="88" w:name="exporting-go-results"/>
    <w:p>
      <w:pPr>
        <w:pStyle w:val="Heading3"/>
      </w:pPr>
      <w:r>
        <w:t xml:space="preserve">Exporting GO results</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Epilepsy_var</dc:title>
  <dc:creator>Modibo K GOITA</dc:creator>
  <cp:keywords/>
  <dcterms:created xsi:type="dcterms:W3CDTF">2023-03-21T08:47:49Z</dcterms:created>
  <dcterms:modified xsi:type="dcterms:W3CDTF">2023-03-21T08:47:49Z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2023-03-17</vt:lpwstr>
  </property>
  <property fmtid="{D5CDD505-2E9C-101B-9397-08002B2CF9AE}" pid="3" name="output">
    <vt:lpwstr/>
  </property>
</Properties>
</file>