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56E" w:rsidRDefault="00B072B8">
      <w:bookmarkStart w:id="0" w:name="_GoBack"/>
      <w:bookmarkEnd w:id="0"/>
      <w:r>
        <w:t xml:space="preserve">In the review of the district’s Technology Plan, I have sought examples from other districts and found myself referencing other district’s plans for support. </w:t>
      </w:r>
      <w:r w:rsidR="000048CD">
        <w:t>This report will look to reflect how</w:t>
      </w:r>
      <w:r w:rsidR="00B5656E">
        <w:t xml:space="preserve"> </w:t>
      </w:r>
      <w:r w:rsidR="000048CD">
        <w:t xml:space="preserve">the current Technology </w:t>
      </w:r>
      <w:r w:rsidR="00B5656E">
        <w:t xml:space="preserve">Plan can being strengthened and the district can continue to provide the best opportunities for its students to contribute in a highly competitive global society. After reading the plan, I compared it to other districts around the region and looked at major focuses in those districts for their students. I reviewed those districts strengths with this districts. I found several strengths of this district, some areas to review and strengthen further, and others that failed to be addressed. </w:t>
      </w:r>
    </w:p>
    <w:p w:rsidR="00EA252C" w:rsidRDefault="00B5656E">
      <w:r>
        <w:t>The Planning Team for the d</w:t>
      </w:r>
      <w:r w:rsidR="00EA252C">
        <w:t xml:space="preserve">evelopment of this plan is well represented across the board. The inclusion of staff, both faculty and administration, along with board members, technology committee members, and the community make for a strong representation. However, I feel this could be improved by adding one more group to the equation. The addition of students would be a major step forward and the input from students who will be using the technology could prove valuable in seeing positives and negatives from their perspective. </w:t>
      </w:r>
    </w:p>
    <w:p w:rsidR="006F4DC6" w:rsidRDefault="00EA252C">
      <w:r>
        <w:t xml:space="preserve">Alignment of the curriculum and integration </w:t>
      </w:r>
      <w:r w:rsidR="006F4DC6">
        <w:t xml:space="preserve">is the focal point of every district and this one is no different. The districts vision is to give students a blended learning environment with access to pieces of technology that will help support their education. This is a strong commitment to their students and they are using technology to address diverse learning styles, encourage cooperative learning, and provide students communication globally. Each area is an integral part in a learning environment and this district’s focus is on the students and educators working together in this blended environment. </w:t>
      </w:r>
    </w:p>
    <w:p w:rsidR="00072EAB" w:rsidRDefault="009D080D">
      <w:r>
        <w:t>The district’s administrative support of the integration of the plan is important and seen throughout this plan. A focus on implementation of effective strategies for students with a technological spin is a key focus of the district. Integrating digital tools in today’s classroom is key for student success and this plan represents that focus. Using these tools to also engage a student-centered approach is key to the success of this plan and an increase in student achievement. However, the role of the student is key to this approach and having planned development programs to enhance the needs of student need to be a focus. I fail to see anything mentioned in regards to student development in these approaches and professional development for students in learning more on this model. Student-driven education is great, but safeguards have to be in place for growth and development.</w:t>
      </w:r>
    </w:p>
    <w:p w:rsidR="007C0344" w:rsidRDefault="009D080D">
      <w:r>
        <w:t xml:space="preserve">The districts infrastructure is supported by a great technology team and administration that is supportive. Professional development is provided to its members who need </w:t>
      </w:r>
      <w:r w:rsidR="00747691">
        <w:t xml:space="preserve">support and learning platforms have been instituted if questions arise. There is a focus on Professional Learning Communities to help support one another in and out of the classroom with technology needs and also focus on ways of implementing new digital tools into the classroom. The district also works substantially with the community in providing technology in areas of need. One way this could improve is to provide professional development for these community members to support their efforts with the students outside the classroom. </w:t>
      </w:r>
    </w:p>
    <w:p w:rsidR="00AA374D" w:rsidRDefault="007C0344">
      <w:r>
        <w:t>The planning for technology throughout the district continues since 2015 as 5</w:t>
      </w:r>
      <w:r w:rsidRPr="007C0344">
        <w:rPr>
          <w:vertAlign w:val="superscript"/>
        </w:rPr>
        <w:t>th</w:t>
      </w:r>
      <w:r>
        <w:t xml:space="preserve"> through 11</w:t>
      </w:r>
      <w:r w:rsidRPr="007C0344">
        <w:rPr>
          <w:vertAlign w:val="superscript"/>
        </w:rPr>
        <w:t>th</w:t>
      </w:r>
      <w:r>
        <w:t xml:space="preserve"> grade students are 1:1 with Chromebooks. This process is planned to continue until the entire district is one to one. When new devices are needed, used devices are sold back to the company and are replaced with new devices. This is a great deal for districts and continues to provide technology to districts. Support with the schools and the businesses are key to the success of this plan. Insurance</w:t>
      </w:r>
      <w:r w:rsidR="00EE2BC2">
        <w:t xml:space="preserve"> is provided on all devices. There needs to be assurances from both sides that a continued support plan is </w:t>
      </w:r>
      <w:r w:rsidR="00AA374D">
        <w:t xml:space="preserve">in place to </w:t>
      </w:r>
      <w:r w:rsidR="00AA374D">
        <w:lastRenderedPageBreak/>
        <w:t xml:space="preserve">replace and implement new technology as old devices are worn down or broken. This will ensure the process continuing throughout the district and continue support of the technological plan. </w:t>
      </w:r>
    </w:p>
    <w:p w:rsidR="009D080D" w:rsidRDefault="00AA374D">
      <w:r>
        <w:t xml:space="preserve">Some changes that were outlined in the previous sections and should be a focus moving forward are including students in the planning of technology in the future. Their ideas should be addressed and made a focus in planning for other students. Another need is more professional development for educators, but also for students. When they have questions about technology, or how to best utilize it in the classroom, providing support for those questions is important. </w:t>
      </w:r>
      <w:r w:rsidR="00A720A2">
        <w:t xml:space="preserve">Lastly, making sure the agreements with technology providers are in place for updated support of problems with devices. Also, making sure broken, or older, devices are replaced and able to be exchanged for newer ones. These are major focuses that should be made in this district’s interests. </w:t>
      </w:r>
    </w:p>
    <w:sectPr w:rsidR="009D0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2B8"/>
    <w:rsid w:val="000048CD"/>
    <w:rsid w:val="00072EAB"/>
    <w:rsid w:val="006F4DC6"/>
    <w:rsid w:val="00747691"/>
    <w:rsid w:val="007C0344"/>
    <w:rsid w:val="009C34ED"/>
    <w:rsid w:val="009D080D"/>
    <w:rsid w:val="00A720A2"/>
    <w:rsid w:val="00AA374D"/>
    <w:rsid w:val="00B072B8"/>
    <w:rsid w:val="00B5656E"/>
    <w:rsid w:val="00EA252C"/>
    <w:rsid w:val="00EE2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A057C"/>
  <w15:chartTrackingRefBased/>
  <w15:docId w15:val="{5DA69353-DD7E-4F56-A293-8F6D53F6B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Hoisington, Drew</dc:creator>
  <cp:keywords/>
  <dc:description/>
  <cp:lastModifiedBy>Hoisington, Drew</cp:lastModifiedBy>
  <cp:revision>1</cp:revision>
  <dcterms:created xsi:type="dcterms:W3CDTF">2019-09-29T18:02:00Z</dcterms:created>
  <dcterms:modified xsi:type="dcterms:W3CDTF">2019-09-29T20:18:00Z</dcterms:modified>
</cp:coreProperties>
</file>