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B57FF" w:rsidP="12088DFD" w:rsidRDefault="008B57FF" w14:paraId="750EB04C" wp14:textId="028868E0">
      <w:pPr>
        <w:pStyle w:val="ColorfulList-Accent1"/>
        <w:numPr>
          <w:ilvl w:val="0"/>
          <w:numId w:val="2"/>
        </w:numPr>
        <w:rPr>
          <w:rFonts w:ascii="Cambria" w:hAnsi="Cambria" w:eastAsia="Cambria" w:cs="Cambria"/>
          <w:sz w:val="24"/>
          <w:szCs w:val="24"/>
        </w:rPr>
      </w:pPr>
      <w:r w:rsidRPr="12088DFD" w:rsidR="12088DFD">
        <w:rPr>
          <w:b w:val="1"/>
          <w:bCs w:val="1"/>
        </w:rPr>
        <w:t>Overview</w:t>
      </w:r>
      <w:r w:rsidR="12088DFD">
        <w:rPr/>
        <w:t>: Website that allows local entrepreneurs/inventors/businesses to know</w:t>
      </w:r>
      <w:r w:rsidR="12088DFD">
        <w:rPr/>
        <w:t xml:space="preserve"> </w:t>
      </w:r>
      <w:r w:rsidR="12088DFD">
        <w:rPr/>
        <w:t>what local</w:t>
      </w:r>
      <w:r w:rsidR="12088DFD">
        <w:rPr/>
        <w:t xml:space="preserve"> </w:t>
      </w:r>
      <w:r w:rsidR="12088DFD">
        <w:rPr/>
        <w:t xml:space="preserve">patent </w:t>
      </w:r>
      <w:r w:rsidR="12088DFD">
        <w:rPr/>
        <w:t>lawyers</w:t>
      </w:r>
      <w:r w:rsidR="12088DFD">
        <w:rPr/>
        <w:t xml:space="preserve"> are </w:t>
      </w:r>
      <w:r w:rsidR="12088DFD">
        <w:rPr/>
        <w:t>available</w:t>
      </w:r>
      <w:r w:rsidR="12088DFD">
        <w:rPr/>
        <w:t xml:space="preserve"> via a searchable database based on various criteria such as fields of expertise or </w:t>
      </w:r>
      <w:r w:rsidR="12088DFD">
        <w:rPr/>
        <w:t xml:space="preserve">specific </w:t>
      </w:r>
      <w:r w:rsidR="12088DFD">
        <w:rPr/>
        <w:t xml:space="preserve">types of law.  It will serve as a tool for connecting local businesses/entrepreneurs in need of patent services with local patent </w:t>
      </w:r>
      <w:r w:rsidR="12088DFD">
        <w:rPr/>
        <w:t>lawyers</w:t>
      </w:r>
      <w:r w:rsidR="12088DFD">
        <w:rPr/>
        <w:t xml:space="preserve">/firms.  </w:t>
      </w:r>
    </w:p>
    <w:p xmlns:wp14="http://schemas.microsoft.com/office/word/2010/wordml" w:rsidR="008B57FF" w:rsidP="12088DFD" w:rsidRDefault="008B57FF" wp14:noSpellErr="1" w14:paraId="1C589283" wp14:textId="0F9294F0">
      <w:pPr>
        <w:pStyle w:val="ColorfulList-Accent1"/>
        <w:ind w:left="360"/>
      </w:pPr>
    </w:p>
    <w:p xmlns:wp14="http://schemas.microsoft.com/office/word/2010/wordml" w:rsidR="008B57FF" w:rsidP="12088DFD" w:rsidRDefault="008B57FF" w14:paraId="482C5AC1" wp14:noSpellErr="1" wp14:textId="02F91DCF">
      <w:pPr>
        <w:pStyle w:val="ColorfulList-Accent1"/>
        <w:ind w:left="709" w:firstLine="0"/>
      </w:pPr>
      <w:r w:rsidR="12088DFD">
        <w:rPr/>
        <w:t xml:space="preserve">*Possibly also will add an additional review/rating system though this may not be wanted/necessary (will get feedback &amp; gauge it </w:t>
      </w:r>
      <w:r w:rsidR="12088DFD">
        <w:rPr/>
        <w:t>whether</w:t>
      </w:r>
      <w:r w:rsidR="12088DFD">
        <w:rPr/>
        <w:t xml:space="preserve"> or not to add it).</w:t>
      </w:r>
    </w:p>
    <w:p w:rsidR="12088DFD" w:rsidP="12088DFD" w:rsidRDefault="12088DFD" w14:noSpellErr="1" w14:paraId="3F0E8D22" w14:textId="7C01149F">
      <w:pPr>
        <w:pStyle w:val="ColorfulList-Accent1"/>
        <w:ind w:left="360"/>
        <w:rPr>
          <w:b w:val="1"/>
          <w:bCs w:val="1"/>
        </w:rPr>
      </w:pPr>
    </w:p>
    <w:p w:rsidR="12088DFD" w:rsidP="12088DFD" w:rsidRDefault="12088DFD" w14:noSpellErr="1" w14:paraId="4D0EBF1F" w14:textId="16434140">
      <w:pPr>
        <w:pStyle w:val="ColorfulList-Accent1"/>
        <w:rPr>
          <w:b w:val="1"/>
          <w:bCs w:val="1"/>
        </w:rPr>
      </w:pPr>
    </w:p>
    <w:p xmlns:wp14="http://schemas.microsoft.com/office/word/2010/wordml" w:rsidR="008B57FF" w:rsidP="008B57FF" w:rsidRDefault="008B57FF" w14:paraId="1DF26246" wp14:textId="77777777">
      <w:pPr>
        <w:pStyle w:val="ColorfulList-Accent1"/>
        <w:numPr>
          <w:ilvl w:val="0"/>
          <w:numId w:val="2"/>
        </w:numPr>
        <w:rPr/>
      </w:pPr>
      <w:r w:rsidRPr="12088DFD" w:rsidR="12088DFD">
        <w:rPr>
          <w:b w:val="1"/>
          <w:bCs w:val="1"/>
        </w:rPr>
        <w:t>Features</w:t>
      </w:r>
      <w:r w:rsidR="12088DFD">
        <w:rPr/>
        <w:t xml:space="preserve">: </w:t>
      </w:r>
    </w:p>
    <w:p xmlns:wp14="http://schemas.microsoft.com/office/word/2010/wordml" w:rsidR="008B57FF" w:rsidP="008B57FF" w:rsidRDefault="008B57FF" w14:paraId="5CD6DFF7" wp14:textId="77777777">
      <w:pPr>
        <w:pStyle w:val="ColorfulList-Accent1"/>
        <w:numPr>
          <w:ilvl w:val="1"/>
          <w:numId w:val="2"/>
        </w:numPr>
        <w:rPr/>
      </w:pPr>
      <w:r w:rsidR="12088DFD">
        <w:rPr/>
        <w:t>User login</w:t>
      </w:r>
    </w:p>
    <w:p xmlns:wp14="http://schemas.microsoft.com/office/word/2010/wordml" w:rsidR="008B57FF" w:rsidP="008B57FF" w:rsidRDefault="008B57FF" w14:paraId="4EF753C5" wp14:textId="77777777">
      <w:pPr>
        <w:pStyle w:val="ColorfulList-Accent1"/>
        <w:numPr>
          <w:ilvl w:val="1"/>
          <w:numId w:val="2"/>
        </w:numPr>
        <w:rPr/>
      </w:pPr>
      <w:r w:rsidR="12088DFD">
        <w:rPr/>
        <w:t>Email confirmation</w:t>
      </w:r>
    </w:p>
    <w:p xmlns:wp14="http://schemas.microsoft.com/office/word/2010/wordml" w:rsidR="008B57FF" w:rsidP="008B57FF" w:rsidRDefault="008B57FF" wp14:noSpellErr="1" w14:paraId="504770FD" wp14:textId="3C9C3322">
      <w:pPr>
        <w:pStyle w:val="ColorfulList-Accent1"/>
        <w:numPr>
          <w:ilvl w:val="1"/>
          <w:numId w:val="2"/>
        </w:numPr>
        <w:rPr/>
      </w:pPr>
      <w:r w:rsidR="12088DFD">
        <w:rPr/>
        <w:t xml:space="preserve">Form submission for </w:t>
      </w:r>
      <w:r w:rsidR="12088DFD">
        <w:rPr/>
        <w:t>new lawyers to be added</w:t>
      </w:r>
    </w:p>
    <w:p xmlns:wp14="http://schemas.microsoft.com/office/word/2010/wordml" w:rsidR="008B57FF" w:rsidP="008B57FF" w:rsidRDefault="008B57FF" w14:paraId="5C363244" wp14:textId="709FB232">
      <w:pPr>
        <w:pStyle w:val="ColorfulList-Accent1"/>
        <w:numPr>
          <w:ilvl w:val="1"/>
          <w:numId w:val="2"/>
        </w:numPr>
        <w:rPr/>
      </w:pPr>
      <w:r w:rsidR="12088DFD">
        <w:rPr/>
        <w:t xml:space="preserve">Search database by </w:t>
      </w:r>
      <w:r w:rsidR="12088DFD">
        <w:rPr/>
        <w:t xml:space="preserve">certain </w:t>
      </w:r>
      <w:r w:rsidR="12088DFD">
        <w:rPr/>
        <w:t xml:space="preserve">criteria (type of law, field of expertise, </w:t>
      </w:r>
      <w:proofErr w:type="spellStart"/>
      <w:r w:rsidR="12088DFD">
        <w:rPr/>
        <w:t>etc</w:t>
      </w:r>
      <w:proofErr w:type="spellEnd"/>
      <w:r w:rsidR="12088DFD">
        <w:rPr/>
        <w:t>)</w:t>
      </w:r>
      <w:r w:rsidR="12088DFD">
        <w:rPr/>
        <w:t xml:space="preserve"> </w:t>
      </w:r>
      <w:r w:rsidR="12088DFD">
        <w:rPr/>
        <w:t>or features</w:t>
      </w:r>
    </w:p>
    <w:p w:rsidR="12088DFD" w:rsidP="12088DFD" w:rsidRDefault="12088DFD" w14:noSpellErr="1" w14:paraId="411459CB" w14:textId="5769B8B7">
      <w:pPr>
        <w:pStyle w:val="ColorfulList-Accent1"/>
        <w:numPr>
          <w:ilvl w:val="1"/>
          <w:numId w:val="2"/>
        </w:numPr>
        <w:rPr/>
      </w:pPr>
      <w:r w:rsidR="12088DFD">
        <w:rPr/>
        <w:t>Request contact information/connect with specific lawyers via email or phone</w:t>
      </w:r>
    </w:p>
    <w:p w:rsidR="12088DFD" w:rsidP="12088DFD" w:rsidRDefault="12088DFD" w14:paraId="2DB186C8" w14:textId="6E9B4723">
      <w:pPr>
        <w:pStyle w:val="ColorfulList-Accent1"/>
        <w:ind w:left="0"/>
      </w:pPr>
    </w:p>
    <w:p xmlns:wp14="http://schemas.microsoft.com/office/word/2010/wordml" w:rsidR="008B57FF" w:rsidP="008B57FF" w:rsidRDefault="008B57FF" w14:paraId="59439E1E" wp14:textId="77777777">
      <w:pPr>
        <w:pStyle w:val="ColorfulList-Accent1"/>
        <w:numPr>
          <w:ilvl w:val="0"/>
          <w:numId w:val="2"/>
        </w:numPr>
        <w:rPr/>
      </w:pPr>
      <w:r w:rsidRPr="12088DFD" w:rsidR="12088DFD">
        <w:rPr>
          <w:b w:val="1"/>
          <w:bCs w:val="1"/>
        </w:rPr>
        <w:t>Technologies</w:t>
      </w:r>
      <w:r w:rsidR="12088DFD">
        <w:rPr/>
        <w:t>:</w:t>
      </w:r>
    </w:p>
    <w:p w:rsidR="12088DFD" w:rsidP="12088DFD" w:rsidRDefault="12088DFD" w14:noSpellErr="1" w14:paraId="41C4D119" w14:textId="40A9538D">
      <w:pPr>
        <w:pStyle w:val="ColorfulList-Accent1"/>
        <w:numPr>
          <w:ilvl w:val="0"/>
          <w:numId w:val="3"/>
        </w:numPr>
        <w:rPr/>
      </w:pPr>
      <w:r w:rsidR="12088DFD">
        <w:rPr/>
        <w:t>C#</w:t>
      </w:r>
    </w:p>
    <w:p w:rsidR="12088DFD" w:rsidP="12088DFD" w:rsidRDefault="12088DFD" w14:noSpellErr="1" w14:paraId="1B40132A" w14:textId="251D9EB2">
      <w:pPr>
        <w:pStyle w:val="ColorfulList-Accent1"/>
        <w:numPr>
          <w:ilvl w:val="0"/>
          <w:numId w:val="3"/>
        </w:numPr>
        <w:rPr/>
      </w:pPr>
      <w:r w:rsidR="12088DFD">
        <w:rPr/>
        <w:t>ASP.net MVC</w:t>
      </w:r>
    </w:p>
    <w:p xmlns:wp14="http://schemas.microsoft.com/office/word/2010/wordml" w:rsidR="008B57FF" w:rsidP="008B57FF" w:rsidRDefault="008B57FF" w14:paraId="649904EB" wp14:textId="77777777">
      <w:pPr>
        <w:pStyle w:val="ColorfulList-Accent1"/>
        <w:numPr>
          <w:ilvl w:val="0"/>
          <w:numId w:val="3"/>
        </w:numPr>
      </w:pPr>
      <w:r>
        <w:t>MySQL</w:t>
      </w:r>
    </w:p>
    <w:p w:rsidR="12088DFD" w:rsidP="12088DFD" w:rsidRDefault="12088DFD" w14:paraId="3ACF7DEA" w14:textId="7D3AFD4F">
      <w:pPr>
        <w:pStyle w:val="ColorfulList-Accent1"/>
        <w:numPr>
          <w:ilvl w:val="0"/>
          <w:numId w:val="3"/>
        </w:numPr>
        <w:rPr/>
      </w:pPr>
      <w:proofErr w:type="spellStart"/>
      <w:r w:rsidR="12088DFD">
        <w:rPr/>
        <w:t>SQLAlchemy</w:t>
      </w:r>
      <w:proofErr w:type="spellEnd"/>
    </w:p>
    <w:p w:rsidR="12088DFD" w:rsidP="12088DFD" w:rsidRDefault="12088DFD" w14:noSpellErr="1" w14:paraId="2E5F545B" w14:textId="06E45649">
      <w:pPr>
        <w:pStyle w:val="ColorfulList-Accent1"/>
        <w:numPr>
          <w:ilvl w:val="0"/>
          <w:numId w:val="3"/>
        </w:numPr>
        <w:rPr>
          <w:rFonts w:ascii="Cambria" w:hAnsi="Cambria" w:eastAsia="Cambria" w:cs="Cambria"/>
          <w:sz w:val="24"/>
          <w:szCs w:val="24"/>
        </w:rPr>
      </w:pPr>
      <w:r w:rsidR="12088DFD">
        <w:rPr/>
        <w:t>Python?</w:t>
      </w:r>
    </w:p>
    <w:p w:rsidR="12088DFD" w:rsidP="12088DFD" w:rsidRDefault="12088DFD" w14:noSpellErr="1" w14:paraId="4138EE1A" w14:textId="1308605D">
      <w:pPr>
        <w:pStyle w:val="ColorfulList-Accent1"/>
        <w:numPr>
          <w:ilvl w:val="0"/>
          <w:numId w:val="3"/>
        </w:numPr>
        <w:rPr/>
      </w:pPr>
      <w:r w:rsidR="12088DFD">
        <w:rPr/>
        <w:t>Flask?</w:t>
      </w:r>
    </w:p>
    <w:p w:rsidR="12088DFD" w:rsidP="12088DFD" w:rsidRDefault="12088DFD" w14:noSpellErr="1" w14:paraId="23F2E342" w14:textId="0BC95713">
      <w:pPr>
        <w:pStyle w:val="ColorfulList-Accent1"/>
        <w:ind w:left="0"/>
      </w:pPr>
    </w:p>
    <w:p xmlns:wp14="http://schemas.microsoft.com/office/word/2010/wordml" w:rsidR="008B57FF" w:rsidP="008B57FF" w:rsidRDefault="008B57FF" w14:paraId="0A37501D" wp14:textId="6628AF9D">
      <w:pPr>
        <w:pStyle w:val="ColorfulList-Accent1"/>
        <w:numPr>
          <w:ilvl w:val="0"/>
          <w:numId w:val="2"/>
        </w:numPr>
        <w:rPr/>
      </w:pPr>
      <w:r w:rsidRPr="12088DFD">
        <w:rPr>
          <w:b w:val="1"/>
          <w:bCs w:val="1"/>
        </w:rPr>
        <w:t>What I’ll have to learn</w:t>
      </w:r>
      <w:r>
        <w:rPr/>
        <w:t xml:space="preserve">: </w:t>
      </w:r>
      <w:r>
        <w:rPr/>
        <w:t xml:space="preserve">I will have to learn how to incorporate the various features into one cohesive website.  I have built a number of the features in previous projects for LC101 but not from scratch or all together.  </w:t>
      </w:r>
      <w:r>
        <w:rPr/>
        <w:t xml:space="preserve">Also,</w:t>
      </w:r>
      <w:r>
        <w:rPr/>
        <w:t xml:space="preserve"> I need to learn how to incorporate SQL databases with MVC </w:t>
      </w:r>
      <w:r>
        <w:rPr/>
        <w:t xml:space="preserve">projects as previously we have only used Excel .</w:t>
      </w:r>
      <w:proofErr w:type="spellStart"/>
      <w:r>
        <w:rPr/>
        <w:t xml:space="preserve">cvs</w:t>
      </w:r>
      <w:proofErr w:type="spellEnd"/>
      <w:r>
        <w:rPr/>
        <w:t xml:space="preserve"> files as a makeshift database.</w:t>
      </w:r>
      <w:bookmarkStart w:name="_GoBack" w:id="0"/>
      <w:bookmarkEnd w:id="0"/>
    </w:p>
    <w:sectPr w:rsidRPr="008B57FF" w:rsidR="00BB5E74" w:rsidSect="00BB5E74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025025" w14:paraId="5DAB6C7B" wp14:textId="77777777">
      <w:r>
        <w:separator/>
      </w:r>
    </w:p>
  </w:endnote>
  <w:endnote w:type="continuationSeparator" w:id="0">
    <w:p xmlns:wp14="http://schemas.microsoft.com/office/word/2010/wordml" w:rsidR="00000000" w:rsidRDefault="00025025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025025" w14:paraId="6A05A809" wp14:textId="77777777">
      <w:r>
        <w:separator/>
      </w:r>
    </w:p>
  </w:footnote>
  <w:footnote w:type="continuationSeparator" w:id="0">
    <w:p xmlns:wp14="http://schemas.microsoft.com/office/word/2010/wordml" w:rsidR="00000000" w:rsidRDefault="00025025" w14:paraId="5A39BBE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E3CBA"/>
    <w:multiLevelType w:val="hybridMultilevel"/>
    <w:tmpl w:val="CB4EF9A0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0222280"/>
    <w:multiLevelType w:val="hybridMultilevel"/>
    <w:tmpl w:val="E15033D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F"/>
    <w:rsid w:val="00025025"/>
    <w:rsid w:val="002B6C85"/>
    <w:rsid w:val="008B57FF"/>
    <w:rsid w:val="00BB5E74"/>
    <w:rsid w:val="12088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efaultImageDpi w14:val="300"/>
  <w15:chartTrackingRefBased/>
  <w15:docId w15:val="{209D2C8E-9594-411F-AB57-7264FC0C36C5}"/>
  <w14:docId w14:val="0182CA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  <w:rPr>
      <w:lang w:eastAsia="en-US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ourceText" w:customStyle="1">
    <w:name w:val="Source Text"/>
  </w:style>
  <w:style w:type="character" w:styleId="NumberingSymbols" w:customStyle="1">
    <w:name w:val="Numbering Symbols"/>
  </w:style>
  <w:style w:type="character" w:styleId="Strong">
    <w:name w:val="Strong"/>
    <w:qFormat/>
    <w:rPr>
      <w:b/>
      <w:bCs/>
    </w:rPr>
  </w:style>
  <w:style w:type="character" w:styleId="Bullets" w:customStyle="1">
    <w:name w:val="Bullets"/>
  </w:style>
  <w:style w:type="paragraph" w:styleId="Heading" w:customStyle="1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ColorfulList-Accent1">
    <w:name w:val="Colorful List Accent 1"/>
    <w:basedOn w:val="Normal"/>
    <w:uiPriority w:val="34"/>
    <w:qFormat/>
    <w:rsid w:val="008B57FF"/>
    <w:pPr>
      <w:suppressAutoHyphens w:val="0"/>
      <w:ind w:left="720"/>
      <w:contextualSpacing/>
    </w:pPr>
    <w:rPr>
      <w:rFonts w:ascii="Cambria" w:hAnsi="Cambria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Drew B</lastModifiedBy>
  <revision>4</revision>
  <lastPrinted>1601-01-01T00:00:00.0000000Z</lastPrinted>
  <dcterms:created xsi:type="dcterms:W3CDTF">2018-07-17T21:52:00.0000000Z</dcterms:created>
  <dcterms:modified xsi:type="dcterms:W3CDTF">2018-07-17T22:16:42.3542707Z</dcterms:modified>
</coreProperties>
</file>