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DEB180" w14:textId="77777777" w:rsidR="00577BAE" w:rsidRPr="00577BAE" w:rsidRDefault="00577BAE" w:rsidP="00577BAE">
      <w:pPr>
        <w:shd w:val="clear" w:color="auto" w:fill="FFFFFF"/>
        <w:spacing w:after="0" w:line="240" w:lineRule="auto"/>
        <w:outlineLvl w:val="0"/>
        <w:rPr>
          <w:rFonts w:ascii="Arial" w:eastAsia="Times New Roman" w:hAnsi="Arial" w:cs="Arial"/>
          <w:b/>
          <w:bCs/>
          <w:caps/>
          <w:color w:val="333333"/>
          <w:kern w:val="36"/>
          <w:sz w:val="48"/>
          <w:szCs w:val="48"/>
        </w:rPr>
      </w:pPr>
      <w:r w:rsidRPr="00577BAE">
        <w:rPr>
          <w:rFonts w:ascii="Arial" w:eastAsia="Times New Roman" w:hAnsi="Arial" w:cs="Arial"/>
          <w:caps/>
          <w:color w:val="333333"/>
          <w:kern w:val="36"/>
          <w:sz w:val="48"/>
          <w:szCs w:val="48"/>
        </w:rPr>
        <w:t>JOB DESCRIPTION</w:t>
      </w:r>
    </w:p>
    <w:p w14:paraId="054C436F" w14:textId="77777777" w:rsidR="00577BAE" w:rsidRPr="00577BAE" w:rsidRDefault="00577BAE" w:rsidP="00577BAE">
      <w:pPr>
        <w:shd w:val="clear" w:color="auto" w:fill="FFFFFF"/>
        <w:spacing w:line="240" w:lineRule="auto"/>
        <w:rPr>
          <w:rFonts w:ascii="Arial" w:eastAsia="Times New Roman" w:hAnsi="Arial" w:cs="Arial"/>
          <w:color w:val="333333"/>
          <w:sz w:val="27"/>
          <w:szCs w:val="27"/>
        </w:rPr>
      </w:pPr>
      <w:r w:rsidRPr="00577BAE">
        <w:rPr>
          <w:rFonts w:ascii="Arial" w:eastAsia="Times New Roman" w:hAnsi="Arial" w:cs="Arial"/>
          <w:color w:val="333333"/>
          <w:sz w:val="27"/>
          <w:szCs w:val="27"/>
        </w:rPr>
        <w:t>Job Number: 01214156</w:t>
      </w:r>
      <w:r w:rsidRPr="00577BAE">
        <w:rPr>
          <w:rFonts w:ascii="Arial" w:eastAsia="Times New Roman" w:hAnsi="Arial" w:cs="Arial"/>
          <w:color w:val="333333"/>
          <w:sz w:val="27"/>
          <w:szCs w:val="27"/>
        </w:rPr>
        <w:br/>
      </w:r>
      <w:r w:rsidRPr="00577BAE">
        <w:rPr>
          <w:rFonts w:ascii="Arial" w:eastAsia="Times New Roman" w:hAnsi="Arial" w:cs="Arial"/>
          <w:color w:val="333333"/>
          <w:sz w:val="27"/>
          <w:szCs w:val="27"/>
        </w:rPr>
        <w:br/>
        <w:t>Key Role: </w:t>
      </w:r>
      <w:bookmarkStart w:id="0" w:name="_GoBack"/>
      <w:bookmarkEnd w:id="0"/>
      <w:r w:rsidRPr="00577BAE">
        <w:rPr>
          <w:rFonts w:ascii="Arial" w:eastAsia="Times New Roman" w:hAnsi="Arial" w:cs="Arial"/>
          <w:color w:val="333333"/>
          <w:sz w:val="27"/>
          <w:szCs w:val="27"/>
        </w:rPr>
        <w:br/>
        <w:t>Work with teams to deliver results and maintain responsibility for software development, systems analysis and architecture, network engineering, reverse engineering, systems engineering, Web services, Cloud development, including Big Data and Hadoop, and technical analysis. Collaborate with clients to transform their organizations with a combination of strategic and technical consulting capabilities. Support clients through all stages of the systems life cycle, including requirements gathering, developing solutions, generating recommendations, communicating results, implementation, and follow up. Gather required data, exhibit excellent listening expertise, demonstrate analytic problem-solving, present ideas clearly and logically, and compose appropriately structured text. Work with individuals at all levels, provide input to reports and other deliverables, and execute multiple assignments. Meet agreed deadlines and adjust to changing client demands.</w:t>
      </w:r>
      <w:r w:rsidRPr="00577BAE">
        <w:rPr>
          <w:rFonts w:ascii="Arial" w:eastAsia="Times New Roman" w:hAnsi="Arial" w:cs="Arial"/>
          <w:color w:val="333333"/>
          <w:sz w:val="27"/>
          <w:szCs w:val="27"/>
        </w:rPr>
        <w:br/>
      </w:r>
    </w:p>
    <w:p w14:paraId="59C3BB2F" w14:textId="77777777" w:rsidR="00577BAE" w:rsidRPr="00577BAE" w:rsidRDefault="00577BAE" w:rsidP="00577BAE">
      <w:pPr>
        <w:shd w:val="clear" w:color="auto" w:fill="FFFFFF"/>
        <w:spacing w:after="0" w:line="240" w:lineRule="auto"/>
        <w:outlineLvl w:val="0"/>
        <w:rPr>
          <w:rFonts w:ascii="Arial" w:eastAsia="Times New Roman" w:hAnsi="Arial" w:cs="Arial"/>
          <w:b/>
          <w:bCs/>
          <w:caps/>
          <w:color w:val="333333"/>
          <w:kern w:val="36"/>
          <w:sz w:val="48"/>
          <w:szCs w:val="48"/>
        </w:rPr>
      </w:pPr>
      <w:r w:rsidRPr="00577BAE">
        <w:rPr>
          <w:rFonts w:ascii="Arial" w:eastAsia="Times New Roman" w:hAnsi="Arial" w:cs="Arial"/>
          <w:caps/>
          <w:color w:val="333333"/>
          <w:kern w:val="36"/>
          <w:sz w:val="48"/>
          <w:szCs w:val="48"/>
        </w:rPr>
        <w:t>JOB REQUIREMENTS</w:t>
      </w:r>
    </w:p>
    <w:p w14:paraId="44F0ED50" w14:textId="77777777" w:rsidR="00577BAE" w:rsidRPr="00577BAE" w:rsidRDefault="00577BAE" w:rsidP="00577BAE">
      <w:pPr>
        <w:shd w:val="clear" w:color="auto" w:fill="FFFFFF"/>
        <w:spacing w:line="240" w:lineRule="auto"/>
        <w:rPr>
          <w:rFonts w:ascii="Arial" w:eastAsia="Times New Roman" w:hAnsi="Arial" w:cs="Arial"/>
          <w:color w:val="333333"/>
          <w:sz w:val="27"/>
          <w:szCs w:val="27"/>
        </w:rPr>
      </w:pPr>
      <w:r w:rsidRPr="00577BAE">
        <w:rPr>
          <w:rFonts w:ascii="Arial" w:eastAsia="Times New Roman" w:hAnsi="Arial" w:cs="Arial"/>
          <w:color w:val="333333"/>
          <w:sz w:val="27"/>
          <w:szCs w:val="27"/>
        </w:rPr>
        <w:t>Basic Qualifications: </w:t>
      </w:r>
      <w:r w:rsidRPr="00577BAE">
        <w:rPr>
          <w:rFonts w:ascii="Arial" w:eastAsia="Times New Roman" w:hAnsi="Arial" w:cs="Arial"/>
          <w:color w:val="333333"/>
          <w:sz w:val="27"/>
          <w:szCs w:val="27"/>
        </w:rPr>
        <w:br/>
        <w:t>-Experience with C++, Python, Java, C#, .NET, ASP.NET, JavaScript, CSS, SharePoint, SQL, UX, machine learning, data mining, data architecture, data modeling, statistics, graph algorithms, R, SAS, SPSS, systems architecture, Cybersecurity, Web services, or SOA in an academic environment or internship </w:t>
      </w:r>
      <w:r w:rsidRPr="00577BAE">
        <w:rPr>
          <w:rFonts w:ascii="Arial" w:eastAsia="Times New Roman" w:hAnsi="Arial" w:cs="Arial"/>
          <w:color w:val="333333"/>
          <w:sz w:val="27"/>
          <w:szCs w:val="27"/>
        </w:rPr>
        <w:br/>
        <w:t>-Experience with Microsoft Office, including Outlook, Word, Excel, and PowerPoint</w:t>
      </w:r>
      <w:r w:rsidRPr="00577BAE">
        <w:rPr>
          <w:rFonts w:ascii="Arial" w:eastAsia="Times New Roman" w:hAnsi="Arial" w:cs="Arial"/>
          <w:color w:val="333333"/>
          <w:sz w:val="27"/>
          <w:szCs w:val="27"/>
        </w:rPr>
        <w:br/>
        <w:t>-Ability to work both independently and as a member of a team </w:t>
      </w:r>
      <w:r w:rsidRPr="00577BAE">
        <w:rPr>
          <w:rFonts w:ascii="Arial" w:eastAsia="Times New Roman" w:hAnsi="Arial" w:cs="Arial"/>
          <w:color w:val="333333"/>
          <w:sz w:val="27"/>
          <w:szCs w:val="27"/>
        </w:rPr>
        <w:br/>
        <w:t>-Ability to be self-motivated and demonstrate time management and organizational expertise </w:t>
      </w:r>
      <w:r w:rsidRPr="00577BAE">
        <w:rPr>
          <w:rFonts w:ascii="Arial" w:eastAsia="Times New Roman" w:hAnsi="Arial" w:cs="Arial"/>
          <w:color w:val="333333"/>
          <w:sz w:val="27"/>
          <w:szCs w:val="27"/>
        </w:rPr>
        <w:br/>
        <w:t>-Ability to obtain a security clearance </w:t>
      </w:r>
      <w:r w:rsidRPr="00577BAE">
        <w:rPr>
          <w:rFonts w:ascii="Arial" w:eastAsia="Times New Roman" w:hAnsi="Arial" w:cs="Arial"/>
          <w:color w:val="333333"/>
          <w:sz w:val="27"/>
          <w:szCs w:val="27"/>
        </w:rPr>
        <w:br/>
        <w:t>-BA or BS degree </w:t>
      </w:r>
      <w:r w:rsidRPr="00577BAE">
        <w:rPr>
          <w:rFonts w:ascii="Arial" w:eastAsia="Times New Roman" w:hAnsi="Arial" w:cs="Arial"/>
          <w:color w:val="333333"/>
          <w:sz w:val="27"/>
          <w:szCs w:val="27"/>
        </w:rPr>
        <w:br/>
      </w:r>
      <w:r w:rsidRPr="00577BAE">
        <w:rPr>
          <w:rFonts w:ascii="Arial" w:eastAsia="Times New Roman" w:hAnsi="Arial" w:cs="Arial"/>
          <w:color w:val="333333"/>
          <w:sz w:val="27"/>
          <w:szCs w:val="27"/>
        </w:rPr>
        <w:br/>
        <w:t>Additional Qualifications: </w:t>
      </w:r>
      <w:r w:rsidRPr="00577BAE">
        <w:rPr>
          <w:rFonts w:ascii="Arial" w:eastAsia="Times New Roman" w:hAnsi="Arial" w:cs="Arial"/>
          <w:color w:val="333333"/>
          <w:sz w:val="27"/>
          <w:szCs w:val="27"/>
        </w:rPr>
        <w:br/>
        <w:t>-Possession of excellent oral and written communication skills </w:t>
      </w:r>
      <w:r w:rsidRPr="00577BAE">
        <w:rPr>
          <w:rFonts w:ascii="Arial" w:eastAsia="Times New Roman" w:hAnsi="Arial" w:cs="Arial"/>
          <w:color w:val="333333"/>
          <w:sz w:val="27"/>
          <w:szCs w:val="27"/>
        </w:rPr>
        <w:br/>
        <w:t xml:space="preserve">-BS degree in CS, Computer Engineering, Systems Engineering, Information Systems, IT, Mathematics, Decision Sciences, Operations Research, EE, or a related field preferred; MS degree in CS, Computer Engineering, Systems Engineering, Information Systems, IT, Mathematics, Decision Sciences, </w:t>
      </w:r>
      <w:r w:rsidRPr="00577BAE">
        <w:rPr>
          <w:rFonts w:ascii="Arial" w:eastAsia="Times New Roman" w:hAnsi="Arial" w:cs="Arial"/>
          <w:color w:val="333333"/>
          <w:sz w:val="27"/>
          <w:szCs w:val="27"/>
        </w:rPr>
        <w:lastRenderedPageBreak/>
        <w:t>Operations Research, EE, or a related field a plus </w:t>
      </w:r>
      <w:r w:rsidRPr="00577BAE">
        <w:rPr>
          <w:rFonts w:ascii="Arial" w:eastAsia="Times New Roman" w:hAnsi="Arial" w:cs="Arial"/>
          <w:color w:val="333333"/>
          <w:sz w:val="27"/>
          <w:szCs w:val="27"/>
        </w:rPr>
        <w:br/>
      </w:r>
      <w:r w:rsidRPr="00577BAE">
        <w:rPr>
          <w:rFonts w:ascii="Arial" w:eastAsia="Times New Roman" w:hAnsi="Arial" w:cs="Arial"/>
          <w:color w:val="333333"/>
          <w:sz w:val="27"/>
          <w:szCs w:val="27"/>
        </w:rPr>
        <w:br/>
        <w:t>Clearance: </w:t>
      </w:r>
      <w:r w:rsidRPr="00577BAE">
        <w:rPr>
          <w:rFonts w:ascii="Arial" w:eastAsia="Times New Roman" w:hAnsi="Arial" w:cs="Arial"/>
          <w:color w:val="333333"/>
          <w:sz w:val="27"/>
          <w:szCs w:val="27"/>
        </w:rPr>
        <w:br/>
        <w:t>Applicants selected will be subject to a security investigation and may need to meet eligibility requirements for access to classified information. </w:t>
      </w:r>
      <w:r w:rsidRPr="00577BAE">
        <w:rPr>
          <w:rFonts w:ascii="Arial" w:eastAsia="Times New Roman" w:hAnsi="Arial" w:cs="Arial"/>
          <w:color w:val="333333"/>
          <w:sz w:val="27"/>
          <w:szCs w:val="27"/>
        </w:rPr>
        <w:br/>
      </w:r>
      <w:r w:rsidRPr="00577BAE">
        <w:rPr>
          <w:rFonts w:ascii="Arial" w:eastAsia="Times New Roman" w:hAnsi="Arial" w:cs="Arial"/>
          <w:color w:val="333333"/>
          <w:sz w:val="27"/>
          <w:szCs w:val="27"/>
        </w:rPr>
        <w:br/>
        <w:t>Integrating the full range of consulting capabilities, Booz Allen is the one firm that helps clients solve their toughest problems, working by their side to help them achieve their missions. Booz Allen is committed to delivering results that endure. </w:t>
      </w:r>
      <w:r w:rsidRPr="00577BAE">
        <w:rPr>
          <w:rFonts w:ascii="Arial" w:eastAsia="Times New Roman" w:hAnsi="Arial" w:cs="Arial"/>
          <w:color w:val="333333"/>
          <w:sz w:val="27"/>
          <w:szCs w:val="27"/>
        </w:rPr>
        <w:br/>
      </w:r>
      <w:r w:rsidRPr="00577BAE">
        <w:rPr>
          <w:rFonts w:ascii="Arial" w:eastAsia="Times New Roman" w:hAnsi="Arial" w:cs="Arial"/>
          <w:color w:val="333333"/>
          <w:sz w:val="27"/>
          <w:szCs w:val="27"/>
        </w:rPr>
        <w:br/>
        <w:t>We are proud of our diverse environment, EOE, M/F/Disability/Vet.</w:t>
      </w:r>
      <w:r w:rsidRPr="00577BAE">
        <w:rPr>
          <w:rFonts w:ascii="Arial" w:eastAsia="Times New Roman" w:hAnsi="Arial" w:cs="Arial"/>
          <w:color w:val="333333"/>
          <w:sz w:val="27"/>
          <w:szCs w:val="27"/>
        </w:rPr>
        <w:br/>
      </w:r>
      <w:r w:rsidRPr="00577BAE">
        <w:rPr>
          <w:rFonts w:ascii="Arial" w:eastAsia="Times New Roman" w:hAnsi="Arial" w:cs="Arial"/>
          <w:color w:val="333333"/>
          <w:sz w:val="27"/>
          <w:szCs w:val="27"/>
        </w:rPr>
        <w:br/>
        <w:t>Job Information Technology</w:t>
      </w:r>
      <w:r w:rsidRPr="00577BAE">
        <w:rPr>
          <w:rFonts w:ascii="Arial" w:eastAsia="Times New Roman" w:hAnsi="Arial" w:cs="Arial"/>
          <w:color w:val="333333"/>
          <w:sz w:val="27"/>
          <w:szCs w:val="27"/>
        </w:rPr>
        <w:br/>
      </w:r>
      <w:r w:rsidRPr="00577BAE">
        <w:rPr>
          <w:rFonts w:ascii="Arial" w:eastAsia="Times New Roman" w:hAnsi="Arial" w:cs="Arial"/>
          <w:color w:val="333333"/>
          <w:sz w:val="27"/>
          <w:szCs w:val="27"/>
        </w:rPr>
        <w:br/>
        <w:t>Primary Location United States-District of Columbia-Washington</w:t>
      </w:r>
    </w:p>
    <w:p w14:paraId="69CCFDD6" w14:textId="77777777" w:rsidR="007B0F7E" w:rsidRDefault="00577BAE"/>
    <w:sectPr w:rsidR="007B0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BAE"/>
    <w:rsid w:val="00055096"/>
    <w:rsid w:val="00577BAE"/>
    <w:rsid w:val="00A10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97334"/>
  <w15:chartTrackingRefBased/>
  <w15:docId w15:val="{FB14E995-0F10-4458-AD8B-D87A280BA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7B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BAE"/>
    <w:rPr>
      <w:rFonts w:ascii="Times New Roman" w:eastAsia="Times New Roman" w:hAnsi="Times New Roman" w:cs="Times New Roman"/>
      <w:b/>
      <w:bCs/>
      <w:kern w:val="36"/>
      <w:sz w:val="48"/>
      <w:szCs w:val="48"/>
    </w:rPr>
  </w:style>
  <w:style w:type="character" w:customStyle="1" w:styleId="light-font">
    <w:name w:val="light-font"/>
    <w:basedOn w:val="DefaultParagraphFont"/>
    <w:rsid w:val="00577BAE"/>
  </w:style>
  <w:style w:type="character" w:customStyle="1" w:styleId="job-content">
    <w:name w:val="job-content"/>
    <w:basedOn w:val="DefaultParagraphFont"/>
    <w:rsid w:val="00577BAE"/>
  </w:style>
  <w:style w:type="character" w:customStyle="1" w:styleId="apple-converted-space">
    <w:name w:val="apple-converted-space"/>
    <w:basedOn w:val="DefaultParagraphFont"/>
    <w:rsid w:val="00577B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378358">
      <w:bodyDiv w:val="1"/>
      <w:marLeft w:val="0"/>
      <w:marRight w:val="0"/>
      <w:marTop w:val="0"/>
      <w:marBottom w:val="0"/>
      <w:divBdr>
        <w:top w:val="none" w:sz="0" w:space="0" w:color="auto"/>
        <w:left w:val="none" w:sz="0" w:space="0" w:color="auto"/>
        <w:bottom w:val="none" w:sz="0" w:space="0" w:color="auto"/>
        <w:right w:val="none" w:sz="0" w:space="0" w:color="auto"/>
      </w:divBdr>
      <w:divsChild>
        <w:div w:id="685986081">
          <w:marLeft w:val="0"/>
          <w:marRight w:val="0"/>
          <w:marTop w:val="0"/>
          <w:marBottom w:val="300"/>
          <w:divBdr>
            <w:top w:val="single" w:sz="36" w:space="15" w:color="0099CC"/>
            <w:left w:val="none" w:sz="0" w:space="0" w:color="auto"/>
            <w:bottom w:val="none" w:sz="0" w:space="0" w:color="auto"/>
            <w:right w:val="none" w:sz="0" w:space="0" w:color="auto"/>
          </w:divBdr>
          <w:divsChild>
            <w:div w:id="1120418221">
              <w:marLeft w:val="0"/>
              <w:marRight w:val="0"/>
              <w:marTop w:val="0"/>
              <w:marBottom w:val="0"/>
              <w:divBdr>
                <w:top w:val="none" w:sz="0" w:space="0" w:color="auto"/>
                <w:left w:val="none" w:sz="0" w:space="0" w:color="auto"/>
                <w:bottom w:val="none" w:sz="0" w:space="0" w:color="auto"/>
                <w:right w:val="none" w:sz="0" w:space="0" w:color="auto"/>
              </w:divBdr>
            </w:div>
          </w:divsChild>
        </w:div>
        <w:div w:id="1240947542">
          <w:marLeft w:val="0"/>
          <w:marRight w:val="0"/>
          <w:marTop w:val="0"/>
          <w:marBottom w:val="300"/>
          <w:divBdr>
            <w:top w:val="single" w:sz="36" w:space="15" w:color="0099CC"/>
            <w:left w:val="none" w:sz="0" w:space="0" w:color="auto"/>
            <w:bottom w:val="none" w:sz="0" w:space="0" w:color="auto"/>
            <w:right w:val="none" w:sz="0" w:space="0" w:color="auto"/>
          </w:divBdr>
          <w:divsChild>
            <w:div w:id="2311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2656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Wagdy, Fatima H [USA]</dc:creator>
  <cp:keywords/>
  <dc:description/>
  <cp:lastModifiedBy>Wagdy, Fatima H [USA]</cp:lastModifiedBy>
  <cp:revision>1</cp:revision>
  <dcterms:created xsi:type="dcterms:W3CDTF">2016-06-17T18:47:00Z</dcterms:created>
  <dcterms:modified xsi:type="dcterms:W3CDTF">2016-06-17T18:48:00Z</dcterms:modified>
</cp:coreProperties>
</file>