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39AE3" w14:textId="65508C33" w:rsidR="00C90572" w:rsidRDefault="00C90572" w:rsidP="00C90572">
      <w:r>
        <w:t>Assignment 6, CSCI-C442</w:t>
      </w:r>
    </w:p>
    <w:p w14:paraId="7702557A" w14:textId="2F9621F5" w:rsidR="00C90572" w:rsidRDefault="00C90572" w:rsidP="00C90572">
      <w:pPr>
        <w:pBdr>
          <w:bottom w:val="single" w:sz="4" w:space="1" w:color="auto"/>
        </w:pBdr>
      </w:pPr>
      <w:r>
        <w:t>Drew Caldwell 4/21/2025</w:t>
      </w:r>
    </w:p>
    <w:p w14:paraId="0CDD9509" w14:textId="24F0943C" w:rsidR="00C90572" w:rsidRPr="00C90572" w:rsidRDefault="00C90572" w:rsidP="00C90572">
      <w:pPr>
        <w:numPr>
          <w:ilvl w:val="0"/>
          <w:numId w:val="2"/>
        </w:numPr>
      </w:pPr>
      <w:r w:rsidRPr="00C90572">
        <w:t>Redefine in your own words:</w:t>
      </w:r>
    </w:p>
    <w:p w14:paraId="2BAB353D" w14:textId="77777777" w:rsidR="00C90572" w:rsidRDefault="00C90572" w:rsidP="00C90572">
      <w:pPr>
        <w:numPr>
          <w:ilvl w:val="1"/>
          <w:numId w:val="2"/>
        </w:numPr>
      </w:pPr>
      <w:r w:rsidRPr="00C90572">
        <w:t>1st normal form</w:t>
      </w:r>
    </w:p>
    <w:p w14:paraId="269B0DDF" w14:textId="171DA28E" w:rsidR="00C90572" w:rsidRPr="00C90572" w:rsidRDefault="00C90572" w:rsidP="00C90572">
      <w:r>
        <w:t>In 1NF, a table is organized so that each column has only one value, each row is unique, and all entries in a column are the same data type.</w:t>
      </w:r>
    </w:p>
    <w:p w14:paraId="62263D20" w14:textId="77777777" w:rsidR="00C90572" w:rsidRDefault="00C90572" w:rsidP="00C90572">
      <w:pPr>
        <w:numPr>
          <w:ilvl w:val="1"/>
          <w:numId w:val="2"/>
        </w:numPr>
      </w:pPr>
      <w:r w:rsidRPr="00C90572">
        <w:t>2nd normal form</w:t>
      </w:r>
    </w:p>
    <w:p w14:paraId="6622FD02" w14:textId="67033CF5" w:rsidR="00C90572" w:rsidRPr="00C90572" w:rsidRDefault="00C90572" w:rsidP="00C90572">
      <w:r>
        <w:t>In 2NF, the table is already in 1NF and additionally every non-key column depends on the entire primary key.</w:t>
      </w:r>
    </w:p>
    <w:p w14:paraId="7003D7E7" w14:textId="77777777" w:rsidR="00C90572" w:rsidRDefault="00C90572" w:rsidP="00C90572">
      <w:pPr>
        <w:numPr>
          <w:ilvl w:val="1"/>
          <w:numId w:val="2"/>
        </w:numPr>
      </w:pPr>
      <w:r w:rsidRPr="00C90572">
        <w:t>3rd normal form</w:t>
      </w:r>
    </w:p>
    <w:p w14:paraId="62C040FB" w14:textId="786E8578" w:rsidR="00C90572" w:rsidRPr="00C90572" w:rsidRDefault="00C90572" w:rsidP="00C90572">
      <w:r>
        <w:t>In 3</w:t>
      </w:r>
      <w:proofErr w:type="gramStart"/>
      <w:r>
        <w:t>NF ,</w:t>
      </w:r>
      <w:proofErr w:type="gramEnd"/>
      <w:r>
        <w:t xml:space="preserve"> the table is already in 2NF and additionally every non-key column depends only on the primary key.</w:t>
      </w:r>
    </w:p>
    <w:p w14:paraId="5E7EAC9B" w14:textId="77777777" w:rsidR="00C90572" w:rsidRDefault="00C90572" w:rsidP="00C90572">
      <w:pPr>
        <w:numPr>
          <w:ilvl w:val="0"/>
          <w:numId w:val="2"/>
        </w:numPr>
      </w:pPr>
      <w:r w:rsidRPr="00C90572">
        <w:t>14.26, given the table, answer parts A and B to find the functional dependencies.</w:t>
      </w:r>
    </w:p>
    <w:p w14:paraId="6F0B077A" w14:textId="2DC92181" w:rsidR="00C90572" w:rsidRDefault="00C90572" w:rsidP="00C90572">
      <w:pPr>
        <w:ind w:left="360"/>
      </w:pPr>
      <w:r w:rsidRPr="00C90572">
        <w:drawing>
          <wp:inline distT="0" distB="0" distL="0" distR="0" wp14:anchorId="18172051" wp14:editId="1A87EC55">
            <wp:extent cx="5943600" cy="1240790"/>
            <wp:effectExtent l="0" t="0" r="0" b="0"/>
            <wp:docPr id="40853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8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EC21" w14:textId="1AA50BB7" w:rsidR="00C90572" w:rsidRDefault="00C90572" w:rsidP="00C90572">
      <w:pPr>
        <w:pStyle w:val="ListParagraph"/>
        <w:numPr>
          <w:ilvl w:val="0"/>
          <w:numId w:val="3"/>
        </w:numPr>
      </w:pPr>
      <w:r>
        <w:t>Given the previous extension state, which of the following dependencies may hold in the above relation? If the dependency cannot hold, explain why specifying the tuples that cause the violation.</w:t>
      </w:r>
    </w:p>
    <w:p w14:paraId="7D47C35C" w14:textId="20E76E2E" w:rsidR="00F23BE7" w:rsidRDefault="00F23BE7" w:rsidP="00F23BE7">
      <w:pPr>
        <w:pStyle w:val="ListParagraph"/>
        <w:numPr>
          <w:ilvl w:val="0"/>
          <w:numId w:val="4"/>
        </w:numPr>
      </w:pPr>
      <w:r>
        <w:t xml:space="preserve">A </w:t>
      </w:r>
      <w:r>
        <w:sym w:font="Wingdings" w:char="F0E0"/>
      </w:r>
      <w:r>
        <w:t xml:space="preserve"> B does not hold. A=10 </w:t>
      </w:r>
      <w:r>
        <w:sym w:font="Wingdings" w:char="F0E0"/>
      </w:r>
      <w:r>
        <w:t xml:space="preserve"> b_1 and b_2. </w:t>
      </w:r>
      <w:proofErr w:type="gramStart"/>
      <w:r>
        <w:t>Thus</w:t>
      </w:r>
      <w:proofErr w:type="gramEnd"/>
      <w:r>
        <w:t xml:space="preserve"> this is a violation.</w:t>
      </w:r>
    </w:p>
    <w:p w14:paraId="7460B866" w14:textId="77777777" w:rsidR="00F23BE7" w:rsidRDefault="00F23BE7" w:rsidP="00F23BE7">
      <w:pPr>
        <w:pStyle w:val="ListParagraph"/>
        <w:numPr>
          <w:ilvl w:val="0"/>
          <w:numId w:val="4"/>
        </w:numPr>
      </w:pPr>
      <w:r>
        <w:t>B</w:t>
      </w:r>
      <w:r>
        <w:sym w:font="Wingdings" w:char="F0E0"/>
      </w:r>
      <w:r>
        <w:t>C does hold.</w:t>
      </w:r>
    </w:p>
    <w:p w14:paraId="0D8E174F" w14:textId="101C2AA9" w:rsidR="00F23BE7" w:rsidRDefault="00F23BE7" w:rsidP="00F23BE7">
      <w:pPr>
        <w:pStyle w:val="ListParagraph"/>
        <w:numPr>
          <w:ilvl w:val="0"/>
          <w:numId w:val="4"/>
        </w:numPr>
      </w:pPr>
      <w:r>
        <w:t>C</w:t>
      </w:r>
      <w:r>
        <w:sym w:font="Wingdings" w:char="F0E0"/>
      </w:r>
      <w:r>
        <w:t xml:space="preserve">B does not hold. c_1 </w:t>
      </w:r>
      <w:r>
        <w:sym w:font="Wingdings" w:char="F0E0"/>
      </w:r>
      <w:r>
        <w:t xml:space="preserve"> b_4 and b_1. </w:t>
      </w:r>
      <w:proofErr w:type="gramStart"/>
      <w:r>
        <w:t>Thus</w:t>
      </w:r>
      <w:proofErr w:type="gramEnd"/>
      <w:r>
        <w:t xml:space="preserve"> a violation.</w:t>
      </w:r>
    </w:p>
    <w:p w14:paraId="200EFDB2" w14:textId="3A0F3DB3" w:rsidR="00F23BE7" w:rsidRDefault="00F23BE7" w:rsidP="00F23BE7">
      <w:pPr>
        <w:pStyle w:val="ListParagraph"/>
        <w:numPr>
          <w:ilvl w:val="0"/>
          <w:numId w:val="4"/>
        </w:numPr>
      </w:pPr>
      <w:r>
        <w:t>B</w:t>
      </w:r>
      <w:r>
        <w:sym w:font="Wingdings" w:char="F0E0"/>
      </w:r>
      <w:r>
        <w:t xml:space="preserve">A does not hold. b_1 </w:t>
      </w:r>
      <w:r>
        <w:sym w:font="Wingdings" w:char="F0E0"/>
      </w:r>
      <w:r>
        <w:t xml:space="preserve"> 10 and 13. Thus a violation. </w:t>
      </w:r>
    </w:p>
    <w:p w14:paraId="6496DDF5" w14:textId="72D250A4" w:rsidR="00F23BE7" w:rsidRDefault="00F23BE7" w:rsidP="00F23BE7">
      <w:pPr>
        <w:pStyle w:val="ListParagraph"/>
        <w:numPr>
          <w:ilvl w:val="0"/>
          <w:numId w:val="4"/>
        </w:numPr>
      </w:pPr>
      <w:r>
        <w:t>C</w:t>
      </w:r>
      <w:r>
        <w:sym w:font="Wingdings" w:char="F0E0"/>
      </w:r>
      <w:r>
        <w:t xml:space="preserve">A does not hold. c_1 </w:t>
      </w:r>
      <w:r>
        <w:sym w:font="Wingdings" w:char="F0E0"/>
      </w:r>
      <w:r>
        <w:t xml:space="preserve"> 10, 11, and 13. Thus a violation.</w:t>
      </w:r>
    </w:p>
    <w:p w14:paraId="13F78A70" w14:textId="77777777" w:rsidR="00F23BE7" w:rsidRDefault="00F23BE7" w:rsidP="00F23BE7"/>
    <w:p w14:paraId="695DD44B" w14:textId="70AFF22E" w:rsidR="00C90572" w:rsidRDefault="00C90572" w:rsidP="00C90572">
      <w:pPr>
        <w:pStyle w:val="ListParagraph"/>
        <w:numPr>
          <w:ilvl w:val="0"/>
          <w:numId w:val="3"/>
        </w:numPr>
      </w:pPr>
      <w:r>
        <w:t>Does the above relation have a potential candidate key? If it does not, why not?</w:t>
      </w:r>
    </w:p>
    <w:p w14:paraId="27ABC337" w14:textId="06F8A39D" w:rsidR="00F23BE7" w:rsidRDefault="00F23BE7" w:rsidP="00F23BE7">
      <w:r>
        <w:lastRenderedPageBreak/>
        <w:t>The only way we could get a key here is if we combine two of the columns. Individually, A, B, and C are not unique. But we do have unique pairs of (</w:t>
      </w:r>
      <w:proofErr w:type="gramStart"/>
      <w:r>
        <w:t>A,B</w:t>
      </w:r>
      <w:proofErr w:type="gramEnd"/>
      <w:r>
        <w:t xml:space="preserve">). </w:t>
      </w:r>
      <w:proofErr w:type="gramStart"/>
      <w:r>
        <w:t>So</w:t>
      </w:r>
      <w:proofErr w:type="gramEnd"/>
      <w:r>
        <w:t xml:space="preserve"> the only potential candidate key is the combination of (</w:t>
      </w:r>
      <w:proofErr w:type="gramStart"/>
      <w:r>
        <w:t>A,B</w:t>
      </w:r>
      <w:proofErr w:type="gramEnd"/>
      <w:r>
        <w:t>).</w:t>
      </w:r>
    </w:p>
    <w:p w14:paraId="1ABFBAB5" w14:textId="77777777" w:rsidR="00C90572" w:rsidRDefault="00C90572" w:rsidP="00C90572">
      <w:pPr>
        <w:ind w:left="360"/>
      </w:pPr>
    </w:p>
    <w:p w14:paraId="6F3050AA" w14:textId="77777777" w:rsidR="00C90572" w:rsidRPr="00C90572" w:rsidRDefault="00C90572" w:rsidP="00C90572"/>
    <w:p w14:paraId="3CB0A188" w14:textId="77777777" w:rsidR="00C90572" w:rsidRDefault="00C90572" w:rsidP="00C90572">
      <w:pPr>
        <w:numPr>
          <w:ilvl w:val="0"/>
          <w:numId w:val="2"/>
        </w:numPr>
      </w:pPr>
      <w:r w:rsidRPr="00C90572">
        <w:t>14.35, given the relation given, answer A, and B and then give the schema and data as 3NF.</w:t>
      </w:r>
    </w:p>
    <w:p w14:paraId="00040E4A" w14:textId="7A00C0C8" w:rsidR="00F23BE7" w:rsidRDefault="00F23BE7" w:rsidP="00F23BE7">
      <w:r w:rsidRPr="00F23BE7">
        <w:drawing>
          <wp:inline distT="0" distB="0" distL="0" distR="0" wp14:anchorId="09F0A5E8" wp14:editId="373F0BDE">
            <wp:extent cx="5943600" cy="896620"/>
            <wp:effectExtent l="0" t="0" r="0" b="0"/>
            <wp:docPr id="1125196470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96470" name="Picture 1" descr="A screenshot of a white 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84F4" w14:textId="77777777" w:rsidR="00F23BE7" w:rsidRDefault="00F23BE7" w:rsidP="00F23BE7"/>
    <w:p w14:paraId="3F896FE0" w14:textId="49465706" w:rsidR="00F23BE7" w:rsidRDefault="00F23BE7" w:rsidP="00F23BE7">
      <w:pPr>
        <w:pStyle w:val="ListParagraph"/>
        <w:numPr>
          <w:ilvl w:val="0"/>
          <w:numId w:val="5"/>
        </w:numPr>
      </w:pPr>
      <w:r>
        <w:t xml:space="preserve">Based on a common sense understanding of the above date what are the </w:t>
      </w:r>
      <w:proofErr w:type="gramStart"/>
      <w:r>
        <w:t>possible candidate</w:t>
      </w:r>
      <w:proofErr w:type="gramEnd"/>
      <w:r>
        <w:t xml:space="preserve"> keys of this relation?</w:t>
      </w:r>
    </w:p>
    <w:p w14:paraId="5996C265" w14:textId="331DCEAE" w:rsidR="00A74E5B" w:rsidRDefault="00A74E5B" w:rsidP="00A74E5B">
      <w:r>
        <w:t>Just looking at the tables we could simply combine all values to make a key. That is (</w:t>
      </w:r>
      <w:proofErr w:type="spellStart"/>
      <w:r>
        <w:t>Book_Name</w:t>
      </w:r>
      <w:proofErr w:type="spellEnd"/>
      <w:r>
        <w:t xml:space="preserve">, Author, Edition, </w:t>
      </w:r>
      <w:proofErr w:type="spellStart"/>
      <w:r>
        <w:t>Copyright_Year</w:t>
      </w:r>
      <w:proofErr w:type="spellEnd"/>
      <w:r>
        <w:t xml:space="preserve">). Or we could get rid of the </w:t>
      </w:r>
      <w:proofErr w:type="spellStart"/>
      <w:r>
        <w:t>Book_Name</w:t>
      </w:r>
      <w:proofErr w:type="spellEnd"/>
      <w:r>
        <w:t xml:space="preserve"> since they’re always the same. Then it would be (Author, Edition, </w:t>
      </w:r>
      <w:proofErr w:type="spellStart"/>
      <w:r>
        <w:t>Copyrgiht_Year</w:t>
      </w:r>
      <w:proofErr w:type="spellEnd"/>
      <w:r>
        <w:t xml:space="preserve">). Lastly, we could use only (Edition, </w:t>
      </w:r>
      <w:proofErr w:type="spellStart"/>
      <w:r>
        <w:t>Copyright_Year</w:t>
      </w:r>
      <w:proofErr w:type="spellEnd"/>
      <w:r>
        <w:t xml:space="preserve">) or (Author, </w:t>
      </w:r>
      <w:proofErr w:type="spellStart"/>
      <w:r>
        <w:t>Copyright_Year</w:t>
      </w:r>
      <w:proofErr w:type="spellEnd"/>
      <w:r>
        <w:t>) if we wanted.</w:t>
      </w:r>
    </w:p>
    <w:p w14:paraId="58666778" w14:textId="2225F20D" w:rsidR="00F23BE7" w:rsidRDefault="00F23BE7" w:rsidP="00F23BE7">
      <w:pPr>
        <w:pStyle w:val="ListParagraph"/>
        <w:numPr>
          <w:ilvl w:val="0"/>
          <w:numId w:val="5"/>
        </w:numPr>
      </w:pPr>
      <w:r>
        <w:t xml:space="preserve">Justify that this relation has the MVD {book} </w:t>
      </w:r>
      <w:r>
        <w:sym w:font="Wingdings" w:char="F0E0"/>
      </w:r>
      <w:r>
        <w:sym w:font="Wingdings" w:char="F0E0"/>
      </w:r>
      <w:r>
        <w:t xml:space="preserve"> {Author}</w:t>
      </w:r>
      <w:proofErr w:type="gramStart"/>
      <w:r>
        <w:t>|{</w:t>
      </w:r>
      <w:proofErr w:type="gramEnd"/>
      <w:r>
        <w:t>Edition, Year}.</w:t>
      </w:r>
    </w:p>
    <w:p w14:paraId="123739EB" w14:textId="4AB87D34" w:rsidR="00A74E5B" w:rsidRDefault="00A74E5B" w:rsidP="00A74E5B">
      <w:r>
        <w:t>This relation means that for any book, there exists multiple authors. For any book, there are multiple editions with corresponding years.</w:t>
      </w:r>
    </w:p>
    <w:p w14:paraId="493D1CC6" w14:textId="46604B66" w:rsidR="00A74E5B" w:rsidRDefault="00A74E5B" w:rsidP="00A74E5B"/>
    <w:p w14:paraId="2DE00216" w14:textId="05BCCE87" w:rsidR="00A74E5B" w:rsidRDefault="00A74E5B" w:rsidP="00A74E5B">
      <w:proofErr w:type="gramStart"/>
      <w:r>
        <w:t>So</w:t>
      </w:r>
      <w:proofErr w:type="gramEnd"/>
      <w:r>
        <w:t xml:space="preserve"> if we consider </w:t>
      </w:r>
      <w:proofErr w:type="spellStart"/>
      <w:r>
        <w:t>DB_Fundamentals</w:t>
      </w:r>
      <w:proofErr w:type="spellEnd"/>
      <w:r>
        <w:t xml:space="preserve"> book, we see there are 2 authors, and 2 editions with </w:t>
      </w:r>
      <w:proofErr w:type="spellStart"/>
      <w:r>
        <w:t>years</w:t>
      </w:r>
      <w:proofErr w:type="spellEnd"/>
      <w:r>
        <w:t xml:space="preserve"> corresponding to the editions as the relation states.</w:t>
      </w:r>
    </w:p>
    <w:p w14:paraId="02E0A842" w14:textId="551FBAA0" w:rsidR="00F23BE7" w:rsidRDefault="00F23BE7" w:rsidP="00F23BE7">
      <w:pPr>
        <w:pStyle w:val="ListParagraph"/>
        <w:numPr>
          <w:ilvl w:val="0"/>
          <w:numId w:val="5"/>
        </w:numPr>
      </w:pPr>
      <w:r>
        <w:t>What would be the decomposition of this relation based on the above MVD? Evaluate each resulting relation for the highest normal form it possesses.</w:t>
      </w:r>
    </w:p>
    <w:p w14:paraId="6FC1FF5E" w14:textId="2FE07AFF" w:rsidR="00A74E5B" w:rsidRDefault="00A74E5B" w:rsidP="00A74E5B">
      <w:r>
        <w:t>We could decompose the relation to be,</w:t>
      </w:r>
    </w:p>
    <w:p w14:paraId="10B62D78" w14:textId="6B9D59CF" w:rsidR="00A74E5B" w:rsidRDefault="00A74E5B" w:rsidP="00A74E5B">
      <w:proofErr w:type="spellStart"/>
      <w:r>
        <w:t>BookAuthor</w:t>
      </w:r>
      <w:proofErr w:type="spellEnd"/>
      <w:r>
        <w:t xml:space="preserve"> </w:t>
      </w:r>
      <w:r>
        <w:sym w:font="Wingdings" w:char="F0E0"/>
      </w:r>
      <w:r>
        <w:t xml:space="preserve"> {</w:t>
      </w:r>
      <w:proofErr w:type="spellStart"/>
      <w:r>
        <w:t>Book_Name</w:t>
      </w:r>
      <w:proofErr w:type="spellEnd"/>
      <w:r>
        <w:t xml:space="preserve">, </w:t>
      </w:r>
      <w:proofErr w:type="gramStart"/>
      <w:r>
        <w:t>Author},</w:t>
      </w:r>
      <w:proofErr w:type="gramEnd"/>
      <w:r>
        <w:t xml:space="preserve"> and</w:t>
      </w:r>
    </w:p>
    <w:p w14:paraId="115D4716" w14:textId="30CE8C81" w:rsidR="00A74E5B" w:rsidRDefault="00A74E5B" w:rsidP="00A74E5B">
      <w:proofErr w:type="spellStart"/>
      <w:r>
        <w:t>Book</w:t>
      </w:r>
      <w:r w:rsidR="00E112B0">
        <w:t>Details</w:t>
      </w:r>
      <w:proofErr w:type="spellEnd"/>
      <w:r w:rsidR="00E112B0">
        <w:t xml:space="preserve"> </w:t>
      </w:r>
      <w:r w:rsidR="00E112B0">
        <w:sym w:font="Wingdings" w:char="F0E0"/>
      </w:r>
      <w:r w:rsidR="00E112B0">
        <w:t xml:space="preserve"> {</w:t>
      </w:r>
      <w:proofErr w:type="spellStart"/>
      <w:r w:rsidR="00E112B0">
        <w:t>Book_Name</w:t>
      </w:r>
      <w:proofErr w:type="spellEnd"/>
      <w:r w:rsidR="00E112B0">
        <w:t xml:space="preserve">, Edition, </w:t>
      </w:r>
      <w:proofErr w:type="spellStart"/>
      <w:r w:rsidR="00E112B0">
        <w:t>Copyright_Year</w:t>
      </w:r>
      <w:proofErr w:type="spellEnd"/>
      <w:r w:rsidR="00E112B0">
        <w:t>}</w:t>
      </w:r>
    </w:p>
    <w:p w14:paraId="7E2664BA" w14:textId="56498453" w:rsidR="00E112B0" w:rsidRPr="00C90572" w:rsidRDefault="00E112B0" w:rsidP="00A74E5B">
      <w:r>
        <w:lastRenderedPageBreak/>
        <w:t xml:space="preserve">This gives us 4NF since we eliminate the </w:t>
      </w:r>
      <w:proofErr w:type="spellStart"/>
      <w:r>
        <w:t>non trivial</w:t>
      </w:r>
      <w:proofErr w:type="spellEnd"/>
      <w:r>
        <w:t xml:space="preserve"> MVD’s, and there is no redundancy between the cross product of the sets.</w:t>
      </w:r>
    </w:p>
    <w:p w14:paraId="37CD3632" w14:textId="77777777" w:rsidR="00862C8F" w:rsidRDefault="00862C8F"/>
    <w:sectPr w:rsidR="0086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1CA7"/>
    <w:multiLevelType w:val="hybridMultilevel"/>
    <w:tmpl w:val="A80EA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59C"/>
    <w:multiLevelType w:val="hybridMultilevel"/>
    <w:tmpl w:val="892852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6776"/>
    <w:multiLevelType w:val="multilevel"/>
    <w:tmpl w:val="BE60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24050"/>
    <w:multiLevelType w:val="hybridMultilevel"/>
    <w:tmpl w:val="EA845018"/>
    <w:lvl w:ilvl="0" w:tplc="D0CEEA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42920"/>
    <w:multiLevelType w:val="multilevel"/>
    <w:tmpl w:val="CC5C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637371">
    <w:abstractNumId w:val="4"/>
  </w:num>
  <w:num w:numId="2" w16cid:durableId="1151366076">
    <w:abstractNumId w:val="2"/>
  </w:num>
  <w:num w:numId="3" w16cid:durableId="94400264">
    <w:abstractNumId w:val="0"/>
  </w:num>
  <w:num w:numId="4" w16cid:durableId="1562516280">
    <w:abstractNumId w:val="3"/>
  </w:num>
  <w:num w:numId="5" w16cid:durableId="88279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72"/>
    <w:rsid w:val="000B2DF2"/>
    <w:rsid w:val="003D44D7"/>
    <w:rsid w:val="00862C8F"/>
    <w:rsid w:val="009B06E9"/>
    <w:rsid w:val="00A74E5B"/>
    <w:rsid w:val="00C90572"/>
    <w:rsid w:val="00E112B0"/>
    <w:rsid w:val="00F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884"/>
  <w15:chartTrackingRefBased/>
  <w15:docId w15:val="{4AE46CEB-C7F3-4114-83F4-9CBABFC9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Caldwell</dc:creator>
  <cp:keywords/>
  <dc:description/>
  <cp:lastModifiedBy>Drew Caldwell</cp:lastModifiedBy>
  <cp:revision>1</cp:revision>
  <dcterms:created xsi:type="dcterms:W3CDTF">2025-04-21T12:21:00Z</dcterms:created>
  <dcterms:modified xsi:type="dcterms:W3CDTF">2025-04-21T12:56:00Z</dcterms:modified>
</cp:coreProperties>
</file>