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w:t>
      </w:r>
      <w:r>
        <w:t xml:space="preserve"> </w:t>
      </w:r>
      <w:r>
        <w:t xml:space="preserve">Drew</w:t>
      </w:r>
      <w:r>
        <w:t xml:space="preserve"> </w:t>
      </w:r>
      <w:r>
        <w:t xml:space="preserve">Kearny</w:t>
      </w:r>
      <w:r>
        <w:t xml:space="preserve"> </w:t>
      </w:r>
      <w:r>
        <w:t xml:space="preserve">-</w:t>
      </w:r>
      <w:r>
        <w:t xml:space="preserve"> </w:t>
      </w:r>
      <w:r>
        <w:t xml:space="preserve">Due</w:t>
      </w:r>
      <w:r>
        <w:t xml:space="preserve"> </w:t>
      </w:r>
      <w:r>
        <w:t xml:space="preserve">December</w:t>
      </w:r>
      <w:r>
        <w:t xml:space="preserve"> </w:t>
      </w:r>
      <w:r>
        <w:t xml:space="preserve">1</w:t>
      </w:r>
    </w:p>
    <w:p>
      <w:pPr>
        <w:pStyle w:val="FirstParagraph"/>
      </w:pPr>
      <w:r>
        <w:t xml:space="preserve">Name: Drew Kearny</w:t>
      </w:r>
      <w:r>
        <w:t xml:space="preserve"> </w:t>
      </w:r>
      <w:r>
        <w:t xml:space="preserve">netID: 231005935</w:t>
      </w:r>
      <w:r>
        <w:br/>
      </w:r>
      <w:r>
        <w:t xml:space="preserve">Collaborated with:</w:t>
      </w:r>
    </w:p>
    <w:p>
      <w:pPr>
        <w:pStyle w:val="BodyText"/>
      </w:pPr>
      <w:r>
        <w:t xml:space="preserve">Your homework</w:t>
      </w:r>
      <w:r>
        <w:t xml:space="preserve"> </w:t>
      </w:r>
      <w:r>
        <w:rPr>
          <w:bCs/>
          <w:b/>
        </w:rPr>
        <w:t xml:space="preserve">must be submitted in Word or PDF format, created by calling</w:t>
      </w:r>
      <w:r>
        <w:rPr>
          <w:bCs/>
          <w:b/>
        </w:rPr>
        <w:t xml:space="preserve"> </w:t>
      </w:r>
      <w:r>
        <w:rPr>
          <w:bCs/>
          <w:b/>
        </w:rPr>
        <w:t xml:space="preserve">“</w:t>
      </w:r>
      <w:r>
        <w:rPr>
          <w:bCs/>
          <w:b/>
        </w:rPr>
        <w:t xml:space="preserve">Knit Word</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Knit PDF</w:t>
      </w:r>
      <w:r>
        <w:rPr>
          <w:bCs/>
          <w:b/>
        </w:rPr>
        <w:t xml:space="preserve">”</w:t>
      </w:r>
      <w:r>
        <w:rPr>
          <w:bCs/>
          <w:b/>
        </w:rPr>
        <w:t xml:space="preserve"> </w:t>
      </w:r>
      <w:r>
        <w:rPr>
          <w:bCs/>
          <w:b/>
        </w:rPr>
        <w:t xml:space="preserve">from RStudio on your R Markdown document.</w:t>
      </w:r>
      <w:r>
        <w:rPr>
          <w:bCs/>
          <w:b/>
        </w:rPr>
        <w:t xml:space="preserve"> </w:t>
      </w:r>
      <w:r>
        <w:rPr>
          <w:bCs/>
          <w:b/>
        </w:rPr>
        <w:t xml:space="preserve">Submission in other formats may receive a grade of 0</w:t>
      </w:r>
      <w:r>
        <w:t xml:space="preserve">. Your responses must be supported by both textual explanations and the code you generate to produce your result. Note that all R code used to produce your results must be shown in your knitted file.</w:t>
      </w:r>
    </w:p>
    <w:p>
      <w:pPr>
        <w:pStyle w:val="BodyText"/>
      </w:pPr>
      <w:r>
        <w:t xml:space="preserve">Gross domestic product (GDP) is a measure of the total market value of all goods and services produced in a given country in a given year. The percentage growth rate of GDP in year</w:t>
      </w:r>
      <w:r>
        <w:t xml:space="preserve"> </w:t>
      </w:r>
      <m:oMath>
        <m:r>
          <m:t>t</m:t>
        </m:r>
      </m:oMath>
      <w:r>
        <w:t xml:space="preserve"> </w:t>
      </w:r>
      <w:r>
        <w:t xml:space="preserve">is</w:t>
      </w:r>
    </w:p>
    <w:p>
      <w:pPr>
        <w:pStyle w:val="BodyText"/>
      </w:pPr>
      <m:oMathPara>
        <m:oMathParaPr>
          <m:jc m:val="center"/>
        </m:oMathParaPr>
        <m:oMath>
          <m:r>
            <m:t>100</m:t>
          </m:r>
          <m:r>
            <m:rPr>
              <m:sty m:val="p"/>
            </m:rPr>
            <m:t>×</m:t>
          </m:r>
          <m:d>
            <m:dPr>
              <m:begChr m:val="("/>
              <m:endChr m:val=")"/>
              <m:sepChr m:val=""/>
              <m:grow/>
            </m:dPr>
            <m:e>
              <m:f>
                <m:fPr>
                  <m:type m:val="bar"/>
                </m:fPr>
                <m:num>
                  <m:r>
                    <m:t>G</m:t>
                  </m:r>
                  <m:r>
                    <m:t>D</m:t>
                  </m:r>
                  <m:sSub>
                    <m:e>
                      <m:r>
                        <m:t>P</m:t>
                      </m:r>
                    </m:e>
                    <m:sub>
                      <m:r>
                        <m:t>t</m:t>
                      </m:r>
                      <m:r>
                        <m:rPr>
                          <m:sty m:val="p"/>
                        </m:rPr>
                        <m:t>+</m:t>
                      </m:r>
                      <m:r>
                        <m:t>1</m:t>
                      </m:r>
                    </m:sub>
                  </m:sSub>
                  <m:r>
                    <m:rPr>
                      <m:sty m:val="p"/>
                    </m:rPr>
                    <m:t>−</m:t>
                  </m:r>
                  <m:r>
                    <m:t>G</m:t>
                  </m:r>
                  <m:r>
                    <m:t>D</m:t>
                  </m:r>
                  <m:sSub>
                    <m:e>
                      <m:r>
                        <m:t>P</m:t>
                      </m:r>
                    </m:e>
                    <m:sub>
                      <m:r>
                        <m:t>t</m:t>
                      </m:r>
                    </m:sub>
                  </m:sSub>
                </m:num>
                <m:den>
                  <m:r>
                    <m:t>G</m:t>
                  </m:r>
                  <m:r>
                    <m:t>D</m:t>
                  </m:r>
                  <m:sSub>
                    <m:e>
                      <m:r>
                        <m:t>P</m:t>
                      </m:r>
                    </m:e>
                    <m:sub>
                      <m:r>
                        <m:t>t</m:t>
                      </m:r>
                    </m:sub>
                  </m:sSub>
                </m:den>
              </m:f>
            </m:e>
          </m:d>
          <m:r>
            <m:rPr>
              <m:sty m:val="p"/>
            </m:rPr>
            <m:t>−</m:t>
          </m:r>
          <m:r>
            <m:t>100</m:t>
          </m:r>
        </m:oMath>
      </m:oMathPara>
    </w:p>
    <w:p>
      <w:pPr>
        <w:pStyle w:val="FirstParagraph"/>
      </w:pPr>
      <w:r>
        <w:t xml:space="preserve">An important claim in economics is that the rate of GDP growth is closely related to the level of government debt, specifically with the ratio of the government’s debt to the GDP. The file</w:t>
      </w:r>
      <w:r>
        <w:t xml:space="preserve"> </w:t>
      </w:r>
      <w:r>
        <w:rPr>
          <w:rStyle w:val="VerbatimChar"/>
        </w:rPr>
        <w:t xml:space="preserve">debt.csv</w:t>
      </w:r>
      <w:r>
        <w:t xml:space="preserve"> </w:t>
      </w:r>
      <w:r>
        <w:t xml:space="preserve">contains measurements of GDP growth and of the debt-to-GDP ratio for twenty countries around the world, from the 1940s to 2010. Note that not every country has data for the same years, and some years in the middle of the period are missing data for some countries but not others.</w:t>
      </w:r>
    </w:p>
    <w:p>
      <w:pPr>
        <w:pStyle w:val="BodyText"/>
      </w:pPr>
      <w:r>
        <w:t xml:space="preserve">This data is also used and discussed in Lab. In this homework, we will use the package</w:t>
      </w:r>
      <w:r>
        <w:t xml:space="preserve"> </w:t>
      </w:r>
      <w:r>
        <w:rPr>
          <w:rStyle w:val="VerbatimChar"/>
        </w:rPr>
        <w:t xml:space="preserve">dplyr</w:t>
      </w:r>
      <w:r>
        <w:t xml:space="preserve"> </w:t>
      </w:r>
      <w:r>
        <w:t xml:space="preserve">for some of the data manipulation and</w:t>
      </w:r>
      <w:r>
        <w:t xml:space="preserve"> </w:t>
      </w:r>
      <w:r>
        <w:rPr>
          <w:rStyle w:val="VerbatimChar"/>
        </w:rPr>
        <w:t xml:space="preserve">ggplot2</w:t>
      </w:r>
      <w:r>
        <w:t xml:space="preserve"> </w:t>
      </w:r>
      <w:r>
        <w:t xml:space="preserve">for visualization.</w:t>
      </w:r>
    </w:p>
    <w:p>
      <w:pPr>
        <w:numPr>
          <w:ilvl w:val="0"/>
          <w:numId w:val="1001"/>
        </w:numPr>
        <w:pStyle w:val="Compact"/>
      </w:pPr>
      <w:r>
        <w:t xml:space="preserve">Load the data into a</w:t>
      </w:r>
      <w:r>
        <w:t xml:space="preserve"> </w:t>
      </w:r>
      <w:r>
        <w:rPr>
          <w:bCs/>
          <w:b/>
        </w:rPr>
        <w:t xml:space="preserve">tibble</w:t>
      </w:r>
      <w:r>
        <w:t xml:space="preserve"> </w:t>
      </w:r>
      <w:r>
        <w:t xml:space="preserve">named</w:t>
      </w:r>
      <w:r>
        <w:t xml:space="preserve"> </w:t>
      </w:r>
      <w:r>
        <w:rPr>
          <w:rStyle w:val="VerbatimChar"/>
        </w:rPr>
        <w:t xml:space="preserve">debt</w:t>
      </w:r>
      <w:r>
        <w:t xml:space="preserve"> </w:t>
      </w:r>
      <w:r>
        <w:t xml:space="preserve">and make a scatter-plot of the GDP growth rate (vertical axis) against the debt ratio (horizontal axis) with</w:t>
      </w:r>
      <w:r>
        <w:t xml:space="preserve"> </w:t>
      </w:r>
      <w:r>
        <w:rPr>
          <w:rStyle w:val="VerbatimChar"/>
        </w:rPr>
        <w:t xml:space="preserve">ggplot2</w:t>
      </w:r>
      <w:r>
        <w:t xml:space="preserve"> </w:t>
      </w:r>
      <w:r>
        <w:t xml:space="preserve">and appropriate axis titles.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NormalTok"/>
        </w:rPr>
        <w:t xml:space="preserve">debt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kearn</w:t>
      </w:r>
      <w:r>
        <w:rPr>
          <w:rStyle w:val="SpecialCharTok"/>
        </w:rPr>
        <w:t xml:space="preserve">\\</w:t>
      </w:r>
      <w:r>
        <w:rPr>
          <w:rStyle w:val="StringTok"/>
        </w:rPr>
        <w:t xml:space="preserve">R Projects</w:t>
      </w:r>
      <w:r>
        <w:rPr>
          <w:rStyle w:val="SpecialCharTok"/>
        </w:rPr>
        <w:t xml:space="preserve">\\</w:t>
      </w:r>
      <w:r>
        <w:rPr>
          <w:rStyle w:val="StringTok"/>
        </w:rPr>
        <w:t xml:space="preserve">School Projects</w:t>
      </w:r>
      <w:r>
        <w:rPr>
          <w:rStyle w:val="SpecialCharTok"/>
        </w:rPr>
        <w:t xml:space="preserve">\\</w:t>
      </w:r>
      <w:r>
        <w:rPr>
          <w:rStyle w:val="StringTok"/>
        </w:rPr>
        <w:t xml:space="preserve">debt.csv"</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r>
        <w:br/>
      </w:r>
      <w:r>
        <w:br/>
      </w:r>
      <w:r>
        <w:rPr>
          <w:rStyle w:val="FunctionTok"/>
        </w:rPr>
        <w:t xml:space="preserve">ggplot</w:t>
      </w:r>
      <w:r>
        <w:rPr>
          <w:rStyle w:val="NormalTok"/>
        </w:rPr>
        <w:t xml:space="preserve">(debt, </w:t>
      </w:r>
      <w:r>
        <w:rPr>
          <w:rStyle w:val="FunctionTok"/>
        </w:rPr>
        <w:t xml:space="preserve">aes</w:t>
      </w:r>
      <w:r>
        <w:rPr>
          <w:rStyle w:val="NormalTok"/>
        </w:rPr>
        <w:t xml:space="preserve">(</w:t>
      </w:r>
      <w:r>
        <w:rPr>
          <w:rStyle w:val="AttributeTok"/>
        </w:rPr>
        <w:t xml:space="preserve">x =</w:t>
      </w:r>
      <w:r>
        <w:rPr>
          <w:rStyle w:val="NormalTok"/>
        </w:rPr>
        <w:t xml:space="preserve"> ratio, </w:t>
      </w:r>
      <w:r>
        <w:rPr>
          <w:rStyle w:val="AttributeTok"/>
        </w:rPr>
        <w:t xml:space="preserve">y =</w:t>
      </w:r>
      <w:r>
        <w:rPr>
          <w:rStyle w:val="NormalTok"/>
        </w:rPr>
        <w:t xml:space="preserve"> growth))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"Debt Ratio"</w:t>
      </w:r>
      <w:r>
        <w:rPr>
          <w:rStyle w:val="NormalTok"/>
        </w:rPr>
        <w:t xml:space="preserve">, </w:t>
      </w:r>
      <w:r>
        <w:rPr>
          <w:rStyle w:val="AttributeTok"/>
        </w:rPr>
        <w:t xml:space="preserve">y =</w:t>
      </w:r>
      <w:r>
        <w:rPr>
          <w:rStyle w:val="NormalTok"/>
        </w:rPr>
        <w:t xml:space="preserve"> </w:t>
      </w:r>
      <w:r>
        <w:rPr>
          <w:rStyle w:val="StringTok"/>
        </w:rPr>
        <w:t xml:space="preserve">"GDP Growth Rate"</w:t>
      </w:r>
      <w:r>
        <w:rPr>
          <w:rStyle w:val="NormalTok"/>
        </w:rPr>
        <w:t xml:space="preserve">, </w:t>
      </w:r>
      <w:r>
        <w:rPr>
          <w:rStyle w:val="AttributeTok"/>
        </w:rPr>
        <w:t xml:space="preserve">title =</w:t>
      </w:r>
      <w:r>
        <w:rPr>
          <w:rStyle w:val="NormalTok"/>
        </w:rPr>
        <w:t xml:space="preserve"> </w:t>
      </w:r>
      <w:r>
        <w:rPr>
          <w:rStyle w:val="StringTok"/>
        </w:rPr>
        <w:t xml:space="preserve">"Scatter Plot of GDP Growth Rate vs Debt Ratio"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_07-Drew-Kearny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compute the mean growth rate and mean debt ratio for each</w:t>
      </w:r>
      <w:r>
        <w:t xml:space="preserve"> </w:t>
      </w:r>
      <w:r>
        <w:rPr>
          <w:bCs/>
          <w:b/>
        </w:rPr>
        <w:t xml:space="preserve">year</w:t>
      </w:r>
      <w:r>
        <w:t xml:space="preserve"> </w:t>
      </w:r>
      <w:r>
        <w:t xml:space="preserve">in the data set. Plot the results as a scatter-plot of the mean GDP growth rate (vertical axis) against the mean debt ratio (horizontal axis) with</w:t>
      </w:r>
      <w:r>
        <w:t xml:space="preserve"> </w:t>
      </w:r>
      <w:r>
        <w:rPr>
          <w:rStyle w:val="VerbatimChar"/>
        </w:rPr>
        <w:t xml:space="preserve">ggplot2</w:t>
      </w:r>
      <w:r>
        <w:t xml:space="preserve"> </w:t>
      </w:r>
      <w:r>
        <w:t xml:space="preserve">and appropriate axis titles. You only have to submit the code and the plot.</w:t>
      </w:r>
    </w:p>
    <w:p>
      <w:pPr>
        <w:pStyle w:val="SourceCode"/>
      </w:pPr>
      <w:r>
        <w:rPr>
          <w:rStyle w:val="CommentTok"/>
        </w:rPr>
        <w:t xml:space="preserve"># Get the averages</w:t>
      </w:r>
      <w:r>
        <w:br/>
      </w:r>
      <w:r>
        <w:rPr>
          <w:rStyle w:val="NormalTok"/>
        </w:rPr>
        <w:t xml:space="preserve">yearly_averages </w:t>
      </w:r>
      <w:r>
        <w:rPr>
          <w:rStyle w:val="OtherTok"/>
        </w:rPr>
        <w:t xml:space="preserve">&lt;-</w:t>
      </w:r>
      <w:r>
        <w:rPr>
          <w:rStyle w:val="NormalTok"/>
        </w:rPr>
        <w:t xml:space="preserve"> debt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average_growth =</w:t>
      </w:r>
      <w:r>
        <w:rPr>
          <w:rStyle w:val="NormalTok"/>
        </w:rPr>
        <w:t xml:space="preserve"> </w:t>
      </w:r>
      <w:r>
        <w:rPr>
          <w:rStyle w:val="FunctionTok"/>
        </w:rPr>
        <w:t xml:space="preserve">mean</w:t>
      </w:r>
      <w:r>
        <w:rPr>
          <w:rStyle w:val="NormalTok"/>
        </w:rPr>
        <w:t xml:space="preserve">(growth,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average_debt_ratio =</w:t>
      </w:r>
      <w:r>
        <w:rPr>
          <w:rStyle w:val="NormalTok"/>
        </w:rPr>
        <w:t xml:space="preserve"> </w:t>
      </w:r>
      <w:r>
        <w:rPr>
          <w:rStyle w:val="FunctionTok"/>
        </w:rPr>
        <w:t xml:space="preserve">mean</w:t>
      </w:r>
      <w:r>
        <w:rPr>
          <w:rStyle w:val="NormalTok"/>
        </w:rPr>
        <w:t xml:space="preserve">(ratio,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(yearly_averages, </w:t>
      </w:r>
      <w:r>
        <w:rPr>
          <w:rStyle w:val="FunctionTok"/>
        </w:rPr>
        <w:t xml:space="preserve">aes</w:t>
      </w:r>
      <w:r>
        <w:rPr>
          <w:rStyle w:val="NormalTok"/>
        </w:rPr>
        <w:t xml:space="preserve">(</w:t>
      </w:r>
      <w:r>
        <w:rPr>
          <w:rStyle w:val="AttributeTok"/>
        </w:rPr>
        <w:t xml:space="preserve">x =</w:t>
      </w:r>
      <w:r>
        <w:rPr>
          <w:rStyle w:val="NormalTok"/>
        </w:rPr>
        <w:t xml:space="preserve"> average_debt_ratio, </w:t>
      </w:r>
      <w:r>
        <w:rPr>
          <w:rStyle w:val="AttributeTok"/>
        </w:rPr>
        <w:t xml:space="preserve">y =</w:t>
      </w:r>
      <w:r>
        <w:rPr>
          <w:rStyle w:val="NormalTok"/>
        </w:rPr>
        <w:t xml:space="preserve"> average_growth))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Debt Ratio"</w:t>
      </w:r>
      <w:r>
        <w:rPr>
          <w:rStyle w:val="NormalTok"/>
        </w:rPr>
        <w:t xml:space="preserve">, </w:t>
      </w:r>
      <w:r>
        <w:rPr>
          <w:rStyle w:val="AttributeTok"/>
        </w:rPr>
        <w:t xml:space="preserve">y =</w:t>
      </w:r>
      <w:r>
        <w:rPr>
          <w:rStyle w:val="NormalTok"/>
        </w:rPr>
        <w:t xml:space="preserve"> </w:t>
      </w:r>
      <w:r>
        <w:rPr>
          <w:rStyle w:val="StringTok"/>
        </w:rPr>
        <w:t xml:space="preserve">"Mean GDP Growth Rate"</w:t>
      </w:r>
      <w:r>
        <w:rPr>
          <w:rStyle w:val="NormalTok"/>
        </w:rPr>
        <w:t xml:space="preserve">, </w:t>
      </w:r>
      <w:r>
        <w:rPr>
          <w:rStyle w:val="AttributeTok"/>
        </w:rPr>
        <w:t xml:space="preserve">title =</w:t>
      </w:r>
      <w:r>
        <w:rPr>
          <w:rStyle w:val="NormalTok"/>
        </w:rPr>
        <w:t xml:space="preserve"> </w:t>
      </w:r>
      <w:r>
        <w:rPr>
          <w:rStyle w:val="StringTok"/>
        </w:rPr>
        <w:t xml:space="preserve">"Plot of Mean GDP Growth Rate vs Mean Debt Ratio"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_07-Drew-Kearny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Fit a linear model of growth on the debt ratio, using</w:t>
      </w:r>
      <w:r>
        <w:t xml:space="preserve"> </w:t>
      </w:r>
      <w:r>
        <w:rPr>
          <w:rStyle w:val="VerbatimChar"/>
        </w:rPr>
        <w:t xml:space="preserve">lm()</w:t>
      </w:r>
      <w:r>
        <w:t xml:space="preserve">. Report the intercept and slope. Add a line to your scatterplot from Q1 showing the fitted regression line. (You may have to redraw the plot in Q1 here in order to add a line.)</w:t>
      </w:r>
    </w:p>
    <w:p>
      <w:pPr>
        <w:pStyle w:val="FirstParagraph"/>
      </w:pPr>
      <w:r>
        <w:t xml:space="preserve">The Intercept is 4.27929 and the slope is -0.01835518.</w:t>
      </w:r>
    </w:p>
    <w:p>
      <w:pPr>
        <w:pStyle w:val="SourceCode"/>
      </w:pPr>
      <w:r>
        <w:rPr>
          <w:rStyle w:val="CommentTok"/>
        </w:rPr>
        <w:t xml:space="preserve"># Fit the linear model</w:t>
      </w:r>
      <w:r>
        <w:br/>
      </w: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(growth </w:t>
      </w:r>
      <w:r>
        <w:rPr>
          <w:rStyle w:val="SpecialCharTok"/>
        </w:rPr>
        <w:t xml:space="preserve">~</w:t>
      </w:r>
      <w:r>
        <w:rPr>
          <w:rStyle w:val="NormalTok"/>
        </w:rPr>
        <w:t xml:space="preserve"> ratio, </w:t>
      </w:r>
      <w:r>
        <w:rPr>
          <w:rStyle w:val="AttributeTok"/>
        </w:rPr>
        <w:t xml:space="preserve">data =</w:t>
      </w:r>
      <w:r>
        <w:rPr>
          <w:rStyle w:val="NormalTok"/>
        </w:rPr>
        <w:t xml:space="preserve"> debt)</w:t>
      </w:r>
      <w:r>
        <w:br/>
      </w:r>
      <w:r>
        <w:br/>
      </w:r>
      <w:r>
        <w:rPr>
          <w:rStyle w:val="NormalTok"/>
        </w:rPr>
        <w:t xml:space="preserve">summary </w:t>
      </w:r>
      <w:r>
        <w:rPr>
          <w:rStyle w:val="OtherTok"/>
        </w:rPr>
        <w:t xml:space="preserve">&lt;-</w:t>
      </w:r>
      <w:r>
        <w:rPr>
          <w:rStyle w:val="NormalTok"/>
        </w:rPr>
        <w:t xml:space="preserve"> </w:t>
      </w:r>
      <w:r>
        <w:rPr>
          <w:rStyle w:val="FunctionTok"/>
        </w:rPr>
        <w:t xml:space="preserve">summary</w:t>
      </w:r>
      <w:r>
        <w:rPr>
          <w:rStyle w:val="NormalTok"/>
        </w:rPr>
        <w:t xml:space="preserve">(linear_model)</w:t>
      </w:r>
      <w:r>
        <w:br/>
      </w:r>
      <w:r>
        <w:rPr>
          <w:rStyle w:val="NormalTok"/>
        </w:rPr>
        <w:t xml:space="preserve">intercept </w:t>
      </w:r>
      <w:r>
        <w:rPr>
          <w:rStyle w:val="OtherTok"/>
        </w:rPr>
        <w:t xml:space="preserve">&lt;-</w:t>
      </w:r>
      <w:r>
        <w:rPr>
          <w:rStyle w:val="NormalTok"/>
        </w:rPr>
        <w:t xml:space="preserve"> summary</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slope </w:t>
      </w:r>
      <w:r>
        <w:rPr>
          <w:rStyle w:val="OtherTok"/>
        </w:rPr>
        <w:t xml:space="preserve">&lt;-</w:t>
      </w:r>
      <w:r>
        <w:rPr>
          <w:rStyle w:val="NormalTok"/>
        </w:rPr>
        <w:t xml:space="preserve"> summary</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NormalTok"/>
        </w:rPr>
        <w:t xml:space="preserve">intercept</w:t>
      </w:r>
    </w:p>
    <w:p>
      <w:pPr>
        <w:pStyle w:val="SourceCode"/>
      </w:pPr>
      <w:r>
        <w:rPr>
          <w:rStyle w:val="VerbatimChar"/>
        </w:rPr>
        <w:t xml:space="preserve">## [1] 4.27929</w:t>
      </w:r>
    </w:p>
    <w:p>
      <w:pPr>
        <w:pStyle w:val="SourceCode"/>
      </w:pPr>
      <w:r>
        <w:rPr>
          <w:rStyle w:val="NormalTok"/>
        </w:rPr>
        <w:t xml:space="preserve">slope</w:t>
      </w:r>
    </w:p>
    <w:p>
      <w:pPr>
        <w:pStyle w:val="SourceCode"/>
      </w:pPr>
      <w:r>
        <w:rPr>
          <w:rStyle w:val="VerbatimChar"/>
        </w:rPr>
        <w:t xml:space="preserve">## [1] -0.01835518</w:t>
      </w:r>
    </w:p>
    <w:p>
      <w:pPr>
        <w:pStyle w:val="SourceCode"/>
      </w:pPr>
      <w:r>
        <w:rPr>
          <w:rStyle w:val="CommentTok"/>
        </w:rPr>
        <w:t xml:space="preserve"># Plot with regression line</w:t>
      </w:r>
      <w:r>
        <w:br/>
      </w:r>
      <w:r>
        <w:rPr>
          <w:rStyle w:val="FunctionTok"/>
        </w:rPr>
        <w:t xml:space="preserve">ggplot</w:t>
      </w:r>
      <w:r>
        <w:rPr>
          <w:rStyle w:val="NormalTok"/>
        </w:rPr>
        <w:t xml:space="preserve">(debt, </w:t>
      </w:r>
      <w:r>
        <w:rPr>
          <w:rStyle w:val="FunctionTok"/>
        </w:rPr>
        <w:t xml:space="preserve">aes</w:t>
      </w:r>
      <w:r>
        <w:rPr>
          <w:rStyle w:val="NormalTok"/>
        </w:rPr>
        <w:t xml:space="preserve">(</w:t>
      </w:r>
      <w:r>
        <w:rPr>
          <w:rStyle w:val="AttributeTok"/>
        </w:rPr>
        <w:t xml:space="preserve">x =</w:t>
      </w:r>
      <w:r>
        <w:rPr>
          <w:rStyle w:val="NormalTok"/>
        </w:rPr>
        <w:t xml:space="preserve"> ratio, </w:t>
      </w:r>
      <w:r>
        <w:rPr>
          <w:rStyle w:val="AttributeTok"/>
        </w:rPr>
        <w:t xml:space="preserve">y =</w:t>
      </w:r>
      <w:r>
        <w:rPr>
          <w:rStyle w:val="NormalTok"/>
        </w:rPr>
        <w:t xml:space="preserve"> growth))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"Debt Ratio"</w:t>
      </w:r>
      <w:r>
        <w:rPr>
          <w:rStyle w:val="NormalTok"/>
        </w:rPr>
        <w:t xml:space="preserve">, </w:t>
      </w:r>
      <w:r>
        <w:rPr>
          <w:rStyle w:val="AttributeTok"/>
        </w:rPr>
        <w:t xml:space="preserve">y =</w:t>
      </w:r>
      <w:r>
        <w:rPr>
          <w:rStyle w:val="NormalTok"/>
        </w:rPr>
        <w:t xml:space="preserve"> </w:t>
      </w:r>
      <w:r>
        <w:rPr>
          <w:rStyle w:val="StringTok"/>
        </w:rPr>
        <w:t xml:space="preserve">"GDP Growth Rate"</w:t>
      </w:r>
      <w:r>
        <w:rPr>
          <w:rStyle w:val="NormalTok"/>
        </w:rPr>
        <w:t xml:space="preserve">, </w:t>
      </w:r>
      <w:r>
        <w:rPr>
          <w:rStyle w:val="AttributeTok"/>
        </w:rPr>
        <w:t xml:space="preserve">title =</w:t>
      </w:r>
      <w:r>
        <w:rPr>
          <w:rStyle w:val="NormalTok"/>
        </w:rPr>
        <w:t xml:space="preserve"> </w:t>
      </w:r>
      <w:r>
        <w:rPr>
          <w:rStyle w:val="StringTok"/>
        </w:rPr>
        <w:t xml:space="preserve">"Plot of GDP Growth Rate vs Debt Ratio"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homework_07-Drew-Kearny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p>
    <w:p>
      <w:pPr>
        <w:numPr>
          <w:ilvl w:val="1"/>
          <w:numId w:val="1005"/>
        </w:numPr>
        <w:pStyle w:val="Compact"/>
      </w:pPr>
      <w:r>
        <w:t xml:space="preserve">Using</w:t>
      </w:r>
      <w:r>
        <w:t xml:space="preserve"> </w:t>
      </w:r>
      <w:r>
        <w:rPr>
          <w:rStyle w:val="VerbatimChar"/>
        </w:rPr>
        <w:t xml:space="preserve">filter()</w:t>
      </w:r>
      <w:r>
        <w:t xml:space="preserve">, create a new tibble named</w:t>
      </w:r>
      <w:r>
        <w:t xml:space="preserve"> </w:t>
      </w:r>
      <w:r>
        <w:rPr>
          <w:rStyle w:val="VerbatimChar"/>
        </w:rPr>
        <w:t xml:space="preserve">France.debt</w:t>
      </w:r>
      <w:r>
        <w:t xml:space="preserve"> </w:t>
      </w:r>
      <w:r>
        <w:t xml:space="preserve">which just contains the rows of</w:t>
      </w:r>
      <w:r>
        <w:t xml:space="preserve"> </w:t>
      </w:r>
      <w:r>
        <w:rPr>
          <w:rStyle w:val="VerbatimChar"/>
        </w:rPr>
        <w:t xml:space="preserve">debt</w:t>
      </w:r>
      <w:r>
        <w:t xml:space="preserve"> </w:t>
      </w:r>
      <w:r>
        <w:t xml:space="preserve">for France. It should have 54 rows and 4 columns.</w:t>
      </w:r>
    </w:p>
    <w:p>
      <w:pPr>
        <w:pStyle w:val="SourceCode"/>
      </w:pPr>
      <w:r>
        <w:rPr>
          <w:rStyle w:val="CommentTok"/>
        </w:rPr>
        <w:t xml:space="preserve"># Filter for France</w:t>
      </w:r>
      <w:r>
        <w:br/>
      </w:r>
      <w:r>
        <w:rPr>
          <w:rStyle w:val="NormalTok"/>
        </w:rPr>
        <w:t xml:space="preserve">France.debt </w:t>
      </w:r>
      <w:r>
        <w:rPr>
          <w:rStyle w:val="OtherTok"/>
        </w:rPr>
        <w:t xml:space="preserve">&lt;-</w:t>
      </w:r>
      <w:r>
        <w:rPr>
          <w:rStyle w:val="NormalTok"/>
        </w:rPr>
        <w:t xml:space="preserve"> debt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"France"</w:t>
      </w:r>
      <w:r>
        <w:rPr>
          <w:rStyle w:val="NormalTok"/>
        </w:rPr>
        <w:t xml:space="preserve">)</w:t>
      </w:r>
      <w:r>
        <w:br/>
      </w:r>
      <w:r>
        <w:rPr>
          <w:rStyle w:val="FunctionTok"/>
        </w:rPr>
        <w:t xml:space="preserve">dim</w:t>
      </w:r>
      <w:r>
        <w:rPr>
          <w:rStyle w:val="NormalTok"/>
        </w:rPr>
        <w:t xml:space="preserve">(France.debt)</w:t>
      </w:r>
    </w:p>
    <w:p>
      <w:pPr>
        <w:pStyle w:val="SourceCode"/>
      </w:pPr>
      <w:r>
        <w:rPr>
          <w:rStyle w:val="VerbatimChar"/>
        </w:rPr>
        <w:t xml:space="preserve">## [1] 54  4</w:t>
      </w:r>
    </w:p>
    <w:p>
      <w:pPr>
        <w:numPr>
          <w:ilvl w:val="0"/>
          <w:numId w:val="1006"/>
        </w:numPr>
        <w:pStyle w:val="Compact"/>
      </w:pPr>
      <w:r>
        <w:t xml:space="preserve">Create a new column named</w:t>
      </w:r>
      <w:r>
        <w:t xml:space="preserve"> </w:t>
      </w:r>
      <w:r>
        <w:rPr>
          <w:rStyle w:val="VerbatimChar"/>
        </w:rPr>
        <w:t xml:space="preserve">next.growth</w:t>
      </w:r>
      <w:r>
        <w:t xml:space="preserve"> </w:t>
      </w:r>
      <w:r>
        <w:t xml:space="preserve">and this column gives next year’s growth</w:t>
      </w:r>
      <w:r>
        <w:t xml:space="preserve"> </w:t>
      </w:r>
      <w:r>
        <w:rPr>
          <w:iCs/>
          <w:i/>
        </w:rPr>
        <w:t xml:space="preserve">if</w:t>
      </w:r>
      <w:r>
        <w:t xml:space="preserve"> </w:t>
      </w:r>
      <w:r>
        <w:t xml:space="preserve">the next year is in the data frame, or</w:t>
      </w:r>
      <w:r>
        <w:t xml:space="preserve"> </w:t>
      </w:r>
      <w:r>
        <w:rPr>
          <w:rStyle w:val="VerbatimChar"/>
        </w:rPr>
        <w:t xml:space="preserve">NA</w:t>
      </w:r>
      <w:r>
        <w:t xml:space="preserve"> </w:t>
      </w:r>
      <w:r>
        <w:t xml:space="preserve">if the next year is missing. (</w:t>
      </w:r>
      <w:r>
        <w:rPr>
          <w:rStyle w:val="VerbatimChar"/>
        </w:rPr>
        <w:t xml:space="preserve">next.growth</w:t>
      </w:r>
      <w:r>
        <w:t xml:space="preserve"> </w:t>
      </w:r>
      <w:r>
        <w:t xml:space="preserve">for 1971 should be (rounded)</w:t>
      </w:r>
      <w:r>
        <w:t xml:space="preserve"> </w:t>
      </w:r>
      <m:oMath>
        <m:r>
          <m:t>5.886</m:t>
        </m:r>
      </m:oMath>
      <w:r>
        <w:t xml:space="preserve">, but for 1972 it should be</w:t>
      </w:r>
      <w:r>
        <w:t xml:space="preserve"> </w:t>
      </w:r>
      <w:r>
        <w:rPr>
          <w:rStyle w:val="VerbatimChar"/>
        </w:rPr>
        <w:t xml:space="preserve">NA</w:t>
      </w:r>
      <w:r>
        <w:t xml:space="preserve">.) Use</w:t>
      </w:r>
      <w:r>
        <w:t xml:space="preserve"> </w:t>
      </w:r>
      <w:r>
        <w:rPr>
          <w:rStyle w:val="VerbatimChar"/>
        </w:rPr>
        <w:t xml:space="preserve">mutate()</w:t>
      </w:r>
      <w:r>
        <w:t xml:space="preserve">.</w:t>
      </w:r>
      <w:r>
        <w:t xml:space="preserve"> </w:t>
      </w:r>
      <w:r>
        <w:rPr>
          <w:rStyle w:val="VerbatimChar"/>
        </w:rPr>
        <w:t xml:space="preserve">lead()</w:t>
      </w:r>
      <w:r>
        <w:t xml:space="preserve"> </w:t>
      </w:r>
      <w:r>
        <w:t xml:space="preserve">may be useful here, check it’s help page.</w:t>
      </w:r>
      <w:r>
        <w:t xml:space="preserve"> </w:t>
      </w:r>
      <w:r>
        <w:t xml:space="preserve">Replace the tibble</w:t>
      </w:r>
      <w:r>
        <w:t xml:space="preserve"> </w:t>
      </w:r>
      <w:r>
        <w:rPr>
          <w:rStyle w:val="VerbatimChar"/>
        </w:rPr>
        <w:t xml:space="preserve">France.debt</w:t>
      </w:r>
      <w:r>
        <w:t xml:space="preserve"> </w:t>
      </w:r>
      <w:r>
        <w:t xml:space="preserve">by the new tibble with both the original columns and the new column</w:t>
      </w:r>
      <w:r>
        <w:t xml:space="preserve"> </w:t>
      </w:r>
      <w:r>
        <w:rPr>
          <w:rStyle w:val="VerbatimChar"/>
        </w:rPr>
        <w:t xml:space="preserve">next.growth</w:t>
      </w:r>
      <w:r>
        <w:t xml:space="preserve">. Print the rows corresponding to Years 1971, 1972, 1990 and 2009 using</w:t>
      </w:r>
      <w:r>
        <w:t xml:space="preserve"> </w:t>
      </w:r>
      <w:r>
        <w:rPr>
          <w:rStyle w:val="VerbatimChar"/>
        </w:rPr>
        <w:t xml:space="preserve">filter()</w:t>
      </w:r>
      <w:r>
        <w:t xml:space="preserve">.</w:t>
      </w:r>
    </w:p>
    <w:p>
      <w:pPr>
        <w:pStyle w:val="SourceCode"/>
      </w:pPr>
      <w:r>
        <w:rPr>
          <w:rStyle w:val="CommentTok"/>
        </w:rPr>
        <w:t xml:space="preserve"># Add the next.growth column</w:t>
      </w:r>
      <w:r>
        <w:br/>
      </w:r>
      <w:r>
        <w:rPr>
          <w:rStyle w:val="NormalTok"/>
        </w:rPr>
        <w:t xml:space="preserve">France.debt </w:t>
      </w:r>
      <w:r>
        <w:rPr>
          <w:rStyle w:val="OtherTok"/>
        </w:rPr>
        <w:t xml:space="preserve">&lt;-</w:t>
      </w:r>
      <w:r>
        <w:rPr>
          <w:rStyle w:val="NormalTok"/>
        </w:rPr>
        <w:t xml:space="preserve"> France.debt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next.year =</w:t>
      </w:r>
      <w:r>
        <w:rPr>
          <w:rStyle w:val="NormalTok"/>
        </w:rPr>
        <w:t xml:space="preserve"> Year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next.growth =</w:t>
      </w:r>
      <w:r>
        <w:rPr>
          <w:rStyle w:val="NormalTok"/>
        </w:rPr>
        <w:t xml:space="preserve"> </w:t>
      </w:r>
      <w:r>
        <w:rPr>
          <w:rStyle w:val="FunctionTok"/>
        </w:rPr>
        <w:t xml:space="preserve">ifelse</w:t>
      </w:r>
      <w:r>
        <w:rPr>
          <w:rStyle w:val="NormalTok"/>
        </w:rPr>
        <w:t xml:space="preserve">(next.year </w:t>
      </w:r>
      <w:r>
        <w:rPr>
          <w:rStyle w:val="SpecialCharTok"/>
        </w:rPr>
        <w:t xml:space="preserve">%in%</w:t>
      </w:r>
      <w:r>
        <w:rPr>
          <w:rStyle w:val="NormalTok"/>
        </w:rPr>
        <w:t xml:space="preserve"> Year, </w:t>
      </w:r>
      <w:r>
        <w:rPr>
          <w:rStyle w:val="FunctionTok"/>
        </w:rPr>
        <w:t xml:space="preserve">round</w:t>
      </w:r>
      <w:r>
        <w:rPr>
          <w:rStyle w:val="NormalTok"/>
        </w:rPr>
        <w:t xml:space="preserve">(</w:t>
      </w:r>
      <w:r>
        <w:rPr>
          <w:rStyle w:val="FunctionTok"/>
        </w:rPr>
        <w:t xml:space="preserve">lead</w:t>
      </w:r>
      <w:r>
        <w:rPr>
          <w:rStyle w:val="NormalTok"/>
        </w:rPr>
        <w:t xml:space="preserve">(growth), </w:t>
      </w:r>
      <w:r>
        <w:rPr>
          <w:rStyle w:val="DecValTok"/>
        </w:rPr>
        <w:t xml:space="preserve">3</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next.year)</w:t>
      </w:r>
      <w:r>
        <w:br/>
      </w:r>
      <w:r>
        <w:br/>
      </w:r>
      <w:r>
        <w:rPr>
          <w:rStyle w:val="NormalTok"/>
        </w:rPr>
        <w:t xml:space="preserve">years </w:t>
      </w:r>
      <w:r>
        <w:rPr>
          <w:rStyle w:val="OtherTok"/>
        </w:rPr>
        <w:t xml:space="preserve">&lt;-</w:t>
      </w:r>
      <w:r>
        <w:rPr>
          <w:rStyle w:val="NormalTok"/>
        </w:rPr>
        <w:t xml:space="preserve"> France.debt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1971</w:t>
      </w:r>
      <w:r>
        <w:rPr>
          <w:rStyle w:val="NormalTok"/>
        </w:rPr>
        <w:t xml:space="preserve">, </w:t>
      </w:r>
      <w:r>
        <w:rPr>
          <w:rStyle w:val="DecValTok"/>
        </w:rPr>
        <w:t xml:space="preserve">1972</w:t>
      </w:r>
      <w:r>
        <w:rPr>
          <w:rStyle w:val="NormalTok"/>
        </w:rPr>
        <w:t xml:space="preserve">, </w:t>
      </w:r>
      <w:r>
        <w:rPr>
          <w:rStyle w:val="DecValTok"/>
        </w:rPr>
        <w:t xml:space="preserve">1990</w:t>
      </w:r>
      <w:r>
        <w:rPr>
          <w:rStyle w:val="NormalTok"/>
        </w:rPr>
        <w:t xml:space="preserve">, </w:t>
      </w:r>
      <w:r>
        <w:rPr>
          <w:rStyle w:val="DecValTok"/>
        </w:rPr>
        <w:t xml:space="preserve">2009</w:t>
      </w:r>
      <w:r>
        <w:rPr>
          <w:rStyle w:val="NormalTok"/>
        </w:rPr>
        <w:t xml:space="preserve">))</w:t>
      </w:r>
      <w:r>
        <w:br/>
      </w:r>
      <w:r>
        <w:br/>
      </w:r>
      <w:r>
        <w:rPr>
          <w:rStyle w:val="FunctionTok"/>
        </w:rPr>
        <w:t xml:space="preserve">print</w:t>
      </w:r>
      <w:r>
        <w:rPr>
          <w:rStyle w:val="NormalTok"/>
        </w:rPr>
        <w:t xml:space="preserve">(years)</w:t>
      </w:r>
    </w:p>
    <w:p>
      <w:pPr>
        <w:pStyle w:val="SourceCode"/>
      </w:pPr>
      <w:r>
        <w:rPr>
          <w:rStyle w:val="VerbatimChar"/>
        </w:rPr>
        <w:t xml:space="preserve">## # A tibble: 4 × 5</w:t>
      </w:r>
      <w:r>
        <w:br/>
      </w:r>
      <w:r>
        <w:rPr>
          <w:rStyle w:val="VerbatimChar"/>
        </w:rPr>
        <w:t xml:space="preserve">##   Country  Year growth ratio next.growth</w:t>
      </w:r>
      <w:r>
        <w:br/>
      </w:r>
      <w:r>
        <w:rPr>
          <w:rStyle w:val="VerbatimChar"/>
        </w:rPr>
        <w:t xml:space="preserve">##   &lt;chr&gt;   &lt;int&gt;  &lt;dbl&gt; &lt;dbl&gt;       &lt;dbl&gt;</w:t>
      </w:r>
      <w:r>
        <w:br/>
      </w:r>
      <w:r>
        <w:rPr>
          <w:rStyle w:val="VerbatimChar"/>
        </w:rPr>
        <w:t xml:space="preserve">## 1 France   1971   5.37 10.8         5.89</w:t>
      </w:r>
      <w:r>
        <w:br/>
      </w:r>
      <w:r>
        <w:rPr>
          <w:rStyle w:val="VerbatimChar"/>
        </w:rPr>
        <w:t xml:space="preserve">## 2 France   1972   5.89  8.76       NA   </w:t>
      </w:r>
      <w:r>
        <w:br/>
      </w:r>
      <w:r>
        <w:rPr>
          <w:rStyle w:val="VerbatimChar"/>
        </w:rPr>
        <w:t xml:space="preserve">## 3 France   1990   1.93 49.4         3.10</w:t>
      </w:r>
      <w:r>
        <w:br/>
      </w:r>
      <w:r>
        <w:rPr>
          <w:rStyle w:val="VerbatimChar"/>
        </w:rPr>
        <w:t xml:space="preserve">## 4 France   2009  -1.91 60.0        NA</w:t>
      </w:r>
    </w:p>
    <w:p>
      <w:pPr>
        <w:numPr>
          <w:ilvl w:val="0"/>
          <w:numId w:val="1007"/>
        </w:numPr>
        <w:pStyle w:val="Compact"/>
      </w:pPr>
      <w:r>
        <w:t xml:space="preserve">Add a</w:t>
      </w:r>
      <w:r>
        <w:t xml:space="preserve"> </w:t>
      </w:r>
      <w:r>
        <w:rPr>
          <w:rStyle w:val="VerbatimChar"/>
        </w:rPr>
        <w:t xml:space="preserve">next.growth</w:t>
      </w:r>
      <w:r>
        <w:t xml:space="preserve"> </w:t>
      </w:r>
      <w:r>
        <w:t xml:space="preserve">column, as in Q4, to the</w:t>
      </w:r>
      <w:r>
        <w:t xml:space="preserve"> </w:t>
      </w:r>
      <w:r>
        <w:rPr>
          <w:bCs/>
          <w:b/>
        </w:rPr>
        <w:t xml:space="preserve">whole</w:t>
      </w:r>
      <w:r>
        <w:t xml:space="preserve"> </w:t>
      </w:r>
      <w:r>
        <w:rPr>
          <w:rStyle w:val="VerbatimChar"/>
        </w:rPr>
        <w:t xml:space="preserve">debt</w:t>
      </w:r>
      <w:r>
        <w:t xml:space="preserve"> </w:t>
      </w:r>
      <w:r>
        <w:t xml:space="preserve">tibble. (The</w:t>
      </w:r>
      <w:r>
        <w:t xml:space="preserve"> </w:t>
      </w:r>
      <w:r>
        <w:rPr>
          <w:rStyle w:val="VerbatimChar"/>
        </w:rPr>
        <w:t xml:space="preserve">next.growth</w:t>
      </w:r>
      <w:r>
        <w:t xml:space="preserve"> </w:t>
      </w:r>
      <w:r>
        <w:t xml:space="preserve">for France in 2009 should be</w:t>
      </w:r>
      <w:r>
        <w:t xml:space="preserve"> </w:t>
      </w:r>
      <w:r>
        <w:rPr>
          <w:rStyle w:val="VerbatimChar"/>
        </w:rPr>
        <w:t xml:space="preserve">NA</w:t>
      </w:r>
      <w:r>
        <w:t xml:space="preserve">, not</w:t>
      </w:r>
      <w:r>
        <w:t xml:space="preserve"> </w:t>
      </w:r>
      <m:oMath>
        <m:r>
          <m:t>9.167</m:t>
        </m:r>
      </m:oMath>
      <w:r>
        <w:t xml:space="preserve">.) Note that the tibble</w:t>
      </w:r>
      <w:r>
        <w:t xml:space="preserve"> </w:t>
      </w:r>
      <w:r>
        <w:rPr>
          <w:rStyle w:val="VerbatimChar"/>
        </w:rPr>
        <w:t xml:space="preserve">debt</w:t>
      </w:r>
      <w:r>
        <w:t xml:space="preserve"> </w:t>
      </w:r>
      <w:r>
        <w:t xml:space="preserve">should be replaced by the new tibble with both the original columns and the new column</w:t>
      </w:r>
      <w:r>
        <w:t xml:space="preserve"> </w:t>
      </w:r>
      <w:r>
        <w:rPr>
          <w:rStyle w:val="VerbatimChar"/>
        </w:rPr>
        <w:t xml:space="preserve">next.growth</w:t>
      </w:r>
      <w:r>
        <w:t xml:space="preserve">. Print two rows using</w:t>
      </w:r>
      <w:r>
        <w:t xml:space="preserve"> </w:t>
      </w:r>
      <w:r>
        <w:rPr>
          <w:rStyle w:val="VerbatimChar"/>
        </w:rPr>
        <w:t xml:space="preserve">filter()</w:t>
      </w:r>
      <w:r>
        <w:t xml:space="preserve">: (1) Year 2006 of Austria and (2) Year 1990 of UK.</w:t>
      </w:r>
    </w:p>
    <w:p>
      <w:pPr>
        <w:pStyle w:val="SourceCode"/>
      </w:pPr>
      <w:r>
        <w:rPr>
          <w:rStyle w:val="NormalTok"/>
        </w:rPr>
        <w:t xml:space="preserve">debt </w:t>
      </w:r>
      <w:r>
        <w:rPr>
          <w:rStyle w:val="OtherTok"/>
        </w:rPr>
        <w:t xml:space="preserve">&lt;-</w:t>
      </w:r>
      <w:r>
        <w:rPr>
          <w:rStyle w:val="NormalTok"/>
        </w:rPr>
        <w:t xml:space="preserve"> debt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next.year =</w:t>
      </w:r>
      <w:r>
        <w:rPr>
          <w:rStyle w:val="NormalTok"/>
        </w:rPr>
        <w:t xml:space="preserve"> Year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Calculate the next year</w:t>
      </w:r>
      <w:r>
        <w:br/>
      </w:r>
      <w:r>
        <w:rPr>
          <w:rStyle w:val="NormalTok"/>
        </w:rPr>
        <w:t xml:space="preserve">         </w:t>
      </w:r>
      <w:r>
        <w:rPr>
          <w:rStyle w:val="AttributeTok"/>
        </w:rPr>
        <w:t xml:space="preserve">next.growth =</w:t>
      </w:r>
      <w:r>
        <w:rPr>
          <w:rStyle w:val="NormalTok"/>
        </w:rPr>
        <w:t xml:space="preserve"> </w:t>
      </w:r>
      <w:r>
        <w:rPr>
          <w:rStyle w:val="FunctionTok"/>
        </w:rPr>
        <w:t xml:space="preserve">ifelse</w:t>
      </w:r>
      <w:r>
        <w:rPr>
          <w:rStyle w:val="NormalTok"/>
        </w:rPr>
        <w:t xml:space="preserve">(next.year </w:t>
      </w:r>
      <w:r>
        <w:rPr>
          <w:rStyle w:val="SpecialCharTok"/>
        </w:rPr>
        <w:t xml:space="preserve">%in%</w:t>
      </w:r>
      <w:r>
        <w:rPr>
          <w:rStyle w:val="NormalTok"/>
        </w:rPr>
        <w:t xml:space="preserve"> Year, </w:t>
      </w:r>
      <w:r>
        <w:rPr>
          <w:rStyle w:val="FunctionTok"/>
        </w:rPr>
        <w:t xml:space="preserve">round</w:t>
      </w:r>
      <w:r>
        <w:rPr>
          <w:rStyle w:val="NormalTok"/>
        </w:rPr>
        <w:t xml:space="preserve">(</w:t>
      </w:r>
      <w:r>
        <w:rPr>
          <w:rStyle w:val="FunctionTok"/>
        </w:rPr>
        <w:t xml:space="preserve">lead</w:t>
      </w:r>
      <w:r>
        <w:rPr>
          <w:rStyle w:val="NormalTok"/>
        </w:rPr>
        <w:t xml:space="preserve">(growth), </w:t>
      </w:r>
      <w:r>
        <w:rPr>
          <w:rStyle w:val="DecValTok"/>
        </w:rPr>
        <w:t xml:space="preserve">3</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next.year)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Print 2006 Austria &amp; 1990 UK</w:t>
      </w:r>
      <w:r>
        <w:br/>
      </w:r>
      <w:r>
        <w:rPr>
          <w:rStyle w:val="NormalTok"/>
        </w:rPr>
        <w:t xml:space="preserve">rows </w:t>
      </w:r>
      <w:r>
        <w:rPr>
          <w:rStyle w:val="OtherTok"/>
        </w:rPr>
        <w:t xml:space="preserve">&lt;-</w:t>
      </w:r>
      <w:r>
        <w:rPr>
          <w:rStyle w:val="NormalTok"/>
        </w:rPr>
        <w:t xml:space="preserve"> debt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"Austria"</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2006</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"UK"</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1990</w:t>
      </w:r>
      <w:r>
        <w:rPr>
          <w:rStyle w:val="NormalTok"/>
        </w:rPr>
        <w:t xml:space="preserve">))</w:t>
      </w:r>
      <w:r>
        <w:br/>
      </w:r>
      <w:r>
        <w:br/>
      </w:r>
      <w:r>
        <w:rPr>
          <w:rStyle w:val="FunctionTok"/>
        </w:rPr>
        <w:t xml:space="preserve">print</w:t>
      </w:r>
      <w:r>
        <w:rPr>
          <w:rStyle w:val="NormalTok"/>
        </w:rPr>
        <w:t xml:space="preserve">(rows)</w:t>
      </w:r>
    </w:p>
    <w:p>
      <w:pPr>
        <w:pStyle w:val="SourceCode"/>
      </w:pPr>
      <w:r>
        <w:rPr>
          <w:rStyle w:val="VerbatimChar"/>
        </w:rPr>
        <w:t xml:space="preserve">## # A tibble: 2 × 5</w:t>
      </w:r>
      <w:r>
        <w:br/>
      </w:r>
      <w:r>
        <w:rPr>
          <w:rStyle w:val="VerbatimChar"/>
        </w:rPr>
        <w:t xml:space="preserve">##   Country  Year growth ratio next.growth</w:t>
      </w:r>
      <w:r>
        <w:br/>
      </w:r>
      <w:r>
        <w:rPr>
          <w:rStyle w:val="VerbatimChar"/>
        </w:rPr>
        <w:t xml:space="preserve">##   &lt;chr&gt;   &lt;int&gt;  &lt;dbl&gt; &lt;dbl&gt;       &lt;dbl&gt;</w:t>
      </w:r>
      <w:r>
        <w:br/>
      </w:r>
      <w:r>
        <w:rPr>
          <w:rStyle w:val="VerbatimChar"/>
        </w:rPr>
        <w:t xml:space="preserve">## 1 Austria  2006  3.25   56.7       NA   </w:t>
      </w:r>
      <w:r>
        <w:br/>
      </w:r>
      <w:r>
        <w:rPr>
          <w:rStyle w:val="VerbatimChar"/>
        </w:rPr>
        <w:t xml:space="preserve">## 2 UK       1990  0.779  33.8       -1.39</w:t>
      </w:r>
    </w:p>
    <w:p>
      <w:pPr>
        <w:numPr>
          <w:ilvl w:val="0"/>
          <w:numId w:val="1008"/>
        </w:numPr>
        <w:pStyle w:val="Compact"/>
      </w:pPr>
      <w:r>
        <w:t xml:space="preserve">Linearly regress next year’s growth rate on the current year’s debt ratio. Using</w:t>
      </w:r>
      <w:r>
        <w:t xml:space="preserve"> </w:t>
      </w:r>
      <w:r>
        <w:rPr>
          <w:rStyle w:val="VerbatimChar"/>
        </w:rPr>
        <w:t xml:space="preserve">ggplot2</w:t>
      </w:r>
      <w:r>
        <w:t xml:space="preserve">, make a scatter-plot of next year’s GDP growth against this year’s debt ratio, and add the fitted regression line to the plot. Report the intercept and slope. How do the slope compare to the slope from the regression of the current year’s growth on the current year’s debt ratio?</w:t>
      </w:r>
    </w:p>
    <w:p>
      <w:pPr>
        <w:pStyle w:val="FirstParagraph"/>
      </w:pPr>
      <w:r>
        <w:t xml:space="preserve">The new intercept is 3.924729 and new slope is -0.01160844 which is a lower (closer to 0) intercept than the regression of the current year and a slightly less steep negative slops than the regression line of the current year.</w:t>
      </w:r>
    </w:p>
    <w:p>
      <w:pPr>
        <w:pStyle w:val="SourceCode"/>
      </w:pPr>
      <w:r>
        <w:rPr>
          <w:rStyle w:val="CommentTok"/>
        </w:rPr>
        <w:t xml:space="preserve"># Fit the linear model</w:t>
      </w:r>
      <w:r>
        <w:br/>
      </w:r>
      <w:r>
        <w:rPr>
          <w:rStyle w:val="NormalTok"/>
        </w:rPr>
        <w:t xml:space="preserve">new_linear </w:t>
      </w:r>
      <w:r>
        <w:rPr>
          <w:rStyle w:val="OtherTok"/>
        </w:rPr>
        <w:t xml:space="preserve">&lt;-</w:t>
      </w:r>
      <w:r>
        <w:rPr>
          <w:rStyle w:val="NormalTok"/>
        </w:rPr>
        <w:t xml:space="preserve"> </w:t>
      </w:r>
      <w:r>
        <w:rPr>
          <w:rStyle w:val="FunctionTok"/>
        </w:rPr>
        <w:t xml:space="preserve">lm</w:t>
      </w:r>
      <w:r>
        <w:rPr>
          <w:rStyle w:val="NormalTok"/>
        </w:rPr>
        <w:t xml:space="preserve">(next.growth </w:t>
      </w:r>
      <w:r>
        <w:rPr>
          <w:rStyle w:val="SpecialCharTok"/>
        </w:rPr>
        <w:t xml:space="preserve">~</w:t>
      </w:r>
      <w:r>
        <w:rPr>
          <w:rStyle w:val="NormalTok"/>
        </w:rPr>
        <w:t xml:space="preserve"> ratio, </w:t>
      </w:r>
      <w:r>
        <w:rPr>
          <w:rStyle w:val="AttributeTok"/>
        </w:rPr>
        <w:t xml:space="preserve">data =</w:t>
      </w:r>
      <w:r>
        <w:rPr>
          <w:rStyle w:val="NormalTok"/>
        </w:rPr>
        <w:t xml:space="preserve"> debt)</w:t>
      </w:r>
      <w:r>
        <w:br/>
      </w:r>
      <w:r>
        <w:br/>
      </w:r>
      <w:r>
        <w:rPr>
          <w:rStyle w:val="NormalTok"/>
        </w:rPr>
        <w:t xml:space="preserve">model_sum </w:t>
      </w:r>
      <w:r>
        <w:rPr>
          <w:rStyle w:val="OtherTok"/>
        </w:rPr>
        <w:t xml:space="preserve">&lt;-</w:t>
      </w:r>
      <w:r>
        <w:rPr>
          <w:rStyle w:val="NormalTok"/>
        </w:rPr>
        <w:t xml:space="preserve"> </w:t>
      </w:r>
      <w:r>
        <w:rPr>
          <w:rStyle w:val="FunctionTok"/>
        </w:rPr>
        <w:t xml:space="preserve">summary</w:t>
      </w:r>
      <w:r>
        <w:rPr>
          <w:rStyle w:val="NormalTok"/>
        </w:rPr>
        <w:t xml:space="preserve">(new_linear)</w:t>
      </w:r>
      <w:r>
        <w:br/>
      </w:r>
      <w:r>
        <w:rPr>
          <w:rStyle w:val="NormalTok"/>
        </w:rPr>
        <w:t xml:space="preserve">new_intercept </w:t>
      </w:r>
      <w:r>
        <w:rPr>
          <w:rStyle w:val="OtherTok"/>
        </w:rPr>
        <w:t xml:space="preserve">&lt;-</w:t>
      </w:r>
      <w:r>
        <w:rPr>
          <w:rStyle w:val="NormalTok"/>
        </w:rPr>
        <w:t xml:space="preserve"> model_sum</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new_slope </w:t>
      </w:r>
      <w:r>
        <w:rPr>
          <w:rStyle w:val="OtherTok"/>
        </w:rPr>
        <w:t xml:space="preserve">&lt;-</w:t>
      </w:r>
      <w:r>
        <w:rPr>
          <w:rStyle w:val="NormalTok"/>
        </w:rPr>
        <w:t xml:space="preserve"> model_sum</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NormalTok"/>
        </w:rPr>
        <w:t xml:space="preserve">new_intercept</w:t>
      </w:r>
    </w:p>
    <w:p>
      <w:pPr>
        <w:pStyle w:val="SourceCode"/>
      </w:pPr>
      <w:r>
        <w:rPr>
          <w:rStyle w:val="VerbatimChar"/>
        </w:rPr>
        <w:t xml:space="preserve">## [1] 3.924729</w:t>
      </w:r>
    </w:p>
    <w:p>
      <w:pPr>
        <w:pStyle w:val="SourceCode"/>
      </w:pPr>
      <w:r>
        <w:rPr>
          <w:rStyle w:val="NormalTok"/>
        </w:rPr>
        <w:t xml:space="preserve">new_slope</w:t>
      </w:r>
    </w:p>
    <w:p>
      <w:pPr>
        <w:pStyle w:val="SourceCode"/>
      </w:pPr>
      <w:r>
        <w:rPr>
          <w:rStyle w:val="VerbatimChar"/>
        </w:rPr>
        <w:t xml:space="preserve">## [1] -0.01160844</w:t>
      </w:r>
    </w:p>
    <w:p>
      <w:pPr>
        <w:pStyle w:val="SourceCode"/>
      </w:pPr>
      <w:r>
        <w:rPr>
          <w:rStyle w:val="CommentTok"/>
        </w:rPr>
        <w:t xml:space="preserve"># Plot</w:t>
      </w:r>
      <w:r>
        <w:br/>
      </w:r>
      <w:r>
        <w:rPr>
          <w:rStyle w:val="FunctionTok"/>
        </w:rPr>
        <w:t xml:space="preserve">ggplot</w:t>
      </w:r>
      <w:r>
        <w:rPr>
          <w:rStyle w:val="NormalTok"/>
        </w:rPr>
        <w:t xml:space="preserve">(debt, </w:t>
      </w:r>
      <w:r>
        <w:rPr>
          <w:rStyle w:val="FunctionTok"/>
        </w:rPr>
        <w:t xml:space="preserve">aes</w:t>
      </w:r>
      <w:r>
        <w:rPr>
          <w:rStyle w:val="NormalTok"/>
        </w:rPr>
        <w:t xml:space="preserve">(</w:t>
      </w:r>
      <w:r>
        <w:rPr>
          <w:rStyle w:val="AttributeTok"/>
        </w:rPr>
        <w:t xml:space="preserve">x =</w:t>
      </w:r>
      <w:r>
        <w:rPr>
          <w:rStyle w:val="NormalTok"/>
        </w:rPr>
        <w:t xml:space="preserve"> ratio, </w:t>
      </w:r>
      <w:r>
        <w:rPr>
          <w:rStyle w:val="AttributeTok"/>
        </w:rPr>
        <w:t xml:space="preserve">y =</w:t>
      </w:r>
      <w:r>
        <w:rPr>
          <w:rStyle w:val="NormalTok"/>
        </w:rPr>
        <w:t xml:space="preserve"> next.growth))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"Current Year's Debt Ratio"</w:t>
      </w:r>
      <w:r>
        <w:rPr>
          <w:rStyle w:val="NormalTok"/>
        </w:rPr>
        <w:t xml:space="preserve">, </w:t>
      </w:r>
      <w:r>
        <w:rPr>
          <w:rStyle w:val="AttributeTok"/>
        </w:rPr>
        <w:t xml:space="preserve">y =</w:t>
      </w:r>
      <w:r>
        <w:rPr>
          <w:rStyle w:val="NormalTok"/>
        </w:rPr>
        <w:t xml:space="preserve"> </w:t>
      </w:r>
      <w:r>
        <w:rPr>
          <w:rStyle w:val="StringTok"/>
        </w:rPr>
        <w:t xml:space="preserve">"Next Year's GDP Growth Rate"</w:t>
      </w:r>
      <w:r>
        <w:rPr>
          <w:rStyle w:val="NormalTok"/>
        </w:rPr>
        <w:t xml:space="preserve">, </w:t>
      </w:r>
      <w:r>
        <w:rPr>
          <w:rStyle w:val="AttributeTok"/>
        </w:rPr>
        <w:t xml:space="preserve">title =</w:t>
      </w:r>
      <w:r>
        <w:rPr>
          <w:rStyle w:val="NormalTok"/>
        </w:rPr>
        <w:t xml:space="preserve"> </w:t>
      </w:r>
      <w:r>
        <w:rPr>
          <w:rStyle w:val="StringTok"/>
        </w:rPr>
        <w:t xml:space="preserve">"Plot of Current Year's Debt Ratio vs Next Year's GDP Growth Rate"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0" name="Picture"/>
            <a:graphic>
              <a:graphicData uri="http://schemas.openxmlformats.org/drawingml/2006/picture">
                <pic:pic>
                  <pic:nvPicPr>
                    <pic:cNvPr descr="homework_07-Drew-Kearny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Add a column,</w:t>
      </w:r>
      <w:r>
        <w:t xml:space="preserve"> </w:t>
      </w:r>
      <w:r>
        <w:rPr>
          <w:rStyle w:val="VerbatimChar"/>
        </w:rPr>
        <w:t xml:space="preserve">delta.growth</w:t>
      </w:r>
      <w:r>
        <w:t xml:space="preserve">, to the</w:t>
      </w:r>
      <w:r>
        <w:t xml:space="preserve"> </w:t>
      </w:r>
      <w:r>
        <w:rPr>
          <w:rStyle w:val="VerbatimChar"/>
        </w:rPr>
        <w:t xml:space="preserve">debt</w:t>
      </w:r>
      <w:r>
        <w:t xml:space="preserve"> </w:t>
      </w:r>
      <w:r>
        <w:t xml:space="preserve">tibble, giving the difference between next year’s GDP growth rate and this year’s GDP growth rate (i.e., next year’s growth - this year’s growth).</w:t>
      </w:r>
      <w:r>
        <w:t xml:space="preserve"> </w:t>
      </w:r>
      <w:r>
        <w:t xml:space="preserve">Note that the tibble</w:t>
      </w:r>
      <w:r>
        <w:t xml:space="preserve"> </w:t>
      </w:r>
      <w:r>
        <w:rPr>
          <w:rStyle w:val="VerbatimChar"/>
        </w:rPr>
        <w:t xml:space="preserve">debt</w:t>
      </w:r>
      <w:r>
        <w:t xml:space="preserve"> </w:t>
      </w:r>
      <w:r>
        <w:t xml:space="preserve">should be replaced by the new tibble with both the original columns (including</w:t>
      </w:r>
      <w:r>
        <w:t xml:space="preserve"> </w:t>
      </w:r>
      <w:r>
        <w:rPr>
          <w:rStyle w:val="VerbatimChar"/>
        </w:rPr>
        <w:t xml:space="preserve">next.growth</w:t>
      </w:r>
      <w:r>
        <w:t xml:space="preserve"> </w:t>
      </w:r>
      <w:r>
        <w:t xml:space="preserve">due to Q5) and the new column</w:t>
      </w:r>
      <w:r>
        <w:t xml:space="preserve"> </w:t>
      </w:r>
      <w:r>
        <w:rPr>
          <w:rStyle w:val="VerbatimChar"/>
        </w:rPr>
        <w:t xml:space="preserve">delta.growth</w:t>
      </w:r>
      <w:r>
        <w:t xml:space="preserve">. Then regress the change in GDP growth on the current GDP growth and the current debt ratio. Report the coefficients.</w:t>
      </w:r>
    </w:p>
    <w:p>
      <w:pPr>
        <w:pStyle w:val="FirstParagraph"/>
      </w:pPr>
      <w:r>
        <w:t xml:space="preserve">The intercept is 2.232 so when growth and ratio are 0 the estimated delta.growth value is 2.232. The growth coefficient is -.610 so for each one unit increase in the current year’s growth rate, the change in delta.growth is expected to decrease by about 0.610 units if we hold the debt ratio constant. The coefficient for ratio is -.00484 so for each one unit increase in the current year’s debt ratio, the change in delta.growth is expected to decrease by about 0.00485 units if we hold the current year’s growth rate constant. All coefficients have very low p-values so they are statistically significant.</w:t>
      </w:r>
    </w:p>
    <w:p>
      <w:pPr>
        <w:pStyle w:val="SourceCode"/>
      </w:pPr>
      <w:r>
        <w:rPr>
          <w:rStyle w:val="NormalTok"/>
        </w:rPr>
        <w:t xml:space="preserve">debt </w:t>
      </w:r>
      <w:r>
        <w:rPr>
          <w:rStyle w:val="OtherTok"/>
        </w:rPr>
        <w:t xml:space="preserve">&lt;-</w:t>
      </w:r>
      <w:r>
        <w:rPr>
          <w:rStyle w:val="NormalTok"/>
        </w:rPr>
        <w:t xml:space="preserve"> debt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delta.growth =</w:t>
      </w:r>
      <w:r>
        <w:rPr>
          <w:rStyle w:val="NormalTok"/>
        </w:rPr>
        <w:t xml:space="preserve"> next.growth </w:t>
      </w:r>
      <w:r>
        <w:rPr>
          <w:rStyle w:val="SpecialCharTok"/>
        </w:rPr>
        <w:t xml:space="preserve">-</w:t>
      </w:r>
      <w:r>
        <w:rPr>
          <w:rStyle w:val="NormalTok"/>
        </w:rPr>
        <w:t xml:space="preserve"> growth)</w:t>
      </w:r>
      <w:r>
        <w:br/>
      </w:r>
      <w:r>
        <w:br/>
      </w:r>
      <w:r>
        <w:rPr>
          <w:rStyle w:val="CommentTok"/>
        </w:rPr>
        <w:t xml:space="preserve"># Fit the model</w:t>
      </w:r>
      <w:r>
        <w:br/>
      </w:r>
      <w:r>
        <w:rPr>
          <w:rStyle w:val="NormalTok"/>
        </w:rPr>
        <w:t xml:space="preserve">delta_model </w:t>
      </w:r>
      <w:r>
        <w:rPr>
          <w:rStyle w:val="OtherTok"/>
        </w:rPr>
        <w:t xml:space="preserve">&lt;-</w:t>
      </w:r>
      <w:r>
        <w:rPr>
          <w:rStyle w:val="NormalTok"/>
        </w:rPr>
        <w:t xml:space="preserve"> </w:t>
      </w:r>
      <w:r>
        <w:rPr>
          <w:rStyle w:val="FunctionTok"/>
        </w:rPr>
        <w:t xml:space="preserve">lm</w:t>
      </w:r>
      <w:r>
        <w:rPr>
          <w:rStyle w:val="NormalTok"/>
        </w:rPr>
        <w:t xml:space="preserve">(delta.growth </w:t>
      </w:r>
      <w:r>
        <w:rPr>
          <w:rStyle w:val="SpecialCharTok"/>
        </w:rPr>
        <w:t xml:space="preserve">~</w:t>
      </w:r>
      <w:r>
        <w:rPr>
          <w:rStyle w:val="NormalTok"/>
        </w:rPr>
        <w:t xml:space="preserve"> growth </w:t>
      </w:r>
      <w:r>
        <w:rPr>
          <w:rStyle w:val="SpecialCharTok"/>
        </w:rPr>
        <w:t xml:space="preserve">+</w:t>
      </w:r>
      <w:r>
        <w:rPr>
          <w:rStyle w:val="NormalTok"/>
        </w:rPr>
        <w:t xml:space="preserve"> ratio, </w:t>
      </w:r>
      <w:r>
        <w:rPr>
          <w:rStyle w:val="AttributeTok"/>
        </w:rPr>
        <w:t xml:space="preserve">data =</w:t>
      </w:r>
      <w:r>
        <w:rPr>
          <w:rStyle w:val="NormalTok"/>
        </w:rPr>
        <w:t xml:space="preserve"> debt)</w:t>
      </w:r>
      <w:r>
        <w:br/>
      </w:r>
      <w:r>
        <w:br/>
      </w:r>
      <w:r>
        <w:rPr>
          <w:rStyle w:val="CommentTok"/>
        </w:rPr>
        <w:t xml:space="preserve"># Report coefficients</w:t>
      </w:r>
      <w:r>
        <w:br/>
      </w:r>
      <w:r>
        <w:rPr>
          <w:rStyle w:val="NormalTok"/>
        </w:rPr>
        <w:t xml:space="preserve">summary_delta </w:t>
      </w:r>
      <w:r>
        <w:rPr>
          <w:rStyle w:val="OtherTok"/>
        </w:rPr>
        <w:t xml:space="preserve">&lt;-</w:t>
      </w:r>
      <w:r>
        <w:rPr>
          <w:rStyle w:val="NormalTok"/>
        </w:rPr>
        <w:t xml:space="preserve"> </w:t>
      </w:r>
      <w:r>
        <w:rPr>
          <w:rStyle w:val="FunctionTok"/>
        </w:rPr>
        <w:t xml:space="preserve">summary</w:t>
      </w:r>
      <w:r>
        <w:rPr>
          <w:rStyle w:val="NormalTok"/>
        </w:rPr>
        <w:t xml:space="preserve">(delta_model)</w:t>
      </w:r>
      <w:r>
        <w:br/>
      </w:r>
      <w:r>
        <w:rPr>
          <w:rStyle w:val="NormalTok"/>
        </w:rPr>
        <w:t xml:space="preserve">coefficients_delta </w:t>
      </w:r>
      <w:r>
        <w:rPr>
          <w:rStyle w:val="OtherTok"/>
        </w:rPr>
        <w:t xml:space="preserve">&lt;-</w:t>
      </w:r>
      <w:r>
        <w:rPr>
          <w:rStyle w:val="NormalTok"/>
        </w:rPr>
        <w:t xml:space="preserve"> summary_delta</w:t>
      </w:r>
      <w:r>
        <w:rPr>
          <w:rStyle w:val="SpecialCharTok"/>
        </w:rPr>
        <w:t xml:space="preserve">$</w:t>
      </w:r>
      <w:r>
        <w:rPr>
          <w:rStyle w:val="NormalTok"/>
        </w:rPr>
        <w:t xml:space="preserve">coefficients</w:t>
      </w:r>
      <w:r>
        <w:br/>
      </w:r>
      <w:r>
        <w:br/>
      </w:r>
      <w:r>
        <w:rPr>
          <w:rStyle w:val="FunctionTok"/>
        </w:rPr>
        <w:t xml:space="preserve">print</w:t>
      </w:r>
      <w:r>
        <w:rPr>
          <w:rStyle w:val="NormalTok"/>
        </w:rPr>
        <w:t xml:space="preserve">(coefficients_delta)</w:t>
      </w:r>
    </w:p>
    <w:p>
      <w:pPr>
        <w:pStyle w:val="SourceCode"/>
      </w:pPr>
      <w:r>
        <w:rPr>
          <w:rStyle w:val="VerbatimChar"/>
        </w:rPr>
        <w:t xml:space="preserve">##                 Estimate  Std. Error    t value     Pr(&gt;|t|)</w:t>
      </w:r>
      <w:r>
        <w:br/>
      </w:r>
      <w:r>
        <w:rPr>
          <w:rStyle w:val="VerbatimChar"/>
        </w:rPr>
        <w:t xml:space="preserve">## (Intercept)  2.232346353 0.176442865  12.651950 1.961892e-34</w:t>
      </w:r>
      <w:r>
        <w:br/>
      </w:r>
      <w:r>
        <w:rPr>
          <w:rStyle w:val="VerbatimChar"/>
        </w:rPr>
        <w:t xml:space="preserve">## growth      -0.609954286 0.026910940 -22.665663 3.045325e-94</w:t>
      </w:r>
      <w:r>
        <w:br/>
      </w:r>
      <w:r>
        <w:rPr>
          <w:rStyle w:val="VerbatimChar"/>
        </w:rPr>
        <w:t xml:space="preserve">## ratio       -0.004845935 0.002395063  -2.023302 4.327421e-02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Drew Kearny - Due December 1</dc:title>
  <dc:creator/>
  <cp:keywords/>
  <dcterms:created xsi:type="dcterms:W3CDTF">2023-11-21T19:22:10Z</dcterms:created>
  <dcterms:modified xsi:type="dcterms:W3CDTF">2023-11-21T19:22:10Z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