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4E1F" w14:textId="32FEF185" w:rsidR="002C690B" w:rsidRPr="00187959" w:rsidRDefault="00A23995"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Introduction</w:t>
      </w:r>
      <w:r w:rsidR="0069693D" w:rsidRPr="00187959">
        <w:rPr>
          <w:rFonts w:ascii="Times New Roman" w:hAnsi="Times New Roman" w:cs="Times New Roman"/>
          <w:sz w:val="24"/>
          <w:szCs w:val="24"/>
        </w:rPr>
        <w:t xml:space="preserve">: </w:t>
      </w:r>
    </w:p>
    <w:p w14:paraId="584D158C" w14:textId="3CFE9DF9" w:rsidR="0069693D" w:rsidRPr="00187959" w:rsidRDefault="0069693D" w:rsidP="00F23429">
      <w:pPr>
        <w:spacing w:line="240" w:lineRule="auto"/>
        <w:rPr>
          <w:rFonts w:ascii="Times New Roman" w:hAnsi="Times New Roman" w:cs="Times New Roman"/>
          <w:color w:val="000000"/>
          <w:sz w:val="24"/>
          <w:szCs w:val="24"/>
        </w:rPr>
      </w:pPr>
      <w:r w:rsidRPr="00187959">
        <w:rPr>
          <w:rFonts w:ascii="Times New Roman" w:hAnsi="Times New Roman" w:cs="Times New Roman"/>
          <w:sz w:val="24"/>
          <w:szCs w:val="24"/>
        </w:rPr>
        <w:t>From 2008-2009, the world suffered the worst financial and economic crisis since the Great Depression. Hundreds of banks failed, millions of homes went into foreclosure, and Americans lost over $14 trillion. The social impact of the 2008 financial crisis resulted in increased unemployment, loss of income, and increased vulnerability</w:t>
      </w:r>
      <w:r w:rsidR="00187959" w:rsidRPr="00187959">
        <w:rPr>
          <w:rFonts w:ascii="Times New Roman" w:hAnsi="Times New Roman" w:cs="Times New Roman"/>
          <w:sz w:val="24"/>
          <w:szCs w:val="24"/>
        </w:rPr>
        <w:t>(United Nations)</w:t>
      </w:r>
      <w:r w:rsidR="008818F3" w:rsidRPr="00187959">
        <w:rPr>
          <w:rFonts w:ascii="Times New Roman" w:hAnsi="Times New Roman" w:cs="Times New Roman"/>
          <w:sz w:val="24"/>
          <w:szCs w:val="24"/>
        </w:rPr>
        <w:t xml:space="preserve">. </w:t>
      </w:r>
      <w:r w:rsidR="00A23995" w:rsidRPr="00187959">
        <w:rPr>
          <w:rFonts w:ascii="Times New Roman" w:hAnsi="Times New Roman" w:cs="Times New Roman"/>
          <w:color w:val="000000"/>
          <w:sz w:val="24"/>
          <w:szCs w:val="24"/>
        </w:rPr>
        <w:t xml:space="preserve">Understanding the three main causes of the housing crisis can help us predict the possible volatility of the current U.S housing market and economy. The 2008 bubble and subsequent financial meltdown can be attributed to having three main causes: relaxed mortgage lending standards, low interest rate policies, and increased leveraging by investment banks. </w:t>
      </w:r>
    </w:p>
    <w:p w14:paraId="2ACB103D" w14:textId="3452234F" w:rsidR="00A23995" w:rsidRPr="00187959" w:rsidRDefault="00A23995"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A housing bubble is a rapid increase in the valuation of property such as homes and land. This valuation increases to levels that are incapable of being maintained over a long period of time relative to economic conditions (Aziz, 2012). Normally housing increased slightly faster than inflation which is what happened from 1975 to 1995 (Aziz, 2012). In these 20 years the housing market went through two cyclical waves. The trough of the last wave was in 1990 and from 1990 to 1997 housing increased 8.3% (Median sales price of houses sold for the United States, 2021). However, from this point on housing prices began to surge. In 2006 home prices were 132% higher than in 1997 (Holt, 2009). From 2000-2005, home prices rose 17% which was more than double any 5-year rate in the past 30 years (Aziz, 2012). The price to rent ratio in 2006 was 14.5% (Aziz, 2012). Usually, house prices are 9-11% the annual level of rent paid. All these factors pointed towards the existence of a housing bubble, however few at this time saw it.</w:t>
      </w:r>
    </w:p>
    <w:p w14:paraId="6248714C" w14:textId="603290EC" w:rsidR="00905689" w:rsidRPr="00187959" w:rsidRDefault="00905689"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At the same time the U.S government was lowering the short-term interest rate. To recover from the 2001 recession, the federal funds rate was lowered 11 times from 6.50% to 1.75% to create expansionary monetary policy (Holt, 2009). As no significant inflation appeared, the federal funds rate continued to be lowered to around 1% in 2003 (Holt, 2009). A lower federal fund rates heavily influences the prime rate which is the interest rate banks charge to customers.</w:t>
      </w:r>
    </w:p>
    <w:p w14:paraId="7288A4E7" w14:textId="0A6EC256" w:rsidR="00905689" w:rsidRPr="00187959" w:rsidRDefault="00905689"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As short-term interest rates were lowered this encouraged home buyers to use adjustable-rate mortgages (ARMS). An ARMS is a loan based on the federal funds rate that will use an advertised rate for a certain period and then change that rate at certain intervals. This means that the interest rate on your mortgage can rise at each interval depending on if the interest rate rises. In the 2000’s as home prices began to rise faster than income, many buyers opted to use ARMS because they could not afford the fixed rate. As ARMS made monthly mortgage payments more affordable to more buyers it contributed to the rising prices of homes. Then as the interest rates rose, the monthly mortgages became more expensive, which homebuyers could no longer afford. Most of the ARMS were subprime, meaning that the loans were given to people with poor credit risk. The subprime loan market grew from 190 billion in 2001 to 625 billion in 2005 (Aziz, 2012). Thus, contributing to the number of foreclosures when interest rates rose.</w:t>
      </w:r>
    </w:p>
    <w:p w14:paraId="73FC539C" w14:textId="620D74DE" w:rsidR="00905689" w:rsidRPr="00187959" w:rsidRDefault="00432F08" w:rsidP="00F23429">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 xml:space="preserve">Methods: </w:t>
      </w:r>
    </w:p>
    <w:p w14:paraId="66845531" w14:textId="0083708F" w:rsidR="00F1747A" w:rsidRPr="00187959" w:rsidRDefault="006556E2"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To model the </w:t>
      </w:r>
      <w:r w:rsidR="00737D22" w:rsidRPr="00187959">
        <w:rPr>
          <w:rFonts w:ascii="Times New Roman" w:hAnsi="Times New Roman" w:cs="Times New Roman"/>
          <w:sz w:val="24"/>
          <w:szCs w:val="24"/>
        </w:rPr>
        <w:t xml:space="preserve">housing bubble, this paper aims to </w:t>
      </w:r>
      <w:r w:rsidR="003E2B0C" w:rsidRPr="00187959">
        <w:rPr>
          <w:rFonts w:ascii="Times New Roman" w:hAnsi="Times New Roman" w:cs="Times New Roman"/>
          <w:sz w:val="24"/>
          <w:szCs w:val="24"/>
        </w:rPr>
        <w:t>use</w:t>
      </w:r>
      <w:r w:rsidR="00437E52" w:rsidRPr="00187959">
        <w:rPr>
          <w:rFonts w:ascii="Times New Roman" w:hAnsi="Times New Roman" w:cs="Times New Roman"/>
          <w:sz w:val="24"/>
          <w:szCs w:val="24"/>
        </w:rPr>
        <w:t xml:space="preserve"> difference equations, decreasing interest rates </w:t>
      </w:r>
      <w:r w:rsidR="00EC6623" w:rsidRPr="00187959">
        <w:rPr>
          <w:rFonts w:ascii="Times New Roman" w:hAnsi="Times New Roman" w:cs="Times New Roman"/>
          <w:sz w:val="24"/>
          <w:szCs w:val="24"/>
        </w:rPr>
        <w:t>and</w:t>
      </w:r>
      <w:r w:rsidR="00180422" w:rsidRPr="00187959">
        <w:rPr>
          <w:rFonts w:ascii="Times New Roman" w:hAnsi="Times New Roman" w:cs="Times New Roman"/>
          <w:sz w:val="24"/>
          <w:szCs w:val="24"/>
        </w:rPr>
        <w:t xml:space="preserve"> increase in the expected value of the housing market</w:t>
      </w:r>
      <w:r w:rsidR="00536D46" w:rsidRPr="00187959">
        <w:rPr>
          <w:rFonts w:ascii="Times New Roman" w:hAnsi="Times New Roman" w:cs="Times New Roman"/>
          <w:sz w:val="24"/>
          <w:szCs w:val="24"/>
        </w:rPr>
        <w:t xml:space="preserve">. </w:t>
      </w:r>
      <w:r w:rsidR="00912A35" w:rsidRPr="00187959">
        <w:rPr>
          <w:rFonts w:ascii="Times New Roman" w:hAnsi="Times New Roman" w:cs="Times New Roman"/>
          <w:sz w:val="24"/>
          <w:szCs w:val="24"/>
        </w:rPr>
        <w:t xml:space="preserve"> </w:t>
      </w:r>
      <w:r w:rsidR="00536D46" w:rsidRPr="00187959">
        <w:rPr>
          <w:rFonts w:ascii="Times New Roman" w:hAnsi="Times New Roman" w:cs="Times New Roman"/>
          <w:sz w:val="24"/>
          <w:szCs w:val="24"/>
        </w:rPr>
        <w:t xml:space="preserve">I will define the variables in this section: </w:t>
      </w:r>
    </w:p>
    <w:p w14:paraId="7820BEDC" w14:textId="45FA98C9"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Expected value </w:t>
      </w:r>
    </w:p>
    <w:p w14:paraId="7FA6BDFD" w14:textId="0F10D6C1" w:rsidR="000403B4" w:rsidRPr="00187959" w:rsidRDefault="000403B4" w:rsidP="00F23429">
      <w:pPr>
        <w:spacing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where </w:t>
      </w:r>
      <m:oMath>
        <m:r>
          <w:rPr>
            <w:rFonts w:ascii="Cambria Math" w:hAnsi="Cambria Math" w:cs="Times New Roman"/>
            <w:sz w:val="24"/>
            <w:szCs w:val="24"/>
          </w:rPr>
          <m:t>x</m:t>
        </m:r>
      </m:oMath>
      <w:r w:rsidRPr="00187959">
        <w:rPr>
          <w:rFonts w:ascii="Times New Roman" w:eastAsiaTheme="minorEastAsia" w:hAnsi="Times New Roman" w:cs="Times New Roman"/>
          <w:sz w:val="24"/>
          <w:szCs w:val="24"/>
        </w:rPr>
        <w:t xml:space="preserve"> is a constant pertaining to expected value growth or decay.  </w:t>
      </w:r>
    </w:p>
    <w:p w14:paraId="3922E0FD" w14:textId="7424E7DE"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w:t>
      </w:r>
      <w:r w:rsidR="002239E4" w:rsidRPr="00187959">
        <w:rPr>
          <w:rFonts w:ascii="Times New Roman" w:eastAsiaTheme="minorEastAsia" w:hAnsi="Times New Roman" w:cs="Times New Roman"/>
          <w:sz w:val="24"/>
          <w:szCs w:val="24"/>
        </w:rPr>
        <w:t>Short term i</w:t>
      </w:r>
      <w:r w:rsidR="000403B4" w:rsidRPr="00187959">
        <w:rPr>
          <w:rFonts w:ascii="Times New Roman" w:eastAsiaTheme="minorEastAsia" w:hAnsi="Times New Roman" w:cs="Times New Roman"/>
          <w:sz w:val="24"/>
          <w:szCs w:val="24"/>
        </w:rPr>
        <w:t xml:space="preserve">nterest Rate </w:t>
      </w:r>
    </w:p>
    <w:p w14:paraId="012EBC2B" w14:textId="265065E6"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where </w:t>
      </w:r>
      <m:oMath>
        <m:r>
          <w:rPr>
            <w:rFonts w:ascii="Cambria Math" w:hAnsi="Cambria Math" w:cs="Times New Roman"/>
            <w:sz w:val="24"/>
            <w:szCs w:val="24"/>
          </w:rPr>
          <m:t>y</m:t>
        </m:r>
      </m:oMath>
      <w:r w:rsidR="000403B4" w:rsidRPr="00187959">
        <w:rPr>
          <w:rFonts w:ascii="Times New Roman" w:eastAsiaTheme="minorEastAsia" w:hAnsi="Times New Roman" w:cs="Times New Roman"/>
          <w:sz w:val="24"/>
          <w:szCs w:val="24"/>
        </w:rPr>
        <w:t xml:space="preserve"> is a constant pertaining to interest rate growth or decay. </w:t>
      </w:r>
    </w:p>
    <w:p w14:paraId="5B9ADE6A" w14:textId="4391A82E" w:rsidR="000403B4"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0403B4" w:rsidRPr="00187959">
        <w:rPr>
          <w:rFonts w:ascii="Times New Roman" w:eastAsiaTheme="minorEastAsia" w:hAnsi="Times New Roman" w:cs="Times New Roman"/>
          <w:sz w:val="24"/>
          <w:szCs w:val="24"/>
        </w:rPr>
        <w:t xml:space="preserve">: </w:t>
      </w:r>
      <w:r w:rsidR="00A125C7" w:rsidRPr="00187959">
        <w:rPr>
          <w:rFonts w:ascii="Times New Roman" w:eastAsiaTheme="minorEastAsia" w:hAnsi="Times New Roman" w:cs="Times New Roman"/>
          <w:sz w:val="24"/>
          <w:szCs w:val="24"/>
        </w:rPr>
        <w:t>Real v</w:t>
      </w:r>
      <w:r w:rsidR="000403B4" w:rsidRPr="00187959">
        <w:rPr>
          <w:rFonts w:ascii="Times New Roman" w:eastAsiaTheme="minorEastAsia" w:hAnsi="Times New Roman" w:cs="Times New Roman"/>
          <w:sz w:val="24"/>
          <w:szCs w:val="24"/>
        </w:rPr>
        <w:t>aluation of housing market</w:t>
      </w:r>
    </w:p>
    <w:p w14:paraId="38D58519" w14:textId="19008E53" w:rsidR="000403B4" w:rsidRPr="00187959" w:rsidRDefault="000403B4" w:rsidP="00F23429">
      <w:pPr>
        <w:spacing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14:paraId="50A73E9D" w14:textId="4940AB89" w:rsidR="00437E52" w:rsidRPr="00187959" w:rsidRDefault="00437E52" w:rsidP="00F23429">
      <w:pPr>
        <w:spacing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Market value of housing market. </w:t>
      </w:r>
    </w:p>
    <w:p w14:paraId="691D731E" w14:textId="57F7965D" w:rsidR="00EC04A6" w:rsidRPr="00187959" w:rsidRDefault="00EC04A6" w:rsidP="00EC04A6">
      <w:pPr>
        <w:spacing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6F033537" w14:textId="77777777" w:rsidR="00EC04A6" w:rsidRPr="00187959" w:rsidRDefault="00EC04A6" w:rsidP="00F23429">
      <w:pPr>
        <w:spacing w:line="240" w:lineRule="auto"/>
        <w:rPr>
          <w:rFonts w:ascii="Times New Roman" w:eastAsiaTheme="minorEastAsia" w:hAnsi="Times New Roman" w:cs="Times New Roman"/>
          <w:sz w:val="24"/>
          <w:szCs w:val="24"/>
        </w:rPr>
      </w:pPr>
    </w:p>
    <w:p w14:paraId="483CA02B" w14:textId="77777777" w:rsidR="00EC04A6" w:rsidRPr="00187959" w:rsidRDefault="00EC04A6" w:rsidP="00F23429">
      <w:pPr>
        <w:spacing w:line="240" w:lineRule="auto"/>
        <w:rPr>
          <w:rFonts w:ascii="Times New Roman" w:eastAsiaTheme="minorEastAsia" w:hAnsi="Times New Roman" w:cs="Times New Roman"/>
          <w:sz w:val="24"/>
          <w:szCs w:val="24"/>
        </w:rPr>
      </w:pPr>
    </w:p>
    <w:p w14:paraId="1584DF56" w14:textId="2393D777" w:rsidR="000403B4" w:rsidRPr="00187959" w:rsidRDefault="000403B4"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A difference equation is a mathematical equality involving the differences between successive values of a function of a discrete variable. Difference equations have the form </w:t>
      </w:r>
    </w:p>
    <w:p w14:paraId="47975786" w14:textId="14059A4E" w:rsidR="000403B4" w:rsidRPr="00187959" w:rsidRDefault="000403B4" w:rsidP="00F23429">
      <w:pPr>
        <w:spacing w:line="240" w:lineRule="auto"/>
        <w:rPr>
          <w:rFonts w:ascii="Times New Roman"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4976495B" w14:textId="77777777" w:rsidR="005A405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Where</w:t>
      </w:r>
      <w:r w:rsidR="005A405A" w:rsidRPr="00187959">
        <w:rPr>
          <w:rFonts w:ascii="Times New Roman" w:eastAsiaTheme="minorEastAsia" w:hAnsi="Times New Roman" w:cs="Times New Roman"/>
          <w:sz w:val="24"/>
          <w:szCs w:val="24"/>
        </w:rPr>
        <w:t>,</w:t>
      </w:r>
    </w:p>
    <w:p w14:paraId="6546D961" w14:textId="31D7DAA4" w:rsidR="00F1747A" w:rsidRPr="00187959" w:rsidRDefault="00F1747A" w:rsidP="00F23429">
      <w:pPr>
        <w:spacing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p w14:paraId="21C343FF" w14:textId="77777777" w:rsidR="00F1747A" w:rsidRPr="00187959" w:rsidRDefault="00F1747A"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We can then use this to find a recurrence equation, which will be of the form:</w:t>
      </w:r>
    </w:p>
    <w:p w14:paraId="5B14569E" w14:textId="77777777" w:rsidR="00F1747A" w:rsidRPr="00187959" w:rsidRDefault="00000000" w:rsidP="00F23429">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364BC217" w14:textId="77777777" w:rsidR="00F1747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find stability of fixed point find the derivative of the recurrence equation.</w:t>
      </w:r>
    </w:p>
    <w:p w14:paraId="1361CC44" w14:textId="77777777" w:rsidR="00F1747A" w:rsidRPr="00187959" w:rsidRDefault="00000000" w:rsidP="00F23429">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oMath>
      </m:oMathPara>
    </w:p>
    <w:p w14:paraId="29E6135D" w14:textId="77777777" w:rsidR="00F1747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 fixed point is labeled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oMath>
      <w:r w:rsidRPr="00187959">
        <w:rPr>
          <w:rFonts w:ascii="Times New Roman" w:eastAsiaTheme="minorEastAsia" w:hAnsi="Times New Roman" w:cs="Times New Roman"/>
          <w:sz w:val="24"/>
          <w:szCs w:val="24"/>
        </w:rPr>
        <w:t xml:space="preserve"> and is unstable if:</w:t>
      </w:r>
    </w:p>
    <w:p w14:paraId="7A819546" w14:textId="77777777" w:rsidR="00F1747A" w:rsidRPr="00187959" w:rsidRDefault="00000000" w:rsidP="00F23429">
      <w:pPr>
        <w:spacing w:line="240" w:lineRule="auto"/>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e>
          </m:d>
          <m:r>
            <w:rPr>
              <w:rFonts w:ascii="Cambria Math" w:hAnsi="Cambria Math" w:cs="Times New Roman"/>
              <w:sz w:val="24"/>
              <w:szCs w:val="24"/>
            </w:rPr>
            <m:t>&gt;1</m:t>
          </m:r>
        </m:oMath>
      </m:oMathPara>
    </w:p>
    <w:p w14:paraId="58488B00" w14:textId="77777777" w:rsidR="00F1747A" w:rsidRPr="00187959" w:rsidRDefault="00F1747A"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And stable if:</w:t>
      </w:r>
    </w:p>
    <w:p w14:paraId="7209607B" w14:textId="77777777" w:rsidR="00F1747A" w:rsidRPr="00187959" w:rsidRDefault="00F1747A" w:rsidP="00F23429">
      <w:pPr>
        <w:spacing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r>
            <w:rPr>
              <w:rFonts w:ascii="Cambria Math" w:hAnsi="Cambria Math" w:cs="Times New Roman"/>
              <w:sz w:val="24"/>
              <w:szCs w:val="24"/>
            </w:rPr>
            <m:t>|&lt;1</m:t>
          </m:r>
        </m:oMath>
      </m:oMathPara>
    </w:p>
    <w:p w14:paraId="3C5EF3FF" w14:textId="77777777" w:rsidR="00F1747A" w:rsidRPr="00187959" w:rsidRDefault="00F1747A" w:rsidP="00F23429">
      <w:pPr>
        <w:spacing w:line="240" w:lineRule="auto"/>
        <w:rPr>
          <w:rFonts w:ascii="Times New Roman" w:eastAsiaTheme="minorEastAsia" w:hAnsi="Times New Roman" w:cs="Times New Roman"/>
          <w:sz w:val="24"/>
          <w:szCs w:val="24"/>
        </w:rPr>
      </w:pPr>
    </w:p>
    <w:p w14:paraId="17458717" w14:textId="77777777" w:rsidR="00F1747A" w:rsidRPr="00187959" w:rsidRDefault="00F1747A" w:rsidP="00F23429">
      <w:pPr>
        <w:spacing w:line="240" w:lineRule="auto"/>
        <w:rPr>
          <w:rFonts w:ascii="Times New Roman" w:eastAsiaTheme="minorEastAsia" w:hAnsi="Times New Roman" w:cs="Times New Roman"/>
          <w:sz w:val="24"/>
          <w:szCs w:val="24"/>
        </w:rPr>
      </w:pPr>
    </w:p>
    <w:p w14:paraId="4585429F" w14:textId="31D3D886" w:rsidR="00F1747A" w:rsidRPr="00187959" w:rsidRDefault="00F1747A" w:rsidP="00F23429">
      <w:pPr>
        <w:spacing w:line="240" w:lineRule="auto"/>
        <w:rPr>
          <w:rFonts w:ascii="Times New Roman" w:hAnsi="Times New Roman" w:cs="Times New Roman"/>
          <w:sz w:val="24"/>
          <w:szCs w:val="24"/>
        </w:rPr>
      </w:pPr>
    </w:p>
    <w:p w14:paraId="0EBCCD64" w14:textId="77777777" w:rsidR="006F667A" w:rsidRPr="00187959" w:rsidRDefault="006F667A" w:rsidP="00F23429">
      <w:pPr>
        <w:spacing w:line="240" w:lineRule="auto"/>
        <w:rPr>
          <w:rFonts w:ascii="Times New Roman" w:hAnsi="Times New Roman" w:cs="Times New Roman"/>
          <w:sz w:val="24"/>
          <w:szCs w:val="24"/>
        </w:rPr>
      </w:pPr>
    </w:p>
    <w:p w14:paraId="797C707D" w14:textId="77777777" w:rsidR="006F667A" w:rsidRPr="00187959" w:rsidRDefault="006F667A" w:rsidP="00F23429">
      <w:pPr>
        <w:spacing w:line="240" w:lineRule="auto"/>
        <w:rPr>
          <w:rFonts w:ascii="Times New Roman" w:hAnsi="Times New Roman" w:cs="Times New Roman"/>
          <w:sz w:val="24"/>
          <w:szCs w:val="24"/>
        </w:rPr>
      </w:pPr>
    </w:p>
    <w:p w14:paraId="78F46444" w14:textId="77777777" w:rsidR="006F667A" w:rsidRPr="00187959" w:rsidRDefault="006F667A" w:rsidP="00F23429">
      <w:pPr>
        <w:spacing w:line="240" w:lineRule="auto"/>
        <w:rPr>
          <w:rFonts w:ascii="Times New Roman" w:hAnsi="Times New Roman" w:cs="Times New Roman"/>
          <w:sz w:val="24"/>
          <w:szCs w:val="24"/>
        </w:rPr>
      </w:pPr>
    </w:p>
    <w:p w14:paraId="68AC2A6B" w14:textId="35F451D7" w:rsidR="00E863F7" w:rsidRPr="00187959" w:rsidRDefault="00E863F7"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Now to</w:t>
      </w:r>
      <w:r w:rsidR="006101E4" w:rsidRPr="00187959">
        <w:rPr>
          <w:rFonts w:ascii="Times New Roman" w:eastAsiaTheme="minorEastAsia" w:hAnsi="Times New Roman" w:cs="Times New Roman"/>
          <w:sz w:val="24"/>
          <w:szCs w:val="24"/>
        </w:rPr>
        <w:t xml:space="preserve"> </w:t>
      </w:r>
      <w:r w:rsidR="00F23429" w:rsidRPr="00187959">
        <w:rPr>
          <w:rFonts w:ascii="Times New Roman" w:eastAsiaTheme="minorEastAsia" w:hAnsi="Times New Roman" w:cs="Times New Roman"/>
          <w:sz w:val="24"/>
          <w:szCs w:val="24"/>
        </w:rPr>
        <w:t xml:space="preserve">quantify the value of the housing bubble, we will take the integral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t </m:t>
            </m:r>
          </m:sub>
        </m:sSub>
      </m:oMath>
      <w:r w:rsidR="00F23429" w:rsidRPr="00187959">
        <w:rPr>
          <w:rFonts w:ascii="Times New Roman" w:eastAsiaTheme="minorEastAsia" w:hAnsi="Times New Roman" w:cs="Times New Roman"/>
          <w:sz w:val="24"/>
          <w:szCs w:val="24"/>
        </w:rPr>
        <w:t xml:space="preserve">and subtract it from the integral of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00F23429" w:rsidRPr="00187959">
        <w:rPr>
          <w:rFonts w:ascii="Times New Roman" w:eastAsiaTheme="minorEastAsia" w:hAnsi="Times New Roman" w:cs="Times New Roman"/>
          <w:sz w:val="24"/>
          <w:szCs w:val="24"/>
        </w:rPr>
        <w:t xml:space="preserve">. To take the integral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F23429"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00F23429" w:rsidRPr="00187959">
        <w:rPr>
          <w:rFonts w:ascii="Times New Roman" w:eastAsiaTheme="minorEastAsia" w:hAnsi="Times New Roman" w:cs="Times New Roman"/>
          <w:sz w:val="24"/>
          <w:szCs w:val="24"/>
        </w:rPr>
        <w:t xml:space="preserve"> we will construct a polynomial of best fit curve </w:t>
      </w:r>
      <w:r w:rsidR="00B928FB" w:rsidRPr="00187959">
        <w:rPr>
          <w:rFonts w:ascii="Times New Roman" w:eastAsiaTheme="minorEastAsia" w:hAnsi="Times New Roman" w:cs="Times New Roman"/>
          <w:sz w:val="24"/>
          <w:szCs w:val="24"/>
        </w:rPr>
        <w:t>using MATLAB</w:t>
      </w:r>
      <w:r w:rsidR="00F23429" w:rsidRPr="00187959">
        <w:rPr>
          <w:rFonts w:ascii="Times New Roman" w:eastAsiaTheme="minorEastAsia" w:hAnsi="Times New Roman" w:cs="Times New Roman"/>
          <w:sz w:val="24"/>
          <w:szCs w:val="24"/>
        </w:rPr>
        <w:t>.</w:t>
      </w:r>
      <w:r w:rsidR="00C5465F" w:rsidRPr="00187959">
        <w:rPr>
          <w:rFonts w:ascii="Times New Roman" w:eastAsiaTheme="minorEastAsia" w:hAnsi="Times New Roman" w:cs="Times New Roman"/>
          <w:sz w:val="24"/>
          <w:szCs w:val="24"/>
        </w:rPr>
        <w:t xml:space="preserve"> We will end up with a quantifiable unit of the Bubble, because we are </w:t>
      </w:r>
      <w:r w:rsidR="00C5465F" w:rsidRPr="00187959">
        <w:rPr>
          <w:rFonts w:ascii="Times New Roman" w:eastAsiaTheme="minorEastAsia" w:hAnsi="Times New Roman" w:cs="Times New Roman"/>
          <w:sz w:val="24"/>
          <w:szCs w:val="24"/>
        </w:rPr>
        <w:lastRenderedPageBreak/>
        <w:t xml:space="preserve">integrating a rate of change. The units of the independent variable will cancel out and we will end up with units of the original function. </w:t>
      </w:r>
    </w:p>
    <w:p w14:paraId="7C6EA00D" w14:textId="7D11A9B7" w:rsidR="002239E4" w:rsidRPr="00187959" w:rsidRDefault="002239E4"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In this section I will define initial conditions: </w:t>
      </w:r>
    </w:p>
    <w:p w14:paraId="259804DA" w14:textId="53FEE255" w:rsidR="00E727DA" w:rsidRPr="00187959" w:rsidRDefault="00000000" w:rsidP="00F2342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E727DA" w:rsidRPr="00187959">
        <w:rPr>
          <w:rFonts w:ascii="Times New Roman" w:eastAsiaTheme="minorEastAsia" w:hAnsi="Times New Roman" w:cs="Times New Roman"/>
          <w:sz w:val="24"/>
          <w:szCs w:val="24"/>
        </w:rPr>
        <w:t>: Interest Rate</w:t>
      </w:r>
    </w:p>
    <w:p w14:paraId="30B7A51A" w14:textId="74C11D2E" w:rsidR="00BD24DA" w:rsidRPr="00187959" w:rsidRDefault="00B0610B" w:rsidP="00BD24DA">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know that the </w:t>
      </w:r>
      <w:r w:rsidR="00BD24DA" w:rsidRPr="00187959">
        <w:rPr>
          <w:rFonts w:ascii="Times New Roman" w:eastAsiaTheme="minorEastAsia" w:hAnsi="Times New Roman" w:cs="Times New Roman"/>
          <w:sz w:val="24"/>
          <w:szCs w:val="24"/>
        </w:rPr>
        <w:t>short-term</w:t>
      </w:r>
      <w:r w:rsidRPr="00187959">
        <w:rPr>
          <w:rFonts w:ascii="Times New Roman" w:eastAsiaTheme="minorEastAsia" w:hAnsi="Times New Roman" w:cs="Times New Roman"/>
          <w:sz w:val="24"/>
          <w:szCs w:val="24"/>
        </w:rPr>
        <w:t xml:space="preserve"> interest rate was lowered to recover from the 2001 recession. </w:t>
      </w:r>
      <w:r w:rsidR="00BD24DA" w:rsidRPr="00187959">
        <w:rPr>
          <w:rFonts w:ascii="Times New Roman" w:eastAsiaTheme="minorEastAsia" w:hAnsi="Times New Roman" w:cs="Times New Roman"/>
          <w:sz w:val="24"/>
          <w:szCs w:val="24"/>
        </w:rPr>
        <w:t xml:space="preserve">We will choose </w:t>
      </w:r>
      <m:oMath>
        <m:r>
          <w:rPr>
            <w:rFonts w:ascii="Cambria Math" w:hAnsi="Cambria Math" w:cs="Times New Roman"/>
            <w:sz w:val="24"/>
            <w:szCs w:val="24"/>
          </w:rPr>
          <m:t xml:space="preserve">t=0 </m:t>
        </m:r>
      </m:oMath>
      <w:r w:rsidR="00BD24DA" w:rsidRPr="00187959">
        <w:rPr>
          <w:rFonts w:ascii="Times New Roman" w:eastAsiaTheme="minorEastAsia" w:hAnsi="Times New Roman" w:cs="Times New Roman"/>
          <w:sz w:val="24"/>
          <w:szCs w:val="24"/>
        </w:rPr>
        <w:t xml:space="preserve">to </w:t>
      </w:r>
      <w:r w:rsidR="00E727DA" w:rsidRPr="00187959">
        <w:rPr>
          <w:rFonts w:ascii="Times New Roman" w:eastAsiaTheme="minorEastAsia" w:hAnsi="Times New Roman" w:cs="Times New Roman"/>
          <w:sz w:val="24"/>
          <w:szCs w:val="24"/>
        </w:rPr>
        <w:t>be July 3</w:t>
      </w:r>
      <w:r w:rsidR="00E727DA" w:rsidRPr="00187959">
        <w:rPr>
          <w:rFonts w:ascii="Times New Roman" w:eastAsiaTheme="minorEastAsia" w:hAnsi="Times New Roman" w:cs="Times New Roman"/>
          <w:sz w:val="24"/>
          <w:szCs w:val="24"/>
          <w:vertAlign w:val="superscript"/>
        </w:rPr>
        <w:t>rd</w:t>
      </w:r>
      <w:r w:rsidR="00E727DA" w:rsidRPr="00187959">
        <w:rPr>
          <w:rFonts w:ascii="Times New Roman" w:eastAsiaTheme="minorEastAsia" w:hAnsi="Times New Roman" w:cs="Times New Roman"/>
          <w:sz w:val="24"/>
          <w:szCs w:val="24"/>
        </w:rPr>
        <w:t xml:space="preserve">, 2000, due to the constraint of the data set. The short-term interest rate at this time was 7.03%. </w:t>
      </w:r>
      <w:r w:rsidR="00BD24DA" w:rsidRPr="00187959">
        <w:rPr>
          <w:rFonts w:ascii="Times New Roman" w:eastAsiaTheme="minorEastAsia" w:hAnsi="Times New Roman" w:cs="Times New Roman"/>
          <w:sz w:val="24"/>
          <w:szCs w:val="24"/>
        </w:rPr>
        <w:t xml:space="preserve">We will calculate the </w:t>
      </w:r>
      <w:r w:rsidR="00E727DA" w:rsidRPr="00187959">
        <w:rPr>
          <w:rFonts w:ascii="Times New Roman" w:eastAsiaTheme="minorEastAsia" w:hAnsi="Times New Roman" w:cs="Times New Roman"/>
          <w:sz w:val="24"/>
          <w:szCs w:val="24"/>
        </w:rPr>
        <w:t>average</w:t>
      </w:r>
      <w:r w:rsidR="00B12DCB" w:rsidRPr="00187959">
        <w:rPr>
          <w:rFonts w:ascii="Times New Roman" w:eastAsiaTheme="minorEastAsia" w:hAnsi="Times New Roman" w:cs="Times New Roman"/>
          <w:sz w:val="24"/>
          <w:szCs w:val="24"/>
        </w:rPr>
        <w:t xml:space="preserve"> change </w:t>
      </w:r>
      <w:r w:rsidR="00E727DA" w:rsidRPr="00187959">
        <w:rPr>
          <w:rFonts w:ascii="Times New Roman" w:eastAsiaTheme="minorEastAsia" w:hAnsi="Times New Roman" w:cs="Times New Roman"/>
          <w:sz w:val="24"/>
          <w:szCs w:val="24"/>
        </w:rPr>
        <w:t>in</w:t>
      </w:r>
      <w:r w:rsidR="00B12DCB" w:rsidRPr="00187959">
        <w:rPr>
          <w:rFonts w:ascii="Times New Roman" w:eastAsiaTheme="minorEastAsia" w:hAnsi="Times New Roman" w:cs="Times New Roman"/>
          <w:sz w:val="24"/>
          <w:szCs w:val="24"/>
        </w:rPr>
        <w:t xml:space="preserve"> short-term interest rates from </w:t>
      </w:r>
      <w:r w:rsidR="00BD24DA" w:rsidRPr="00187959">
        <w:rPr>
          <w:rFonts w:ascii="Times New Roman" w:eastAsiaTheme="minorEastAsia" w:hAnsi="Times New Roman" w:cs="Times New Roman"/>
          <w:sz w:val="24"/>
          <w:szCs w:val="24"/>
        </w:rPr>
        <w:t xml:space="preserve"> </w:t>
      </w:r>
      <w:r w:rsidR="00B12DCB" w:rsidRPr="00187959">
        <w:rPr>
          <w:rFonts w:ascii="Times New Roman" w:eastAsiaTheme="minorEastAsia" w:hAnsi="Times New Roman" w:cs="Times New Roman"/>
          <w:sz w:val="24"/>
          <w:szCs w:val="24"/>
        </w:rPr>
        <w:t>January 1</w:t>
      </w:r>
      <w:r w:rsidR="00B12DCB" w:rsidRPr="00187959">
        <w:rPr>
          <w:rFonts w:ascii="Times New Roman" w:eastAsiaTheme="minorEastAsia" w:hAnsi="Times New Roman" w:cs="Times New Roman"/>
          <w:sz w:val="24"/>
          <w:szCs w:val="24"/>
          <w:vertAlign w:val="superscript"/>
        </w:rPr>
        <w:t>st</w:t>
      </w:r>
      <w:r w:rsidR="00B12DCB" w:rsidRPr="00187959">
        <w:rPr>
          <w:rFonts w:ascii="Times New Roman" w:eastAsiaTheme="minorEastAsia" w:hAnsi="Times New Roman" w:cs="Times New Roman"/>
          <w:sz w:val="24"/>
          <w:szCs w:val="24"/>
        </w:rPr>
        <w:t xml:space="preserve">, </w:t>
      </w:r>
      <w:r w:rsidR="003E1E8D" w:rsidRPr="00187959">
        <w:rPr>
          <w:rFonts w:ascii="Times New Roman" w:eastAsiaTheme="minorEastAsia" w:hAnsi="Times New Roman" w:cs="Times New Roman"/>
          <w:sz w:val="24"/>
          <w:szCs w:val="24"/>
        </w:rPr>
        <w:t>2000,</w:t>
      </w:r>
      <w:r w:rsidR="00B12DCB" w:rsidRPr="00187959">
        <w:rPr>
          <w:rFonts w:ascii="Times New Roman" w:eastAsiaTheme="minorEastAsia" w:hAnsi="Times New Roman" w:cs="Times New Roman"/>
          <w:sz w:val="24"/>
          <w:szCs w:val="24"/>
        </w:rPr>
        <w:t xml:space="preserve"> to June 21</w:t>
      </w:r>
      <w:r w:rsidR="00B12DCB" w:rsidRPr="00187959">
        <w:rPr>
          <w:rFonts w:ascii="Times New Roman" w:eastAsiaTheme="minorEastAsia" w:hAnsi="Times New Roman" w:cs="Times New Roman"/>
          <w:sz w:val="24"/>
          <w:szCs w:val="24"/>
          <w:vertAlign w:val="superscript"/>
        </w:rPr>
        <w:t>st</w:t>
      </w:r>
      <w:r w:rsidR="00B12DCB" w:rsidRPr="00187959">
        <w:rPr>
          <w:rFonts w:ascii="Times New Roman" w:eastAsiaTheme="minorEastAsia" w:hAnsi="Times New Roman" w:cs="Times New Roman"/>
          <w:sz w:val="24"/>
          <w:szCs w:val="24"/>
        </w:rPr>
        <w:t>, 2004.</w:t>
      </w:r>
      <w:r w:rsidR="00E727DA" w:rsidRPr="00187959">
        <w:rPr>
          <w:rFonts w:ascii="Times New Roman" w:eastAsiaTheme="minorEastAsia" w:hAnsi="Times New Roman" w:cs="Times New Roman"/>
          <w:sz w:val="24"/>
          <w:szCs w:val="24"/>
        </w:rPr>
        <w:t xml:space="preserve"> The interest rate June 21</w:t>
      </w:r>
      <w:r w:rsidR="00E727DA" w:rsidRPr="00187959">
        <w:rPr>
          <w:rFonts w:ascii="Times New Roman" w:eastAsiaTheme="minorEastAsia" w:hAnsi="Times New Roman" w:cs="Times New Roman"/>
          <w:sz w:val="24"/>
          <w:szCs w:val="24"/>
          <w:vertAlign w:val="superscript"/>
        </w:rPr>
        <w:t>st</w:t>
      </w:r>
      <w:r w:rsidR="00E727DA" w:rsidRPr="00187959">
        <w:rPr>
          <w:rFonts w:ascii="Times New Roman" w:eastAsiaTheme="minorEastAsia" w:hAnsi="Times New Roman" w:cs="Times New Roman"/>
          <w:sz w:val="24"/>
          <w:szCs w:val="24"/>
        </w:rPr>
        <w:t xml:space="preserve">, </w:t>
      </w:r>
      <w:proofErr w:type="gramStart"/>
      <w:r w:rsidR="00E727DA" w:rsidRPr="00187959">
        <w:rPr>
          <w:rFonts w:ascii="Times New Roman" w:eastAsiaTheme="minorEastAsia" w:hAnsi="Times New Roman" w:cs="Times New Roman"/>
          <w:sz w:val="24"/>
          <w:szCs w:val="24"/>
        </w:rPr>
        <w:t>2004</w:t>
      </w:r>
      <w:proofErr w:type="gramEnd"/>
      <w:r w:rsidR="00E727DA" w:rsidRPr="00187959">
        <w:rPr>
          <w:rFonts w:ascii="Times New Roman" w:eastAsiaTheme="minorEastAsia" w:hAnsi="Times New Roman" w:cs="Times New Roman"/>
          <w:sz w:val="24"/>
          <w:szCs w:val="24"/>
        </w:rPr>
        <w:t xml:space="preserve"> was 1%.</w:t>
      </w:r>
      <w:r w:rsidR="00B12DCB" w:rsidRPr="00187959">
        <w:rPr>
          <w:rFonts w:ascii="Times New Roman" w:eastAsiaTheme="minorEastAsia" w:hAnsi="Times New Roman" w:cs="Times New Roman"/>
          <w:sz w:val="24"/>
          <w:szCs w:val="24"/>
        </w:rPr>
        <w:t xml:space="preserve"> This </w:t>
      </w:r>
      <w:r w:rsidR="008C0C66" w:rsidRPr="00187959">
        <w:rPr>
          <w:rFonts w:ascii="Times New Roman" w:eastAsiaTheme="minorEastAsia" w:hAnsi="Times New Roman" w:cs="Times New Roman"/>
          <w:sz w:val="24"/>
          <w:szCs w:val="24"/>
        </w:rPr>
        <w:t xml:space="preserve">average change </w:t>
      </w:r>
      <w:r w:rsidR="00B12DCB" w:rsidRPr="00187959">
        <w:rPr>
          <w:rFonts w:ascii="Times New Roman" w:eastAsiaTheme="minorEastAsia" w:hAnsi="Times New Roman" w:cs="Times New Roman"/>
          <w:sz w:val="24"/>
          <w:szCs w:val="24"/>
        </w:rPr>
        <w:t xml:space="preserve">will give </w:t>
      </w:r>
      <m:oMath>
        <m:r>
          <w:rPr>
            <w:rFonts w:ascii="Cambria Math" w:hAnsi="Cambria Math" w:cs="Times New Roman"/>
            <w:sz w:val="24"/>
            <w:szCs w:val="24"/>
          </w:rPr>
          <m:t>y</m:t>
        </m:r>
      </m:oMath>
      <w:r w:rsidR="003E1E8D" w:rsidRPr="00187959">
        <w:rPr>
          <w:rFonts w:ascii="Times New Roman" w:eastAsiaTheme="minorEastAsia" w:hAnsi="Times New Roman" w:cs="Times New Roman"/>
          <w:sz w:val="24"/>
          <w:szCs w:val="24"/>
        </w:rPr>
        <w:t xml:space="preserve"> where </w:t>
      </w:r>
      <m:oMath>
        <m:r>
          <w:rPr>
            <w:rFonts w:ascii="Cambria Math" w:hAnsi="Cambria Math" w:cs="Times New Roman"/>
            <w:sz w:val="24"/>
            <w:szCs w:val="24"/>
          </w:rPr>
          <m:t>y</m:t>
        </m:r>
      </m:oMath>
      <w:r w:rsidR="003E1E8D" w:rsidRPr="00187959">
        <w:rPr>
          <w:rFonts w:ascii="Times New Roman" w:eastAsiaTheme="minorEastAsia" w:hAnsi="Times New Roman" w:cs="Times New Roman"/>
          <w:sz w:val="24"/>
          <w:szCs w:val="24"/>
        </w:rPr>
        <w:t xml:space="preserve"> is a constant pertaining to interest rate growth or decay. </w:t>
      </w:r>
    </w:p>
    <w:p w14:paraId="25AA23A3" w14:textId="4717F98E" w:rsidR="003E1E8D" w:rsidRPr="00187959" w:rsidRDefault="003E1E8D" w:rsidP="008C0C66">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calculate the average rate of change of short-term interest rates</w:t>
      </w:r>
      <w:r w:rsidR="008C0C66" w:rsidRPr="00187959">
        <w:rPr>
          <w:rFonts w:ascii="Times New Roman" w:eastAsiaTheme="minorEastAsia" w:hAnsi="Times New Roman" w:cs="Times New Roman"/>
          <w:sz w:val="24"/>
          <w:szCs w:val="24"/>
        </w:rPr>
        <w:t xml:space="preserve"> I first began by downloading </w:t>
      </w:r>
      <w:r w:rsidR="0068184D" w:rsidRPr="00187959">
        <w:rPr>
          <w:rFonts w:ascii="Times New Roman" w:eastAsiaTheme="minorEastAsia" w:hAnsi="Times New Roman" w:cs="Times New Roman"/>
          <w:sz w:val="24"/>
          <w:szCs w:val="24"/>
        </w:rPr>
        <w:t xml:space="preserve">the short-term interest rate from FRED for the specified dates. </w:t>
      </w:r>
      <w:r w:rsidR="004B331B" w:rsidRPr="00187959">
        <w:rPr>
          <w:rFonts w:ascii="Times New Roman" w:eastAsiaTheme="minorEastAsia" w:hAnsi="Times New Roman" w:cs="Times New Roman"/>
          <w:sz w:val="24"/>
          <w:szCs w:val="24"/>
        </w:rPr>
        <w:t xml:space="preserve">I then took the difference between </w:t>
      </w:r>
      <w:r w:rsidR="00FF3753" w:rsidRPr="00187959">
        <w:rPr>
          <w:rFonts w:ascii="Times New Roman" w:eastAsiaTheme="minorEastAsia" w:hAnsi="Times New Roman" w:cs="Times New Roman"/>
          <w:sz w:val="24"/>
          <w:szCs w:val="24"/>
        </w:rPr>
        <w:t xml:space="preserve">each change in interest rate, summed them together, and </w:t>
      </w:r>
      <w:r w:rsidR="00542353" w:rsidRPr="00187959">
        <w:rPr>
          <w:rFonts w:ascii="Times New Roman" w:eastAsiaTheme="minorEastAsia" w:hAnsi="Times New Roman" w:cs="Times New Roman"/>
          <w:sz w:val="24"/>
          <w:szCs w:val="24"/>
        </w:rPr>
        <w:t>divided them</w:t>
      </w:r>
      <w:r w:rsidR="00FF3753" w:rsidRPr="00187959">
        <w:rPr>
          <w:rFonts w:ascii="Times New Roman" w:eastAsiaTheme="minorEastAsia" w:hAnsi="Times New Roman" w:cs="Times New Roman"/>
          <w:sz w:val="24"/>
          <w:szCs w:val="24"/>
        </w:rPr>
        <w:t xml:space="preserve"> by the number of changes. </w:t>
      </w:r>
      <w:r w:rsidR="00534AF3" w:rsidRPr="00187959">
        <w:rPr>
          <w:rFonts w:ascii="Times New Roman" w:eastAsiaTheme="minorEastAsia" w:hAnsi="Times New Roman" w:cs="Times New Roman"/>
          <w:sz w:val="24"/>
          <w:szCs w:val="24"/>
        </w:rPr>
        <w:t xml:space="preserve">Sample Code: </w:t>
      </w:r>
    </w:p>
    <w:p w14:paraId="43BE6B8B" w14:textId="294F2E79" w:rsidR="00534AF3" w:rsidRPr="00187959" w:rsidRDefault="00534AF3" w:rsidP="00534AF3">
      <w:pPr>
        <w:spacing w:line="240" w:lineRule="auto"/>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5DB69EEA" wp14:editId="3085214C">
            <wp:extent cx="2080625" cy="2918460"/>
            <wp:effectExtent l="0" t="0" r="0" b="0"/>
            <wp:docPr id="12429519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51954" name="Picture 1" descr="Text&#10;&#10;Description automatically generated"/>
                    <pic:cNvPicPr/>
                  </pic:nvPicPr>
                  <pic:blipFill>
                    <a:blip r:embed="rId4"/>
                    <a:stretch>
                      <a:fillRect/>
                    </a:stretch>
                  </pic:blipFill>
                  <pic:spPr>
                    <a:xfrm>
                      <a:off x="0" y="0"/>
                      <a:ext cx="2083354" cy="2922289"/>
                    </a:xfrm>
                    <a:prstGeom prst="rect">
                      <a:avLst/>
                    </a:prstGeom>
                  </pic:spPr>
                </pic:pic>
              </a:graphicData>
            </a:graphic>
          </wp:inline>
        </w:drawing>
      </w:r>
    </w:p>
    <w:p w14:paraId="3AD0126C" w14:textId="0B8C7BEE" w:rsidR="004715E4" w:rsidRPr="00187959" w:rsidRDefault="00000000" w:rsidP="00066D71">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=.07</m:t>
        </m:r>
      </m:oMath>
      <w:r w:rsidR="00066D71" w:rsidRPr="00187959">
        <w:rPr>
          <w:rFonts w:ascii="Times New Roman" w:eastAsiaTheme="minorEastAsia" w:hAnsi="Times New Roman" w:cs="Times New Roman"/>
          <w:sz w:val="24"/>
          <w:szCs w:val="24"/>
        </w:rPr>
        <w:t xml:space="preserve"> </w:t>
      </w:r>
    </w:p>
    <w:p w14:paraId="5B5F9492" w14:textId="6502AC16" w:rsidR="004715E4" w:rsidRPr="00187959" w:rsidRDefault="005247D7" w:rsidP="00066D71">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y=-.0060</m:t>
        </m:r>
      </m:oMath>
      <w:r w:rsidR="004715E4" w:rsidRPr="00187959">
        <w:rPr>
          <w:rFonts w:ascii="Times New Roman" w:eastAsiaTheme="minorEastAsia" w:hAnsi="Times New Roman" w:cs="Times New Roman"/>
          <w:sz w:val="24"/>
          <w:szCs w:val="24"/>
        </w:rPr>
        <w:t xml:space="preserve"> </w:t>
      </w:r>
    </w:p>
    <w:p w14:paraId="4F9AC47E" w14:textId="77777777" w:rsidR="00066D71" w:rsidRPr="00187959" w:rsidRDefault="00066D71" w:rsidP="00E727DA">
      <w:pPr>
        <w:spacing w:line="240" w:lineRule="auto"/>
        <w:rPr>
          <w:rFonts w:ascii="Times New Roman" w:eastAsiaTheme="minorEastAsia" w:hAnsi="Times New Roman" w:cs="Times New Roman"/>
          <w:sz w:val="24"/>
          <w:szCs w:val="24"/>
        </w:rPr>
      </w:pPr>
    </w:p>
    <w:p w14:paraId="6EF7150E" w14:textId="774FE896" w:rsidR="00E727DA" w:rsidRPr="00187959" w:rsidRDefault="004715E4" w:rsidP="00E727DA">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E727DA" w:rsidRPr="00187959">
        <w:rPr>
          <w:rFonts w:ascii="Times New Roman" w:eastAsiaTheme="minorEastAsia" w:hAnsi="Times New Roman" w:cs="Times New Roman"/>
          <w:sz w:val="24"/>
          <w:szCs w:val="24"/>
        </w:rPr>
        <w:t xml:space="preserve">: Expected value </w:t>
      </w:r>
    </w:p>
    <w:p w14:paraId="5A296D40" w14:textId="674ED0B8" w:rsidR="000A1046" w:rsidRPr="00187959" w:rsidRDefault="009C2DA5" w:rsidP="00F2342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will choose the expected value time frame  </w:t>
      </w:r>
      <m:oMath>
        <m:r>
          <w:rPr>
            <w:rFonts w:ascii="Cambria Math" w:hAnsi="Cambria Math" w:cs="Times New Roman"/>
            <w:sz w:val="24"/>
            <w:szCs w:val="24"/>
          </w:rPr>
          <m:t>t</m:t>
        </m:r>
      </m:oMath>
      <w:r w:rsidRPr="00187959">
        <w:rPr>
          <w:rFonts w:ascii="Times New Roman" w:eastAsiaTheme="minorEastAsia" w:hAnsi="Times New Roman" w:cs="Times New Roman"/>
          <w:sz w:val="24"/>
          <w:szCs w:val="24"/>
        </w:rPr>
        <w:t xml:space="preserve"> to be from  July </w:t>
      </w:r>
      <w:r w:rsidR="000A1046" w:rsidRPr="00187959">
        <w:rPr>
          <w:rFonts w:ascii="Times New Roman" w:eastAsiaTheme="minorEastAsia" w:hAnsi="Times New Roman" w:cs="Times New Roman"/>
          <w:sz w:val="24"/>
          <w:szCs w:val="24"/>
        </w:rPr>
        <w:t>1st</w:t>
      </w:r>
      <w:r w:rsidRPr="00187959">
        <w:rPr>
          <w:rFonts w:ascii="Times New Roman" w:eastAsiaTheme="minorEastAsia" w:hAnsi="Times New Roman" w:cs="Times New Roman"/>
          <w:sz w:val="24"/>
          <w:szCs w:val="24"/>
        </w:rPr>
        <w:t xml:space="preserve">, 2000, to June </w:t>
      </w:r>
      <w:r w:rsidR="000A1046" w:rsidRPr="00187959">
        <w:rPr>
          <w:rFonts w:ascii="Times New Roman" w:eastAsiaTheme="minorEastAsia" w:hAnsi="Times New Roman" w:cs="Times New Roman"/>
          <w:sz w:val="24"/>
          <w:szCs w:val="24"/>
        </w:rPr>
        <w:t>31</w:t>
      </w:r>
      <w:r w:rsidRPr="00187959">
        <w:rPr>
          <w:rFonts w:ascii="Times New Roman" w:eastAsiaTheme="minorEastAsia" w:hAnsi="Times New Roman" w:cs="Times New Roman"/>
          <w:sz w:val="24"/>
          <w:szCs w:val="24"/>
          <w:vertAlign w:val="superscript"/>
        </w:rPr>
        <w:t>st</w:t>
      </w:r>
      <w:r w:rsidRPr="00187959">
        <w:rPr>
          <w:rFonts w:ascii="Times New Roman" w:eastAsiaTheme="minorEastAsia" w:hAnsi="Times New Roman" w:cs="Times New Roman"/>
          <w:sz w:val="24"/>
          <w:szCs w:val="24"/>
        </w:rPr>
        <w:t xml:space="preserve">, 2004. </w:t>
      </w:r>
      <w:r w:rsidR="000A1046" w:rsidRPr="00187959">
        <w:rPr>
          <w:rFonts w:ascii="Times New Roman" w:eastAsiaTheme="minorEastAsia" w:hAnsi="Times New Roman" w:cs="Times New Roman"/>
          <w:sz w:val="24"/>
          <w:szCs w:val="24"/>
        </w:rPr>
        <w:t xml:space="preserve">To calculate </w:t>
      </w:r>
      <w:r w:rsidR="00BA79DB" w:rsidRPr="00187959">
        <w:rPr>
          <w:rFonts w:ascii="Times New Roman" w:eastAsiaTheme="minorEastAsia" w:hAnsi="Times New Roman" w:cs="Times New Roman"/>
          <w:sz w:val="24"/>
          <w:szCs w:val="24"/>
        </w:rPr>
        <w:t>the expected</w:t>
      </w:r>
      <w:r w:rsidR="000A1046" w:rsidRPr="00187959">
        <w:rPr>
          <w:rFonts w:ascii="Times New Roman" w:eastAsiaTheme="minorEastAsia" w:hAnsi="Times New Roman" w:cs="Times New Roman"/>
          <w:sz w:val="24"/>
          <w:szCs w:val="24"/>
        </w:rPr>
        <w:t xml:space="preserve"> value </w:t>
      </w:r>
      <w:r w:rsidR="007F4551" w:rsidRPr="00187959">
        <w:rPr>
          <w:rFonts w:ascii="Times New Roman" w:eastAsiaTheme="minorEastAsia" w:hAnsi="Times New Roman" w:cs="Times New Roman"/>
          <w:sz w:val="24"/>
          <w:szCs w:val="24"/>
        </w:rPr>
        <w:t xml:space="preserve">we will use the Consumer Price Index (CPI) to measure </w:t>
      </w:r>
      <w:r w:rsidR="00BA79DB" w:rsidRPr="00187959">
        <w:rPr>
          <w:rFonts w:ascii="Times New Roman" w:eastAsiaTheme="minorEastAsia" w:hAnsi="Times New Roman" w:cs="Times New Roman"/>
          <w:sz w:val="24"/>
          <w:szCs w:val="24"/>
        </w:rPr>
        <w:t>the expected</w:t>
      </w:r>
      <w:r w:rsidR="007F4551" w:rsidRPr="00187959">
        <w:rPr>
          <w:rFonts w:ascii="Times New Roman" w:eastAsiaTheme="minorEastAsia" w:hAnsi="Times New Roman" w:cs="Times New Roman"/>
          <w:sz w:val="24"/>
          <w:szCs w:val="24"/>
        </w:rPr>
        <w:t xml:space="preserve"> value. </w:t>
      </w:r>
      <w:r w:rsidR="00EB63C5" w:rsidRPr="00187959">
        <w:rPr>
          <w:rFonts w:ascii="Times New Roman" w:eastAsiaTheme="minorEastAsia" w:hAnsi="Times New Roman" w:cs="Times New Roman"/>
          <w:sz w:val="24"/>
          <w:szCs w:val="24"/>
        </w:rPr>
        <w:t xml:space="preserve">The CPI is the average change over time </w:t>
      </w:r>
      <w:r w:rsidR="00BA79DB" w:rsidRPr="00187959">
        <w:rPr>
          <w:rFonts w:ascii="Times New Roman" w:eastAsiaTheme="minorEastAsia" w:hAnsi="Times New Roman" w:cs="Times New Roman"/>
          <w:sz w:val="24"/>
          <w:szCs w:val="24"/>
        </w:rPr>
        <w:t>in the prices paid by urban consumers for market basket of consumer goods and services</w:t>
      </w:r>
      <w:r w:rsidR="00187959" w:rsidRPr="00187959">
        <w:rPr>
          <w:rFonts w:ascii="Times New Roman" w:eastAsiaTheme="minorEastAsia" w:hAnsi="Times New Roman" w:cs="Times New Roman"/>
          <w:sz w:val="24"/>
          <w:szCs w:val="24"/>
        </w:rPr>
        <w:t xml:space="preserve"> (</w:t>
      </w:r>
      <w:r w:rsidR="00187959" w:rsidRPr="00187959">
        <w:rPr>
          <w:rFonts w:ascii="Times New Roman" w:hAnsi="Times New Roman" w:cs="Times New Roman"/>
          <w:sz w:val="24"/>
          <w:szCs w:val="24"/>
        </w:rPr>
        <w:t>U.S. Bureau of Labor Statistics)</w:t>
      </w:r>
      <w:r w:rsidR="00BA79DB" w:rsidRPr="00187959">
        <w:rPr>
          <w:rFonts w:ascii="Times New Roman" w:eastAsiaTheme="minorEastAsia" w:hAnsi="Times New Roman" w:cs="Times New Roman"/>
          <w:sz w:val="24"/>
          <w:szCs w:val="24"/>
        </w:rPr>
        <w:t xml:space="preserve">. </w:t>
      </w:r>
      <w:r w:rsidR="00B95B42" w:rsidRPr="00187959">
        <w:rPr>
          <w:rFonts w:ascii="Times New Roman" w:eastAsiaTheme="minorEastAsia" w:hAnsi="Times New Roman" w:cs="Times New Roman"/>
          <w:sz w:val="24"/>
          <w:szCs w:val="24"/>
        </w:rPr>
        <w:t xml:space="preserve">To calculate the initial value and the </w:t>
      </w:r>
      <w:r w:rsidR="009C0E2C" w:rsidRPr="00187959">
        <w:rPr>
          <w:rFonts w:ascii="Times New Roman" w:eastAsiaTheme="minorEastAsia" w:hAnsi="Times New Roman" w:cs="Times New Roman"/>
          <w:sz w:val="24"/>
          <w:szCs w:val="24"/>
        </w:rPr>
        <w:t xml:space="preserve">average change of the expected value we will download a data set from the U.S Bureau of Labor Statistics. </w:t>
      </w:r>
    </w:p>
    <w:p w14:paraId="2F688A14" w14:textId="08757AD3" w:rsidR="009C2DA5" w:rsidRPr="00187959" w:rsidRDefault="009C2DA5" w:rsidP="009C2DA5">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lastRenderedPageBreak/>
        <w:t xml:space="preserve">We will calculate the average </w:t>
      </w:r>
      <w:r w:rsidR="00566C9D" w:rsidRPr="00187959">
        <w:rPr>
          <w:rFonts w:ascii="Times New Roman" w:eastAsiaTheme="minorEastAsia" w:hAnsi="Times New Roman" w:cs="Times New Roman"/>
          <w:sz w:val="24"/>
          <w:szCs w:val="24"/>
        </w:rPr>
        <w:t>change</w:t>
      </w:r>
      <w:r w:rsidRPr="00187959">
        <w:rPr>
          <w:rFonts w:ascii="Times New Roman" w:eastAsiaTheme="minorEastAsia" w:hAnsi="Times New Roman" w:cs="Times New Roman"/>
          <w:sz w:val="24"/>
          <w:szCs w:val="24"/>
        </w:rPr>
        <w:t xml:space="preserve"> in </w:t>
      </w:r>
      <w:r w:rsidR="007C6B23" w:rsidRPr="00187959">
        <w:rPr>
          <w:rFonts w:ascii="Times New Roman" w:eastAsiaTheme="minorEastAsia" w:hAnsi="Times New Roman" w:cs="Times New Roman"/>
          <w:sz w:val="24"/>
          <w:szCs w:val="24"/>
        </w:rPr>
        <w:t>CPI</w:t>
      </w:r>
      <w:r w:rsidRPr="00187959">
        <w:rPr>
          <w:rFonts w:ascii="Times New Roman" w:eastAsiaTheme="minorEastAsia" w:hAnsi="Times New Roman" w:cs="Times New Roman"/>
          <w:sz w:val="24"/>
          <w:szCs w:val="24"/>
        </w:rPr>
        <w:t xml:space="preserve"> from  </w:t>
      </w:r>
      <w:r w:rsidR="00ED26E9" w:rsidRPr="00187959">
        <w:rPr>
          <w:rFonts w:ascii="Times New Roman" w:eastAsiaTheme="minorEastAsia" w:hAnsi="Times New Roman" w:cs="Times New Roman"/>
          <w:sz w:val="24"/>
          <w:szCs w:val="24"/>
        </w:rPr>
        <w:t>July 3</w:t>
      </w:r>
      <w:r w:rsidR="00ED26E9" w:rsidRPr="00187959">
        <w:rPr>
          <w:rFonts w:ascii="Times New Roman" w:eastAsiaTheme="minorEastAsia" w:hAnsi="Times New Roman" w:cs="Times New Roman"/>
          <w:sz w:val="24"/>
          <w:szCs w:val="24"/>
          <w:vertAlign w:val="superscript"/>
        </w:rPr>
        <w:t>rd</w:t>
      </w:r>
      <w:r w:rsidR="00ED26E9" w:rsidRPr="00187959">
        <w:rPr>
          <w:rFonts w:ascii="Times New Roman" w:eastAsiaTheme="minorEastAsia" w:hAnsi="Times New Roman" w:cs="Times New Roman"/>
          <w:sz w:val="24"/>
          <w:szCs w:val="24"/>
        </w:rPr>
        <w:t>, 2000</w:t>
      </w:r>
      <w:r w:rsidRPr="00187959">
        <w:rPr>
          <w:rFonts w:ascii="Times New Roman" w:eastAsiaTheme="minorEastAsia" w:hAnsi="Times New Roman" w:cs="Times New Roman"/>
          <w:sz w:val="24"/>
          <w:szCs w:val="24"/>
        </w:rPr>
        <w:t>, to June 21</w:t>
      </w:r>
      <w:r w:rsidRPr="00187959">
        <w:rPr>
          <w:rFonts w:ascii="Times New Roman" w:eastAsiaTheme="minorEastAsia" w:hAnsi="Times New Roman" w:cs="Times New Roman"/>
          <w:sz w:val="24"/>
          <w:szCs w:val="24"/>
          <w:vertAlign w:val="superscript"/>
        </w:rPr>
        <w:t>st</w:t>
      </w:r>
      <w:r w:rsidRPr="00187959">
        <w:rPr>
          <w:rFonts w:ascii="Times New Roman" w:eastAsiaTheme="minorEastAsia" w:hAnsi="Times New Roman" w:cs="Times New Roman"/>
          <w:sz w:val="24"/>
          <w:szCs w:val="24"/>
        </w:rPr>
        <w:t>, 2004. This will</w:t>
      </w:r>
      <w:r w:rsidR="0079008E" w:rsidRPr="00187959">
        <w:rPr>
          <w:rFonts w:ascii="Times New Roman" w:eastAsiaTheme="minorEastAsia" w:hAnsi="Times New Roman" w:cs="Times New Roman"/>
          <w:sz w:val="24"/>
          <w:szCs w:val="24"/>
        </w:rPr>
        <w:t xml:space="preserve"> the initial condition for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79008E" w:rsidRPr="00187959">
        <w:rPr>
          <w:rFonts w:ascii="Times New Roman" w:eastAsiaTheme="minorEastAsia" w:hAnsi="Times New Roman" w:cs="Times New Roman"/>
          <w:sz w:val="24"/>
          <w:szCs w:val="24"/>
        </w:rPr>
        <w:t>, and</w:t>
      </w:r>
      <w:r w:rsidRPr="00187959">
        <w:rPr>
          <w:rFonts w:ascii="Times New Roman" w:eastAsiaTheme="minorEastAsia" w:hAnsi="Times New Roman" w:cs="Times New Roman"/>
          <w:sz w:val="24"/>
          <w:szCs w:val="24"/>
        </w:rPr>
        <w:t xml:space="preserve"> give </w:t>
      </w:r>
      <m:oMath>
        <m:r>
          <w:rPr>
            <w:rFonts w:ascii="Cambria Math" w:eastAsiaTheme="minorEastAsia" w:hAnsi="Cambria Math" w:cs="Times New Roman"/>
            <w:sz w:val="24"/>
            <w:szCs w:val="24"/>
          </w:rPr>
          <m:t>x</m:t>
        </m:r>
      </m:oMath>
      <w:r w:rsidRPr="0018795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sidRPr="00187959">
        <w:rPr>
          <w:rFonts w:ascii="Times New Roman" w:eastAsiaTheme="minorEastAsia" w:hAnsi="Times New Roman" w:cs="Times New Roman"/>
          <w:sz w:val="24"/>
          <w:szCs w:val="24"/>
        </w:rPr>
        <w:t xml:space="preserve"> is a constant pertaining to expected growth or decay. </w:t>
      </w:r>
    </w:p>
    <w:p w14:paraId="33B5DB57" w14:textId="77777777" w:rsidR="004715E4" w:rsidRPr="00187959" w:rsidRDefault="00D27B19" w:rsidP="009C2DA5">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do this I used the same code </w:t>
      </w:r>
      <w:r w:rsidR="004715E4" w:rsidRPr="00187959">
        <w:rPr>
          <w:rFonts w:ascii="Times New Roman" w:eastAsiaTheme="minorEastAsia" w:hAnsi="Times New Roman" w:cs="Times New Roman"/>
          <w:sz w:val="24"/>
          <w:szCs w:val="24"/>
        </w:rPr>
        <w:t xml:space="preserve">posted in the calculation of the Interest Rate. </w:t>
      </w:r>
    </w:p>
    <w:p w14:paraId="52D39287" w14:textId="77777777" w:rsidR="004715E4" w:rsidRPr="00187959" w:rsidRDefault="00000000" w:rsidP="004715E4">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r w:rsidR="004715E4" w:rsidRPr="00187959">
        <w:rPr>
          <w:rFonts w:ascii="Times New Roman" w:eastAsiaTheme="minorEastAsia" w:hAnsi="Times New Roman" w:cs="Times New Roman"/>
          <w:sz w:val="24"/>
          <w:szCs w:val="24"/>
        </w:rPr>
        <w:t xml:space="preserve"> </w:t>
      </w:r>
    </w:p>
    <w:p w14:paraId="2E419ACF" w14:textId="76B07F98" w:rsidR="00066D71" w:rsidRPr="00187959" w:rsidRDefault="005247D7" w:rsidP="00066D71">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x= .3292</m:t>
        </m:r>
      </m:oMath>
      <w:r w:rsidR="00066D71" w:rsidRPr="00187959">
        <w:rPr>
          <w:rFonts w:ascii="Times New Roman" w:eastAsiaTheme="minorEastAsia" w:hAnsi="Times New Roman" w:cs="Times New Roman"/>
          <w:sz w:val="24"/>
          <w:szCs w:val="24"/>
        </w:rPr>
        <w:t xml:space="preserve"> </w:t>
      </w:r>
    </w:p>
    <w:p w14:paraId="27081507" w14:textId="77777777" w:rsidR="00A86A5C" w:rsidRPr="00187959" w:rsidRDefault="00A86A5C" w:rsidP="00ED26E9">
      <w:pPr>
        <w:spacing w:line="240" w:lineRule="auto"/>
        <w:rPr>
          <w:rFonts w:ascii="Times New Roman" w:eastAsiaTheme="minorEastAsia" w:hAnsi="Times New Roman" w:cs="Times New Roman"/>
          <w:sz w:val="24"/>
          <w:szCs w:val="24"/>
        </w:rPr>
      </w:pPr>
    </w:p>
    <w:p w14:paraId="5136B7FE" w14:textId="323E9C89" w:rsidR="00ED26E9"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ED26E9" w:rsidRPr="00187959">
        <w:rPr>
          <w:rFonts w:ascii="Times New Roman" w:eastAsiaTheme="minorEastAsia" w:hAnsi="Times New Roman" w:cs="Times New Roman"/>
          <w:sz w:val="24"/>
          <w:szCs w:val="24"/>
        </w:rPr>
        <w:t>: Valuation of housing market</w:t>
      </w:r>
    </w:p>
    <w:p w14:paraId="3D8DB902" w14:textId="612AAD15" w:rsidR="00ED26E9" w:rsidRPr="00187959" w:rsidRDefault="00ED26E9" w:rsidP="00ED26E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Our initial condition for </w:t>
      </w:r>
      <m:oMath>
        <m:r>
          <w:rPr>
            <w:rFonts w:ascii="Cambria Math" w:hAnsi="Cambria Math" w:cs="Times New Roman"/>
            <w:sz w:val="24"/>
            <w:szCs w:val="24"/>
          </w:rPr>
          <m:t xml:space="preserve">t=0  </m:t>
        </m:r>
      </m:oMath>
      <w:r w:rsidRPr="00187959">
        <w:rPr>
          <w:rFonts w:ascii="Times New Roman" w:eastAsiaTheme="minorEastAsia" w:hAnsi="Times New Roman" w:cs="Times New Roman"/>
          <w:sz w:val="24"/>
          <w:szCs w:val="24"/>
        </w:rPr>
        <w:t>for the honest housing market valuation will be the median price of a home  July 3</w:t>
      </w:r>
      <w:r w:rsidRPr="00187959">
        <w:rPr>
          <w:rFonts w:ascii="Times New Roman" w:eastAsiaTheme="minorEastAsia" w:hAnsi="Times New Roman" w:cs="Times New Roman"/>
          <w:sz w:val="24"/>
          <w:szCs w:val="24"/>
          <w:vertAlign w:val="superscript"/>
        </w:rPr>
        <w:t>rd</w:t>
      </w:r>
      <w:r w:rsidRPr="00187959">
        <w:rPr>
          <w:rFonts w:ascii="Times New Roman" w:eastAsiaTheme="minorEastAsia" w:hAnsi="Times New Roman" w:cs="Times New Roman"/>
          <w:sz w:val="24"/>
          <w:szCs w:val="24"/>
        </w:rPr>
        <w:t xml:space="preserve">, 2000. </w:t>
      </w:r>
    </w:p>
    <w:p w14:paraId="313C6BA9" w14:textId="36357034" w:rsidR="00ED26E9" w:rsidRPr="00187959" w:rsidRDefault="00ED26E9" w:rsidP="00ED26E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Now we can lay out the initial conditions </w:t>
      </w:r>
    </w:p>
    <w:p w14:paraId="128BFF4D" w14:textId="6C37C774" w:rsidR="00ED26E9"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=172,900</m:t>
        </m:r>
      </m:oMath>
      <w:r w:rsidR="00ED26E9" w:rsidRPr="00187959">
        <w:rPr>
          <w:rFonts w:ascii="Times New Roman" w:eastAsiaTheme="minorEastAsia" w:hAnsi="Times New Roman" w:cs="Times New Roman"/>
          <w:sz w:val="24"/>
          <w:szCs w:val="24"/>
        </w:rPr>
        <w:t xml:space="preserve"> USD</w:t>
      </w:r>
    </w:p>
    <w:p w14:paraId="2F534B24" w14:textId="004F9B0C" w:rsidR="00DA44D7"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eastAsiaTheme="minorEastAsia" w:hAnsi="Cambria Math" w:cs="Times New Roman"/>
            <w:sz w:val="24"/>
            <w:szCs w:val="24"/>
          </w:rPr>
          <m:t>.07%</m:t>
        </m:r>
      </m:oMath>
      <w:r w:rsidR="00DA44D7" w:rsidRPr="00187959">
        <w:rPr>
          <w:rFonts w:ascii="Times New Roman" w:eastAsiaTheme="minorEastAsia" w:hAnsi="Times New Roman" w:cs="Times New Roman"/>
          <w:sz w:val="24"/>
          <w:szCs w:val="24"/>
        </w:rPr>
        <w:t xml:space="preserve"> </w:t>
      </w:r>
    </w:p>
    <w:p w14:paraId="154C2764" w14:textId="73C09211" w:rsidR="00ED26E9" w:rsidRPr="00187959" w:rsidRDefault="00000000" w:rsidP="00ED26E9">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r w:rsidR="00DA44D7" w:rsidRPr="00187959">
        <w:rPr>
          <w:rFonts w:ascii="Times New Roman" w:eastAsiaTheme="minorEastAsia" w:hAnsi="Times New Roman" w:cs="Times New Roman"/>
          <w:sz w:val="24"/>
          <w:szCs w:val="24"/>
        </w:rPr>
        <w:t xml:space="preserve"> </w:t>
      </w:r>
    </w:p>
    <w:p w14:paraId="6D147896" w14:textId="0FCB6721" w:rsidR="00A86A5C" w:rsidRPr="00187959" w:rsidRDefault="00A86A5C" w:rsidP="00A86A5C">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x=.3292</m:t>
        </m:r>
      </m:oMath>
      <w:r w:rsidR="0052554F" w:rsidRPr="00187959">
        <w:rPr>
          <w:rFonts w:ascii="Times New Roman" w:eastAsiaTheme="minorEastAsia" w:hAnsi="Times New Roman" w:cs="Times New Roman"/>
          <w:sz w:val="24"/>
          <w:szCs w:val="24"/>
        </w:rPr>
        <w:t xml:space="preserve"> </w:t>
      </w:r>
    </w:p>
    <w:p w14:paraId="01BD6BDA" w14:textId="55D60D5C" w:rsidR="00A86A5C" w:rsidRPr="00187959" w:rsidRDefault="00A86A5C" w:rsidP="00A86A5C">
      <w:pPr>
        <w:spacing w:line="240" w:lineRule="auto"/>
        <w:rPr>
          <w:rFonts w:ascii="Times New Roman" w:eastAsiaTheme="minorEastAsia" w:hAnsi="Times New Roman" w:cs="Times New Roman"/>
          <w:sz w:val="24"/>
          <w:szCs w:val="24"/>
        </w:rPr>
      </w:pPr>
      <m:oMath>
        <m:r>
          <w:rPr>
            <w:rFonts w:ascii="Cambria Math" w:hAnsi="Cambria Math" w:cs="Times New Roman"/>
            <w:sz w:val="24"/>
            <w:szCs w:val="24"/>
          </w:rPr>
          <m:t>y= .0060</m:t>
        </m:r>
      </m:oMath>
      <w:r w:rsidRPr="00187959">
        <w:rPr>
          <w:rFonts w:ascii="Times New Roman" w:eastAsiaTheme="minorEastAsia" w:hAnsi="Times New Roman" w:cs="Times New Roman"/>
          <w:sz w:val="24"/>
          <w:szCs w:val="24"/>
        </w:rPr>
        <w:t xml:space="preserve"> </w:t>
      </w:r>
    </w:p>
    <w:p w14:paraId="320E63B9" w14:textId="77777777" w:rsidR="00A86A5C" w:rsidRPr="00187959" w:rsidRDefault="00A86A5C" w:rsidP="00ED26E9">
      <w:pPr>
        <w:spacing w:line="240" w:lineRule="auto"/>
        <w:rPr>
          <w:rFonts w:ascii="Times New Roman" w:eastAsiaTheme="minorEastAsia" w:hAnsi="Times New Roman" w:cs="Times New Roman"/>
          <w:sz w:val="24"/>
          <w:szCs w:val="24"/>
        </w:rPr>
      </w:pPr>
    </w:p>
    <w:p w14:paraId="6EB86245" w14:textId="241B8747" w:rsidR="00DA44D7" w:rsidRPr="00187959" w:rsidRDefault="00F934C0" w:rsidP="00ED26E9">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Here is provided sample code to calculate all values: </w:t>
      </w:r>
    </w:p>
    <w:p w14:paraId="5383AC08" w14:textId="6FD12922" w:rsidR="00F934C0" w:rsidRPr="00187959" w:rsidRDefault="00F934C0" w:rsidP="00F934C0">
      <w:pPr>
        <w:spacing w:line="240" w:lineRule="auto"/>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4623EC3F" wp14:editId="188DCBD2">
            <wp:extent cx="3962400" cy="2979843"/>
            <wp:effectExtent l="0" t="0" r="0" b="0"/>
            <wp:docPr id="99924619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6199" name="Picture 1" descr="Text&#10;&#10;Description automatically generated"/>
                    <pic:cNvPicPr/>
                  </pic:nvPicPr>
                  <pic:blipFill>
                    <a:blip r:embed="rId5"/>
                    <a:stretch>
                      <a:fillRect/>
                    </a:stretch>
                  </pic:blipFill>
                  <pic:spPr>
                    <a:xfrm>
                      <a:off x="0" y="0"/>
                      <a:ext cx="3971543" cy="2986719"/>
                    </a:xfrm>
                    <a:prstGeom prst="rect">
                      <a:avLst/>
                    </a:prstGeom>
                  </pic:spPr>
                </pic:pic>
              </a:graphicData>
            </a:graphic>
          </wp:inline>
        </w:drawing>
      </w:r>
    </w:p>
    <w:p w14:paraId="7CCA7F8C" w14:textId="27028B80" w:rsidR="00CB1C57" w:rsidRPr="00187959" w:rsidRDefault="00CB1C57" w:rsidP="00ED26E9">
      <w:pPr>
        <w:spacing w:line="240" w:lineRule="auto"/>
        <w:rPr>
          <w:rFonts w:ascii="Times New Roman" w:eastAsiaTheme="minorEastAsia" w:hAnsi="Times New Roman" w:cs="Times New Roman"/>
          <w:b/>
          <w:bCs/>
          <w:sz w:val="24"/>
          <w:szCs w:val="24"/>
        </w:rPr>
      </w:pPr>
      <w:r w:rsidRPr="00187959">
        <w:rPr>
          <w:rFonts w:ascii="Times New Roman" w:eastAsiaTheme="minorEastAsia" w:hAnsi="Times New Roman" w:cs="Times New Roman"/>
          <w:b/>
          <w:bCs/>
          <w:sz w:val="24"/>
          <w:szCs w:val="24"/>
        </w:rPr>
        <w:t xml:space="preserve">Results: </w:t>
      </w:r>
    </w:p>
    <w:p w14:paraId="67BF756C" w14:textId="77777777" w:rsidR="00091743" w:rsidRPr="00187959" w:rsidRDefault="00091743" w:rsidP="00091743">
      <w:pPr>
        <w:rPr>
          <w:rFonts w:ascii="Times New Roman" w:hAnsi="Times New Roman" w:cs="Times New Roman"/>
          <w:sz w:val="24"/>
          <w:szCs w:val="24"/>
        </w:rPr>
      </w:pPr>
      <w:r w:rsidRPr="00187959">
        <w:rPr>
          <w:rFonts w:ascii="Times New Roman" w:hAnsi="Times New Roman" w:cs="Times New Roman"/>
          <w:sz w:val="24"/>
          <w:szCs w:val="24"/>
        </w:rPr>
        <w:lastRenderedPageBreak/>
        <w:t>Utilizing the described above methods, we can now implement the original values given. Using the formula for Expected value we have:</w:t>
      </w:r>
    </w:p>
    <w:p w14:paraId="612C63F7" w14:textId="77777777" w:rsidR="00091743" w:rsidRPr="00187959" w:rsidRDefault="00CB1C57" w:rsidP="00091743">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085E19CE" w14:textId="7652529D" w:rsidR="00020F07" w:rsidRPr="00187959" w:rsidRDefault="00020F07" w:rsidP="00020F07">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r>
          <w:rPr>
            <w:rFonts w:ascii="Cambria Math" w:hAnsi="Cambria Math" w:cs="Times New Roman"/>
            <w:sz w:val="24"/>
            <w:szCs w:val="24"/>
          </w:rPr>
          <m:t>x=.3292</m:t>
        </m:r>
      </m:oMath>
      <w:r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r w:rsidRPr="00187959">
        <w:rPr>
          <w:rFonts w:ascii="Times New Roman" w:eastAsiaTheme="minorEastAsia" w:hAnsi="Times New Roman" w:cs="Times New Roman"/>
          <w:sz w:val="24"/>
          <w:szCs w:val="24"/>
        </w:rPr>
        <w:t xml:space="preserve"> </w:t>
      </w:r>
    </w:p>
    <w:p w14:paraId="4245A743" w14:textId="42934128" w:rsidR="00020F07" w:rsidRPr="00187959" w:rsidRDefault="00020F07" w:rsidP="00020F07">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=(.3292</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13FB0541" w14:textId="10CD0378" w:rsidR="00FA7B8B" w:rsidRPr="00187959" w:rsidRDefault="00FA7B8B" w:rsidP="00020F07">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65029647" w14:textId="77777777" w:rsidR="00FA7B8B" w:rsidRPr="00187959" w:rsidRDefault="00000000" w:rsidP="00FA7B8B">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(.3292)</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0BD8764E" w14:textId="77777777" w:rsidR="00B63FD2" w:rsidRPr="00187959" w:rsidRDefault="00724C00" w:rsidP="00724C00">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=1.3292</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F87959"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=.10</m:t>
        </m:r>
      </m:oMath>
    </w:p>
    <w:p w14:paraId="0A3F5898" w14:textId="79C919C0" w:rsidR="00B63FD2" w:rsidRPr="00187959" w:rsidRDefault="00B63FD2" w:rsidP="00B63FD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6A37B17C" w14:textId="7ACEC6BB" w:rsidR="00B63FD2" w:rsidRPr="00187959" w:rsidRDefault="00B63FD2" w:rsidP="00B63F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0=(.3291)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49338A" w:rsidRPr="00187959">
        <w:rPr>
          <w:rFonts w:ascii="Times New Roman" w:eastAsiaTheme="minorEastAsia" w:hAnsi="Times New Roman" w:cs="Times New Roman"/>
          <w:sz w:val="24"/>
          <w:szCs w:val="24"/>
        </w:rPr>
        <w:t xml:space="preserve"> </w:t>
      </w:r>
    </w:p>
    <w:p w14:paraId="5DCC5B64" w14:textId="06A29714" w:rsidR="0049338A" w:rsidRPr="00187959" w:rsidRDefault="00000000" w:rsidP="00B63FD2">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0</m:t>
        </m:r>
      </m:oMath>
      <w:r w:rsidR="00905EB6" w:rsidRPr="00187959">
        <w:rPr>
          <w:rFonts w:ascii="Times New Roman" w:eastAsiaTheme="minorEastAsia" w:hAnsi="Times New Roman" w:cs="Times New Roman"/>
          <w:sz w:val="24"/>
          <w:szCs w:val="24"/>
        </w:rPr>
        <w:t xml:space="preserve"> </w:t>
      </w:r>
    </w:p>
    <w:p w14:paraId="74139066" w14:textId="77777777" w:rsidR="00CC518A" w:rsidRPr="00187959" w:rsidRDefault="00CC518A" w:rsidP="00CC518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2D978387" w14:textId="022EDD68" w:rsidR="00CC518A" w:rsidRPr="00187959" w:rsidRDefault="00000000" w:rsidP="00CC518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=1.3292</m:t>
          </m:r>
        </m:oMath>
      </m:oMathPara>
    </w:p>
    <w:p w14:paraId="4F3C5A39" w14:textId="5E0C99EB" w:rsidR="00E83B46" w:rsidRPr="00187959" w:rsidRDefault="00E83B46" w:rsidP="00CC518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The derivative is a constant, so we have that the fixed point will be unstable, since it is greater than 1. Below is a graph of the values of our recurrence equation, and as can be seen, this system will grow without bound</w:t>
      </w:r>
      <w:r w:rsidR="00EC6658" w:rsidRPr="00187959">
        <w:rPr>
          <w:rFonts w:ascii="Times New Roman" w:eastAsiaTheme="minorEastAsia" w:hAnsi="Times New Roman" w:cs="Times New Roman"/>
          <w:sz w:val="24"/>
          <w:szCs w:val="24"/>
        </w:rPr>
        <w:t xml:space="preserve">. </w:t>
      </w:r>
    </w:p>
    <w:p w14:paraId="1A01086D" w14:textId="5ED80D93" w:rsidR="00724C00" w:rsidRPr="00187959" w:rsidRDefault="00EC6658" w:rsidP="00F268E2">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2D56602A" wp14:editId="2EF33861">
            <wp:extent cx="4015740" cy="3106192"/>
            <wp:effectExtent l="0" t="0" r="3810" b="0"/>
            <wp:docPr id="7178097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09733" name="Picture 1" descr="Chart, line chart&#10;&#10;Description automatically generated"/>
                    <pic:cNvPicPr/>
                  </pic:nvPicPr>
                  <pic:blipFill>
                    <a:blip r:embed="rId6"/>
                    <a:stretch>
                      <a:fillRect/>
                    </a:stretch>
                  </pic:blipFill>
                  <pic:spPr>
                    <a:xfrm>
                      <a:off x="0" y="0"/>
                      <a:ext cx="4023414" cy="3112128"/>
                    </a:xfrm>
                    <a:prstGeom prst="rect">
                      <a:avLst/>
                    </a:prstGeom>
                  </pic:spPr>
                </pic:pic>
              </a:graphicData>
            </a:graphic>
          </wp:inline>
        </w:drawing>
      </w:r>
    </w:p>
    <w:p w14:paraId="4930FA3E" w14:textId="78A0E785" w:rsidR="00F268E2" w:rsidRPr="00187959" w:rsidRDefault="00F268E2" w:rsidP="00F268E2">
      <w:pPr>
        <w:rPr>
          <w:rFonts w:ascii="Times New Roman" w:hAnsi="Times New Roman" w:cs="Times New Roman"/>
          <w:sz w:val="24"/>
          <w:szCs w:val="24"/>
        </w:rPr>
      </w:pPr>
      <w:r w:rsidRPr="00187959">
        <w:rPr>
          <w:rFonts w:ascii="Times New Roman" w:hAnsi="Times New Roman" w:cs="Times New Roman"/>
          <w:sz w:val="24"/>
          <w:szCs w:val="24"/>
        </w:rPr>
        <w:lastRenderedPageBreak/>
        <w:t xml:space="preserve">Utilizing the described above methods, we can now implement the original values given. Using the formula for </w:t>
      </w:r>
      <w:r w:rsidR="00B4057A" w:rsidRPr="00187959">
        <w:rPr>
          <w:rFonts w:ascii="Times New Roman" w:hAnsi="Times New Roman" w:cs="Times New Roman"/>
          <w:sz w:val="24"/>
          <w:szCs w:val="24"/>
        </w:rPr>
        <w:t>short</w:t>
      </w:r>
      <w:r w:rsidRPr="00187959">
        <w:rPr>
          <w:rFonts w:ascii="Times New Roman" w:hAnsi="Times New Roman" w:cs="Times New Roman"/>
          <w:sz w:val="24"/>
          <w:szCs w:val="24"/>
        </w:rPr>
        <w:t xml:space="preserve"> term </w:t>
      </w:r>
      <w:r w:rsidR="00E02292" w:rsidRPr="00187959">
        <w:rPr>
          <w:rFonts w:ascii="Times New Roman" w:hAnsi="Times New Roman" w:cs="Times New Roman"/>
          <w:sz w:val="24"/>
          <w:szCs w:val="24"/>
        </w:rPr>
        <w:t>Interest</w:t>
      </w:r>
      <w:r w:rsidRPr="00187959">
        <w:rPr>
          <w:rFonts w:ascii="Times New Roman" w:hAnsi="Times New Roman" w:cs="Times New Roman"/>
          <w:sz w:val="24"/>
          <w:szCs w:val="24"/>
        </w:rPr>
        <w:t xml:space="preserve"> </w:t>
      </w:r>
      <w:r w:rsidR="00E02292" w:rsidRPr="00187959">
        <w:rPr>
          <w:rFonts w:ascii="Times New Roman" w:hAnsi="Times New Roman" w:cs="Times New Roman"/>
          <w:sz w:val="24"/>
          <w:szCs w:val="24"/>
        </w:rPr>
        <w:t>rate</w:t>
      </w:r>
      <w:r w:rsidRPr="00187959">
        <w:rPr>
          <w:rFonts w:ascii="Times New Roman" w:hAnsi="Times New Roman" w:cs="Times New Roman"/>
          <w:sz w:val="24"/>
          <w:szCs w:val="24"/>
        </w:rPr>
        <w:t>:</w:t>
      </w:r>
    </w:p>
    <w:p w14:paraId="76FCFA41" w14:textId="4C6F2EB5" w:rsidR="00F268E2" w:rsidRPr="00187959" w:rsidRDefault="00000000" w:rsidP="00F268E2">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E02292" w:rsidRPr="00187959">
        <w:rPr>
          <w:rFonts w:ascii="Times New Roman" w:eastAsiaTheme="minorEastAsia" w:hAnsi="Times New Roman" w:cs="Times New Roman"/>
          <w:sz w:val="24"/>
          <w:szCs w:val="24"/>
        </w:rPr>
        <w:t xml:space="preserve"> </w:t>
      </w:r>
      <w:r w:rsidR="00F268E2" w:rsidRPr="00187959">
        <w:rPr>
          <w:rFonts w:ascii="Times New Roman" w:eastAsiaTheme="minorEastAsia" w:hAnsi="Times New Roman" w:cs="Times New Roman"/>
          <w:sz w:val="24"/>
          <w:szCs w:val="24"/>
        </w:rPr>
        <w:t xml:space="preserve"> </w:t>
      </w:r>
    </w:p>
    <w:p w14:paraId="621998BB" w14:textId="49AD3DFA" w:rsidR="00F268E2" w:rsidRPr="00187959" w:rsidRDefault="00F268E2" w:rsidP="00F268E2">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r>
          <w:rPr>
            <w:rFonts w:ascii="Cambria Math" w:hAnsi="Cambria Math" w:cs="Times New Roman"/>
            <w:sz w:val="24"/>
            <w:szCs w:val="24"/>
          </w:rPr>
          <m:t>y=-.0060</m:t>
        </m:r>
      </m:oMath>
      <w:r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=.07</m:t>
        </m:r>
      </m:oMath>
      <w:r w:rsidRPr="00187959">
        <w:rPr>
          <w:rFonts w:ascii="Times New Roman" w:eastAsiaTheme="minorEastAsia" w:hAnsi="Times New Roman" w:cs="Times New Roman"/>
          <w:sz w:val="24"/>
          <w:szCs w:val="24"/>
        </w:rPr>
        <w:t xml:space="preserve"> </w:t>
      </w:r>
    </w:p>
    <w:p w14:paraId="0B05275C" w14:textId="25340566" w:rsidR="00F268E2" w:rsidRPr="00187959" w:rsidRDefault="00F268E2" w:rsidP="00F268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=(-.0060)</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5FC3BDB3" w14:textId="77777777"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73516E97" w14:textId="7791B680" w:rsidR="00F268E2" w:rsidRPr="00187959" w:rsidRDefault="00000000" w:rsidP="00F268E2">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(-.0060)</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14:paraId="160C8CA5" w14:textId="5EE25448"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=.994</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=..07</m:t>
        </m:r>
      </m:oMath>
    </w:p>
    <w:p w14:paraId="7A7C5E18" w14:textId="3C7627FC"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1032BBDA" w14:textId="5047BA39" w:rsidR="00F268E2" w:rsidRPr="00187959" w:rsidRDefault="00F268E2" w:rsidP="00F268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0=(-.006)</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055D5ADD" w14:textId="54BB27A7" w:rsidR="00F268E2" w:rsidRPr="00187959" w:rsidRDefault="00000000" w:rsidP="00F268E2">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0</m:t>
        </m:r>
      </m:oMath>
      <w:r w:rsidR="00F268E2" w:rsidRPr="00187959">
        <w:rPr>
          <w:rFonts w:ascii="Times New Roman" w:eastAsiaTheme="minorEastAsia" w:hAnsi="Times New Roman" w:cs="Times New Roman"/>
          <w:sz w:val="24"/>
          <w:szCs w:val="24"/>
        </w:rPr>
        <w:t xml:space="preserve"> </w:t>
      </w:r>
    </w:p>
    <w:p w14:paraId="69737A65" w14:textId="77777777"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0E2B51AE" w14:textId="7B96C2BD" w:rsidR="00F268E2" w:rsidRPr="00187959" w:rsidRDefault="00000000" w:rsidP="00F268E2">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hAnsi="Cambria Math" w:cs="Times New Roman"/>
              <w:sz w:val="24"/>
              <w:szCs w:val="24"/>
            </w:rPr>
            <m:t>.994</m:t>
          </m:r>
        </m:oMath>
      </m:oMathPara>
    </w:p>
    <w:p w14:paraId="2EE943A6" w14:textId="6A63529F" w:rsidR="00F268E2" w:rsidRPr="00187959" w:rsidRDefault="00F268E2" w:rsidP="00F268E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The derivative is a constant, so we have that the fixed point will be stable, since it is </w:t>
      </w:r>
      <w:r w:rsidR="001A23F6" w:rsidRPr="00187959">
        <w:rPr>
          <w:rFonts w:ascii="Times New Roman" w:eastAsiaTheme="minorEastAsia" w:hAnsi="Times New Roman" w:cs="Times New Roman"/>
          <w:sz w:val="24"/>
          <w:szCs w:val="24"/>
        </w:rPr>
        <w:t>less</w:t>
      </w:r>
      <w:r w:rsidRPr="00187959">
        <w:rPr>
          <w:rFonts w:ascii="Times New Roman" w:eastAsiaTheme="minorEastAsia" w:hAnsi="Times New Roman" w:cs="Times New Roman"/>
          <w:sz w:val="24"/>
          <w:szCs w:val="24"/>
        </w:rPr>
        <w:t xml:space="preserve"> than 1. Below is a graph of the values of our recurrence equation, and as can be seen, this system will grow with</w:t>
      </w:r>
      <w:r w:rsidR="004A77FE" w:rsidRPr="00187959">
        <w:rPr>
          <w:rFonts w:ascii="Times New Roman" w:eastAsiaTheme="minorEastAsia" w:hAnsi="Times New Roman" w:cs="Times New Roman"/>
          <w:sz w:val="24"/>
          <w:szCs w:val="24"/>
        </w:rPr>
        <w:t xml:space="preserve"> a</w:t>
      </w:r>
      <w:r w:rsidRPr="00187959">
        <w:rPr>
          <w:rFonts w:ascii="Times New Roman" w:eastAsiaTheme="minorEastAsia" w:hAnsi="Times New Roman" w:cs="Times New Roman"/>
          <w:sz w:val="24"/>
          <w:szCs w:val="24"/>
        </w:rPr>
        <w:t xml:space="preserve"> bound. </w:t>
      </w:r>
    </w:p>
    <w:p w14:paraId="7813A247" w14:textId="41B6E853" w:rsidR="004A77FE" w:rsidRPr="00187959" w:rsidRDefault="004A77FE" w:rsidP="005E071F">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20FB88A1" wp14:editId="1AB57386">
            <wp:extent cx="4041834" cy="3015830"/>
            <wp:effectExtent l="0" t="0" r="0" b="0"/>
            <wp:docPr id="204354006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0063" name="Picture 1" descr="Chart, line chart&#10;&#10;Description automatically generated"/>
                    <pic:cNvPicPr/>
                  </pic:nvPicPr>
                  <pic:blipFill>
                    <a:blip r:embed="rId7"/>
                    <a:stretch>
                      <a:fillRect/>
                    </a:stretch>
                  </pic:blipFill>
                  <pic:spPr>
                    <a:xfrm>
                      <a:off x="0" y="0"/>
                      <a:ext cx="4058162" cy="3028013"/>
                    </a:xfrm>
                    <a:prstGeom prst="rect">
                      <a:avLst/>
                    </a:prstGeom>
                  </pic:spPr>
                </pic:pic>
              </a:graphicData>
            </a:graphic>
          </wp:inline>
        </w:drawing>
      </w:r>
    </w:p>
    <w:p w14:paraId="557373DE" w14:textId="77777777" w:rsidR="00F268E2" w:rsidRPr="00187959" w:rsidRDefault="00F268E2" w:rsidP="00B4057A">
      <w:pPr>
        <w:rPr>
          <w:rFonts w:ascii="Times New Roman" w:eastAsiaTheme="minorEastAsia" w:hAnsi="Times New Roman" w:cs="Times New Roman"/>
          <w:sz w:val="24"/>
          <w:szCs w:val="24"/>
        </w:rPr>
      </w:pPr>
    </w:p>
    <w:p w14:paraId="2F09518B" w14:textId="34ACFD70" w:rsidR="00724C00" w:rsidRPr="00187959" w:rsidRDefault="00724C00" w:rsidP="00FA7B8B">
      <w:pPr>
        <w:rPr>
          <w:rFonts w:ascii="Times New Roman" w:eastAsiaTheme="minorEastAsia" w:hAnsi="Times New Roman" w:cs="Times New Roman"/>
          <w:sz w:val="24"/>
          <w:szCs w:val="24"/>
        </w:rPr>
      </w:pPr>
    </w:p>
    <w:p w14:paraId="28B7246F" w14:textId="65380B55" w:rsidR="00B4057A" w:rsidRPr="00187959" w:rsidRDefault="00B4057A" w:rsidP="00B4057A">
      <w:pPr>
        <w:rPr>
          <w:rFonts w:ascii="Times New Roman" w:hAnsi="Times New Roman" w:cs="Times New Roman"/>
          <w:sz w:val="24"/>
          <w:szCs w:val="24"/>
        </w:rPr>
      </w:pPr>
      <w:r w:rsidRPr="00187959">
        <w:rPr>
          <w:rFonts w:ascii="Times New Roman" w:hAnsi="Times New Roman" w:cs="Times New Roman"/>
          <w:sz w:val="24"/>
          <w:szCs w:val="24"/>
        </w:rPr>
        <w:t>Utilizing the described above methods, we can now implement the original values given. Using the formula for real valuation of the market:</w:t>
      </w:r>
    </w:p>
    <w:p w14:paraId="14FD841A" w14:textId="0B2BA252" w:rsidR="00B4057A" w:rsidRPr="00187959" w:rsidRDefault="004E41FA" w:rsidP="00B4057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E</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B4057A" w:rsidRPr="00187959">
        <w:rPr>
          <w:rFonts w:ascii="Times New Roman" w:eastAsiaTheme="minorEastAsia" w:hAnsi="Times New Roman" w:cs="Times New Roman"/>
          <w:sz w:val="24"/>
          <w:szCs w:val="24"/>
        </w:rPr>
        <w:t xml:space="preserve">  </w:t>
      </w:r>
    </w:p>
    <w:p w14:paraId="5CC1A1C0" w14:textId="39ABD965" w:rsidR="00B4057A" w:rsidRPr="00187959" w:rsidRDefault="00B4057A" w:rsidP="00B4057A">
      <w:pPr>
        <w:spacing w:line="240" w:lineRule="auto"/>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172,900,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 xml:space="preserve">= .007,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.10</m:t>
        </m:r>
      </m:oMath>
      <w:r w:rsidR="00886FD4" w:rsidRPr="00187959">
        <w:rPr>
          <w:rFonts w:ascii="Times New Roman" w:eastAsiaTheme="minorEastAsia" w:hAnsi="Times New Roman" w:cs="Times New Roman"/>
          <w:sz w:val="24"/>
          <w:szCs w:val="24"/>
        </w:rPr>
        <w:t xml:space="preserve">  </w:t>
      </w:r>
      <w:r w:rsidR="00021084" w:rsidRPr="00187959">
        <w:rPr>
          <w:rFonts w:ascii="Times New Roman" w:eastAsiaTheme="minorEastAsia" w:hAnsi="Times New Roman" w:cs="Times New Roman"/>
          <w:sz w:val="24"/>
          <w:szCs w:val="24"/>
        </w:rPr>
        <w:t xml:space="preserve">  </w:t>
      </w:r>
      <w:r w:rsidR="00475426" w:rsidRPr="00187959">
        <w:rPr>
          <w:rFonts w:ascii="Times New Roman" w:eastAsiaTheme="minorEastAsia" w:hAnsi="Times New Roman" w:cs="Times New Roman"/>
          <w:sz w:val="24"/>
          <w:szCs w:val="24"/>
        </w:rPr>
        <w:t xml:space="preserve"> </w:t>
      </w:r>
    </w:p>
    <w:p w14:paraId="0B672775" w14:textId="69677CCE" w:rsidR="00B4057A" w:rsidRPr="00187959" w:rsidRDefault="00B4057A" w:rsidP="00B4057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(.0007)</m:t>
        </m:r>
      </m:oMath>
      <w:r w:rsidRPr="00187959">
        <w:rPr>
          <w:rFonts w:ascii="Times New Roman" w:eastAsiaTheme="minorEastAsia" w:hAnsi="Times New Roman" w:cs="Times New Roman"/>
          <w:sz w:val="24"/>
          <w:szCs w:val="24"/>
        </w:rPr>
        <w:t xml:space="preserve"> </w:t>
      </w:r>
    </w:p>
    <w:p w14:paraId="0F616BC7" w14:textId="77777777"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27707495" w14:textId="11643260" w:rsidR="00B4057A" w:rsidRPr="00187959" w:rsidRDefault="00000000" w:rsidP="00B4057A">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=1.0007</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20352FF4" w14:textId="31012882"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=1.0007</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=172,900</m:t>
        </m:r>
      </m:oMath>
      <w:r w:rsidR="00117392" w:rsidRPr="00187959">
        <w:rPr>
          <w:rFonts w:ascii="Times New Roman" w:eastAsiaTheme="minorEastAsia" w:hAnsi="Times New Roman" w:cs="Times New Roman"/>
          <w:sz w:val="24"/>
          <w:szCs w:val="24"/>
        </w:rPr>
        <w:t xml:space="preserve"> </w:t>
      </w:r>
    </w:p>
    <w:p w14:paraId="337D637B" w14:textId="015F7701"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6C5E363B" w14:textId="07F0172B" w:rsidR="00B4057A" w:rsidRPr="00187959" w:rsidRDefault="00B4057A" w:rsidP="00B4057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E</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75535963" w14:textId="5FA77E72" w:rsidR="00B4057A" w:rsidRPr="00187959" w:rsidRDefault="00000000" w:rsidP="00B4057A">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0</m:t>
        </m:r>
      </m:oMath>
      <w:r w:rsidR="00B4057A" w:rsidRPr="00187959">
        <w:rPr>
          <w:rFonts w:ascii="Times New Roman" w:eastAsiaTheme="minorEastAsia" w:hAnsi="Times New Roman" w:cs="Times New Roman"/>
          <w:sz w:val="24"/>
          <w:szCs w:val="24"/>
        </w:rPr>
        <w:t xml:space="preserve"> </w:t>
      </w:r>
    </w:p>
    <w:p w14:paraId="199910CC" w14:textId="77777777"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20260FE5" w14:textId="01CDADF6" w:rsidR="00B4057A" w:rsidRPr="00187959" w:rsidRDefault="00000000" w:rsidP="00B4057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hAnsi="Cambria Math" w:cs="Times New Roman"/>
              <w:sz w:val="24"/>
              <w:szCs w:val="24"/>
            </w:rPr>
            <m:t>1.0007</m:t>
          </m:r>
        </m:oMath>
      </m:oMathPara>
    </w:p>
    <w:p w14:paraId="6F3C76FE" w14:textId="373AC805" w:rsidR="00B4057A" w:rsidRPr="00187959" w:rsidRDefault="00B4057A" w:rsidP="00B4057A">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The derivative is a constant, so we have that the fixed point will be </w:t>
      </w:r>
      <w:r w:rsidR="00DE0C6B" w:rsidRPr="00187959">
        <w:rPr>
          <w:rFonts w:ascii="Times New Roman" w:eastAsiaTheme="minorEastAsia" w:hAnsi="Times New Roman" w:cs="Times New Roman"/>
          <w:sz w:val="24"/>
          <w:szCs w:val="24"/>
        </w:rPr>
        <w:t>un</w:t>
      </w:r>
      <w:r w:rsidRPr="00187959">
        <w:rPr>
          <w:rFonts w:ascii="Times New Roman" w:eastAsiaTheme="minorEastAsia" w:hAnsi="Times New Roman" w:cs="Times New Roman"/>
          <w:sz w:val="24"/>
          <w:szCs w:val="24"/>
        </w:rPr>
        <w:t xml:space="preserve">stable, since it is </w:t>
      </w:r>
      <w:r w:rsidR="00DE0C6B" w:rsidRPr="00187959">
        <w:rPr>
          <w:rFonts w:ascii="Times New Roman" w:eastAsiaTheme="minorEastAsia" w:hAnsi="Times New Roman" w:cs="Times New Roman"/>
          <w:sz w:val="24"/>
          <w:szCs w:val="24"/>
        </w:rPr>
        <w:t>greater</w:t>
      </w:r>
      <w:r w:rsidRPr="00187959">
        <w:rPr>
          <w:rFonts w:ascii="Times New Roman" w:eastAsiaTheme="minorEastAsia" w:hAnsi="Times New Roman" w:cs="Times New Roman"/>
          <w:sz w:val="24"/>
          <w:szCs w:val="24"/>
        </w:rPr>
        <w:t xml:space="preserve"> than 1. Below is a graph of the values of our recurrence equation, and as can be seen, this system will grow with a bound. </w:t>
      </w:r>
    </w:p>
    <w:p w14:paraId="4710902D" w14:textId="0CAF27C7" w:rsidR="001E722C" w:rsidRPr="00187959" w:rsidRDefault="00072317" w:rsidP="00072317">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3695C719" wp14:editId="0A0B39C1">
            <wp:extent cx="3425190" cy="2545472"/>
            <wp:effectExtent l="0" t="0" r="3810" b="7620"/>
            <wp:docPr id="183194898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8989" name="Picture 1" descr="Chart, line chart&#10;&#10;Description automatically generated"/>
                    <pic:cNvPicPr/>
                  </pic:nvPicPr>
                  <pic:blipFill>
                    <a:blip r:embed="rId8"/>
                    <a:stretch>
                      <a:fillRect/>
                    </a:stretch>
                  </pic:blipFill>
                  <pic:spPr>
                    <a:xfrm>
                      <a:off x="0" y="0"/>
                      <a:ext cx="3433543" cy="2551680"/>
                    </a:xfrm>
                    <a:prstGeom prst="rect">
                      <a:avLst/>
                    </a:prstGeom>
                  </pic:spPr>
                </pic:pic>
              </a:graphicData>
            </a:graphic>
          </wp:inline>
        </w:drawing>
      </w:r>
    </w:p>
    <w:p w14:paraId="2D25D99D" w14:textId="7D749E82" w:rsidR="001E722C" w:rsidRPr="00187959" w:rsidRDefault="001E722C" w:rsidP="001E722C">
      <w:pPr>
        <w:rPr>
          <w:rFonts w:ascii="Times New Roman" w:hAnsi="Times New Roman" w:cs="Times New Roman"/>
          <w:sz w:val="24"/>
          <w:szCs w:val="24"/>
        </w:rPr>
      </w:pPr>
      <w:r w:rsidRPr="00187959">
        <w:rPr>
          <w:rFonts w:ascii="Times New Roman" w:hAnsi="Times New Roman" w:cs="Times New Roman"/>
          <w:sz w:val="24"/>
          <w:szCs w:val="24"/>
        </w:rPr>
        <w:lastRenderedPageBreak/>
        <w:t>Utilizing the described above methods, we can now implement the original values given. Using the formula for the market valuation:</w:t>
      </w:r>
    </w:p>
    <w:p w14:paraId="102DCFA0" w14:textId="5F626BF4" w:rsidR="001E722C" w:rsidRPr="00187959" w:rsidRDefault="001E722C" w:rsidP="001E722C">
      <w:pPr>
        <w:spacing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27B44E02" w14:textId="72B98D20"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have values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 xml:space="preserve">= 172,900,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172,900,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.10</m:t>
        </m:r>
      </m:oMath>
      <w:r w:rsidRPr="00187959">
        <w:rPr>
          <w:rFonts w:ascii="Times New Roman" w:eastAsiaTheme="minorEastAsia" w:hAnsi="Times New Roman" w:cs="Times New Roman"/>
          <w:sz w:val="24"/>
          <w:szCs w:val="24"/>
        </w:rPr>
        <w:t xml:space="preserve">     </w:t>
      </w:r>
    </w:p>
    <w:p w14:paraId="4B21602B" w14:textId="7C393D97" w:rsidR="001E722C" w:rsidRPr="00187959" w:rsidRDefault="001E722C" w:rsidP="001E722C">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(17,290)</m:t>
        </m:r>
      </m:oMath>
      <w:r w:rsidRPr="00187959">
        <w:rPr>
          <w:rFonts w:ascii="Times New Roman" w:eastAsiaTheme="minorEastAsia" w:hAnsi="Times New Roman" w:cs="Times New Roman"/>
          <w:sz w:val="24"/>
          <w:szCs w:val="24"/>
        </w:rPr>
        <w:t xml:space="preserve"> </w:t>
      </w:r>
    </w:p>
    <w:p w14:paraId="5A73295C"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Which simplifies to </w:t>
      </w:r>
    </w:p>
    <w:p w14:paraId="0F06A32A" w14:textId="4156E62E" w:rsidR="001E722C" w:rsidRPr="00187959" w:rsidRDefault="00000000" w:rsidP="001E722C">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17,290</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0CAE3596" w14:textId="42B70E79"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And the associated recurrence equation is </w:t>
      </w:r>
      <w:r w:rsidRPr="00187959">
        <w:rPr>
          <w:rFonts w:ascii="Times New Roman" w:hAnsi="Times New Roman" w:cs="Times New Roman"/>
          <w:i/>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t+1</m:t>
            </m:r>
          </m:sub>
        </m:sSub>
        <m:r>
          <w:rPr>
            <w:rFonts w:ascii="Cambria Math" w:hAnsi="Cambria Math" w:cs="Times New Roman"/>
            <w:sz w:val="24"/>
            <w:szCs w:val="24"/>
          </w:rPr>
          <m:t>=(17,291)</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Pr="00187959">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=172,900</m:t>
        </m:r>
      </m:oMath>
      <w:r w:rsidRPr="00187959">
        <w:rPr>
          <w:rFonts w:ascii="Times New Roman" w:eastAsiaTheme="minorEastAsia" w:hAnsi="Times New Roman" w:cs="Times New Roman"/>
          <w:sz w:val="24"/>
          <w:szCs w:val="24"/>
        </w:rPr>
        <w:t xml:space="preserve"> </w:t>
      </w:r>
    </w:p>
    <w:p w14:paraId="124A7F3B"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sidRPr="00187959">
        <w:rPr>
          <w:rFonts w:ascii="Times New Roman" w:eastAsiaTheme="minorEastAsia" w:hAnsi="Times New Roman" w:cs="Times New Roman"/>
          <w:sz w:val="24"/>
          <w:szCs w:val="24"/>
        </w:rPr>
        <w:t>. This gives us:</w:t>
      </w:r>
    </w:p>
    <w:p w14:paraId="4EFFB5B4" w14:textId="71A517C1" w:rsidR="001E722C" w:rsidRPr="00187959" w:rsidRDefault="001E722C" w:rsidP="001E722C">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w:t>
      </w:r>
    </w:p>
    <w:p w14:paraId="42EA87DE" w14:textId="7A8B6803" w:rsidR="001E722C" w:rsidRPr="00187959" w:rsidRDefault="00000000" w:rsidP="001E722C">
      <w:p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 0</m:t>
        </m:r>
      </m:oMath>
      <w:r w:rsidR="001E722C" w:rsidRPr="00187959">
        <w:rPr>
          <w:rFonts w:ascii="Times New Roman" w:eastAsiaTheme="minorEastAsia" w:hAnsi="Times New Roman" w:cs="Times New Roman"/>
          <w:sz w:val="24"/>
          <w:szCs w:val="24"/>
        </w:rPr>
        <w:t xml:space="preserve"> </w:t>
      </w:r>
    </w:p>
    <w:p w14:paraId="3A6B2272"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To determine the stability of this 1D system we will look at the derivative of the recurrence equation evaluated at our fixed point. The derivative of our recurrence equation is:</w:t>
      </w:r>
    </w:p>
    <w:p w14:paraId="3B153E3D" w14:textId="33FE7296" w:rsidR="001E722C" w:rsidRPr="00187959" w:rsidRDefault="00000000" w:rsidP="001E722C">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hAnsi="Cambria Math" w:cs="Times New Roman"/>
              <w:sz w:val="24"/>
              <w:szCs w:val="24"/>
            </w:rPr>
            <m:t>17,291</m:t>
          </m:r>
        </m:oMath>
      </m:oMathPara>
    </w:p>
    <w:p w14:paraId="3901874C" w14:textId="77777777" w:rsidR="001E722C" w:rsidRPr="00187959" w:rsidRDefault="001E722C" w:rsidP="001E722C">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The derivative is a constant, so we have that the fixed point will be unstable, since it is greater than 1. Below is a graph of the values of our recurrence equation, and as can be seen, this system will grow with a bound. </w:t>
      </w:r>
    </w:p>
    <w:p w14:paraId="344E36A0" w14:textId="6AF3F9C4" w:rsidR="00614037" w:rsidRPr="00187959" w:rsidRDefault="00A773DD" w:rsidP="00A773DD">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2CC1D5B8" wp14:editId="7F8FFE1C">
            <wp:extent cx="3783330" cy="2881151"/>
            <wp:effectExtent l="0" t="0" r="7620" b="0"/>
            <wp:docPr id="51751874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18740" name="Picture 1" descr="Chart, line chart&#10;&#10;Description automatically generated"/>
                    <pic:cNvPicPr/>
                  </pic:nvPicPr>
                  <pic:blipFill>
                    <a:blip r:embed="rId9"/>
                    <a:stretch>
                      <a:fillRect/>
                    </a:stretch>
                  </pic:blipFill>
                  <pic:spPr>
                    <a:xfrm>
                      <a:off x="0" y="0"/>
                      <a:ext cx="3793653" cy="2889012"/>
                    </a:xfrm>
                    <a:prstGeom prst="rect">
                      <a:avLst/>
                    </a:prstGeom>
                  </pic:spPr>
                </pic:pic>
              </a:graphicData>
            </a:graphic>
          </wp:inline>
        </w:drawing>
      </w:r>
    </w:p>
    <w:p w14:paraId="16CFB201" w14:textId="77777777" w:rsidR="00EE6A1B" w:rsidRPr="00187959" w:rsidRDefault="00EE6A1B" w:rsidP="00030D12">
      <w:pPr>
        <w:rPr>
          <w:rFonts w:ascii="Times New Roman" w:eastAsiaTheme="minorEastAsia" w:hAnsi="Times New Roman" w:cs="Times New Roman"/>
          <w:sz w:val="24"/>
          <w:szCs w:val="24"/>
        </w:rPr>
      </w:pPr>
    </w:p>
    <w:p w14:paraId="67F75955" w14:textId="77777777" w:rsidR="00EE6A1B" w:rsidRPr="00187959" w:rsidRDefault="00EE6A1B" w:rsidP="00030D12">
      <w:pPr>
        <w:rPr>
          <w:rFonts w:ascii="Times New Roman" w:eastAsiaTheme="minorEastAsia" w:hAnsi="Times New Roman" w:cs="Times New Roman"/>
          <w:sz w:val="24"/>
          <w:szCs w:val="24"/>
        </w:rPr>
      </w:pPr>
    </w:p>
    <w:p w14:paraId="65EC54A4" w14:textId="77777777" w:rsidR="00EE6A1B" w:rsidRPr="00187959" w:rsidRDefault="00EE6A1B" w:rsidP="00030D12">
      <w:pPr>
        <w:rPr>
          <w:rFonts w:ascii="Times New Roman" w:eastAsiaTheme="minorEastAsia" w:hAnsi="Times New Roman" w:cs="Times New Roman"/>
          <w:sz w:val="24"/>
          <w:szCs w:val="24"/>
        </w:rPr>
      </w:pPr>
    </w:p>
    <w:p w14:paraId="361B9D83" w14:textId="77777777" w:rsidR="00EE6A1B" w:rsidRPr="00187959" w:rsidRDefault="00EE6A1B" w:rsidP="00030D12">
      <w:pPr>
        <w:rPr>
          <w:rFonts w:ascii="Times New Roman" w:eastAsiaTheme="minorEastAsia" w:hAnsi="Times New Roman" w:cs="Times New Roman"/>
          <w:sz w:val="24"/>
          <w:szCs w:val="24"/>
        </w:rPr>
      </w:pPr>
    </w:p>
    <w:p w14:paraId="4A335C97" w14:textId="77777777" w:rsidR="00EE6A1B" w:rsidRPr="00187959" w:rsidRDefault="00EE6A1B" w:rsidP="00030D12">
      <w:pPr>
        <w:rPr>
          <w:rFonts w:ascii="Times New Roman" w:eastAsiaTheme="minorEastAsia" w:hAnsi="Times New Roman" w:cs="Times New Roman"/>
          <w:sz w:val="24"/>
          <w:szCs w:val="24"/>
        </w:rPr>
      </w:pPr>
    </w:p>
    <w:p w14:paraId="0B3DF9A9" w14:textId="77777777" w:rsidR="00EE6A1B" w:rsidRPr="00187959" w:rsidRDefault="00EE6A1B" w:rsidP="00030D12">
      <w:pPr>
        <w:rPr>
          <w:rFonts w:ascii="Times New Roman" w:eastAsiaTheme="minorEastAsia" w:hAnsi="Times New Roman" w:cs="Times New Roman"/>
          <w:sz w:val="24"/>
          <w:szCs w:val="24"/>
        </w:rPr>
      </w:pPr>
    </w:p>
    <w:p w14:paraId="78AD8830" w14:textId="77777777" w:rsidR="00EE6A1B" w:rsidRPr="00187959" w:rsidRDefault="00EE6A1B" w:rsidP="00030D12">
      <w:pPr>
        <w:rPr>
          <w:rFonts w:ascii="Times New Roman" w:eastAsiaTheme="minorEastAsia" w:hAnsi="Times New Roman" w:cs="Times New Roman"/>
          <w:sz w:val="24"/>
          <w:szCs w:val="24"/>
        </w:rPr>
      </w:pPr>
    </w:p>
    <w:p w14:paraId="46EA546E" w14:textId="77777777" w:rsidR="00EE6A1B" w:rsidRPr="00187959" w:rsidRDefault="00EE6A1B" w:rsidP="00030D12">
      <w:pPr>
        <w:rPr>
          <w:rFonts w:ascii="Times New Roman" w:eastAsiaTheme="minorEastAsia" w:hAnsi="Times New Roman" w:cs="Times New Roman"/>
          <w:sz w:val="24"/>
          <w:szCs w:val="24"/>
        </w:rPr>
      </w:pPr>
    </w:p>
    <w:p w14:paraId="2A5474EE" w14:textId="77777777" w:rsidR="00EE6A1B" w:rsidRPr="00187959" w:rsidRDefault="00EE6A1B" w:rsidP="00030D12">
      <w:pPr>
        <w:rPr>
          <w:rFonts w:ascii="Times New Roman" w:eastAsiaTheme="minorEastAsia" w:hAnsi="Times New Roman" w:cs="Times New Roman"/>
          <w:sz w:val="24"/>
          <w:szCs w:val="24"/>
        </w:rPr>
      </w:pPr>
    </w:p>
    <w:p w14:paraId="4E66649F" w14:textId="77777777" w:rsidR="00EE6A1B" w:rsidRPr="00187959" w:rsidRDefault="00EE6A1B" w:rsidP="00030D12">
      <w:pPr>
        <w:rPr>
          <w:rFonts w:ascii="Times New Roman" w:eastAsiaTheme="minorEastAsia" w:hAnsi="Times New Roman" w:cs="Times New Roman"/>
          <w:sz w:val="24"/>
          <w:szCs w:val="24"/>
        </w:rPr>
      </w:pPr>
    </w:p>
    <w:p w14:paraId="4A6A6747" w14:textId="05169532" w:rsidR="00030D12" w:rsidRPr="00187959" w:rsidRDefault="009B500C" w:rsidP="00030D1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Now we can plot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Pr="00187959">
        <w:rPr>
          <w:rFonts w:ascii="Times New Roman" w:eastAsiaTheme="minorEastAsia" w:hAnsi="Times New Roman" w:cs="Times New Roman"/>
          <w:sz w:val="24"/>
          <w:szCs w:val="24"/>
        </w:rPr>
        <w:t xml:space="preserve"> on the same </w:t>
      </w:r>
      <w:r w:rsidR="008D3BD6" w:rsidRPr="00187959">
        <w:rPr>
          <w:rFonts w:ascii="Times New Roman" w:eastAsiaTheme="minorEastAsia" w:hAnsi="Times New Roman" w:cs="Times New Roman"/>
          <w:sz w:val="24"/>
          <w:szCs w:val="24"/>
        </w:rPr>
        <w:t xml:space="preserve">graph to visualize the bubble of the housing market. Since </w:t>
      </w:r>
      <w:r w:rsidR="00C620FB" w:rsidRPr="00187959">
        <w:rPr>
          <w:rFonts w:ascii="Times New Roman" w:eastAsiaTheme="minorEastAsia" w:hAnsi="Times New Roman" w:cs="Times New Roman"/>
          <w:sz w:val="24"/>
          <w:szCs w:val="24"/>
        </w:rPr>
        <w:t xml:space="preserve">the </w:t>
      </w:r>
      <w:r w:rsidR="008D3BD6" w:rsidRPr="00187959">
        <w:rPr>
          <w:rFonts w:ascii="Times New Roman" w:eastAsiaTheme="minorEastAsia" w:hAnsi="Times New Roman" w:cs="Times New Roman"/>
          <w:sz w:val="24"/>
          <w:szCs w:val="24"/>
        </w:rPr>
        <w:t xml:space="preserve">data set is </w:t>
      </w:r>
      <w:r w:rsidR="00017083" w:rsidRPr="00187959">
        <w:rPr>
          <w:rFonts w:ascii="Times New Roman" w:eastAsiaTheme="minorEastAsia" w:hAnsi="Times New Roman" w:cs="Times New Roman"/>
          <w:sz w:val="24"/>
          <w:szCs w:val="24"/>
        </w:rPr>
        <w:t>limited,</w:t>
      </w:r>
      <w:r w:rsidR="008D3BD6" w:rsidRPr="00187959">
        <w:rPr>
          <w:rFonts w:ascii="Times New Roman" w:eastAsiaTheme="minorEastAsia" w:hAnsi="Times New Roman" w:cs="Times New Roman"/>
          <w:sz w:val="24"/>
          <w:szCs w:val="24"/>
        </w:rPr>
        <w:t xml:space="preserve"> we will be looking at the </w:t>
      </w:r>
      <w:r w:rsidR="00017083" w:rsidRPr="00187959">
        <w:rPr>
          <w:rFonts w:ascii="Times New Roman" w:eastAsiaTheme="minorEastAsia" w:hAnsi="Times New Roman" w:cs="Times New Roman"/>
          <w:sz w:val="24"/>
          <w:szCs w:val="24"/>
        </w:rPr>
        <w:t xml:space="preserve">bubble from 2000-2004. </w:t>
      </w:r>
    </w:p>
    <w:p w14:paraId="2D8DC966" w14:textId="5087AE67" w:rsidR="00EE6A1B" w:rsidRPr="00187959" w:rsidRDefault="00EE6A1B" w:rsidP="00EE6A1B">
      <w:pPr>
        <w:jc w:val="center"/>
        <w:rPr>
          <w:rFonts w:ascii="Times New Roman" w:eastAsiaTheme="minorEastAsia" w:hAnsi="Times New Roman" w:cs="Times New Roman"/>
          <w:sz w:val="24"/>
          <w:szCs w:val="24"/>
        </w:rPr>
      </w:pPr>
      <w:r w:rsidRPr="00187959">
        <w:rPr>
          <w:rFonts w:ascii="Times New Roman" w:hAnsi="Times New Roman" w:cs="Times New Roman"/>
          <w:noProof/>
          <w:sz w:val="24"/>
          <w:szCs w:val="24"/>
        </w:rPr>
        <w:drawing>
          <wp:inline distT="0" distB="0" distL="0" distR="0" wp14:anchorId="4509E3BC" wp14:editId="65702B29">
            <wp:extent cx="3726180" cy="2886595"/>
            <wp:effectExtent l="0" t="0" r="7620" b="9525"/>
            <wp:docPr id="57954279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42797" name="Picture 1" descr="Chart, line chart&#10;&#10;Description automatically generated"/>
                    <pic:cNvPicPr/>
                  </pic:nvPicPr>
                  <pic:blipFill>
                    <a:blip r:embed="rId10"/>
                    <a:stretch>
                      <a:fillRect/>
                    </a:stretch>
                  </pic:blipFill>
                  <pic:spPr>
                    <a:xfrm>
                      <a:off x="0" y="0"/>
                      <a:ext cx="3739193" cy="2896676"/>
                    </a:xfrm>
                    <a:prstGeom prst="rect">
                      <a:avLst/>
                    </a:prstGeom>
                  </pic:spPr>
                </pic:pic>
              </a:graphicData>
            </a:graphic>
          </wp:inline>
        </w:drawing>
      </w:r>
    </w:p>
    <w:p w14:paraId="337BB7B5" w14:textId="3DA275C4" w:rsidR="00017083" w:rsidRPr="00187959" w:rsidRDefault="00E91894" w:rsidP="00030D1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Now we can construct a polynomial of best fit curve</w:t>
      </w:r>
      <w:r w:rsidR="00000778" w:rsidRPr="00187959">
        <w:rPr>
          <w:rFonts w:ascii="Times New Roman" w:eastAsiaTheme="minorEastAsia" w:hAnsi="Times New Roman" w:cs="Times New Roman"/>
          <w:sz w:val="24"/>
          <w:szCs w:val="24"/>
        </w:rPr>
        <w:t xml:space="preserve"> for Market Valuation and Actual Valuation</w:t>
      </w:r>
      <w:r w:rsidRPr="00187959">
        <w:rPr>
          <w:rFonts w:ascii="Times New Roman" w:eastAsiaTheme="minorEastAsia" w:hAnsi="Times New Roman" w:cs="Times New Roman"/>
          <w:sz w:val="24"/>
          <w:szCs w:val="24"/>
        </w:rPr>
        <w:t xml:space="preserve"> using MATLAB.</w:t>
      </w:r>
    </w:p>
    <w:p w14:paraId="5C740412" w14:textId="1179D8CE" w:rsidR="00A56145" w:rsidRPr="00187959" w:rsidRDefault="00A56145" w:rsidP="00030D12">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Using a cubic </w:t>
      </w:r>
      <w:r w:rsidR="009F2B2E" w:rsidRPr="00187959">
        <w:rPr>
          <w:rFonts w:ascii="Times New Roman" w:eastAsiaTheme="minorEastAsia" w:hAnsi="Times New Roman" w:cs="Times New Roman"/>
          <w:sz w:val="24"/>
          <w:szCs w:val="24"/>
        </w:rPr>
        <w:t xml:space="preserve">approximation for Market Value: </w:t>
      </w:r>
      <w:r w:rsidR="0048719F" w:rsidRPr="00187959">
        <w:rPr>
          <w:rFonts w:ascii="Times New Roman" w:eastAsiaTheme="minorEastAsia" w:hAnsi="Times New Roman" w:cs="Times New Roman"/>
          <w:sz w:val="24"/>
          <w:szCs w:val="24"/>
        </w:rPr>
        <w:t xml:space="preserve"> </w:t>
      </w:r>
    </w:p>
    <w:p w14:paraId="469C020C" w14:textId="7F3CFBC5" w:rsidR="0048719F" w:rsidRPr="00187959" w:rsidRDefault="00000000" w:rsidP="00030D1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eastAsiaTheme="minorEastAsia" w:hAnsi="Cambria Math" w:cs="Times New Roman"/>
              <w:sz w:val="24"/>
              <w:szCs w:val="24"/>
            </w:rPr>
            <m:t>=406.2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+1626</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1.531*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+(1.729*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oMath>
      </m:oMathPara>
    </w:p>
    <w:p w14:paraId="4AFED45D" w14:textId="6B21CDDD" w:rsidR="001E722C" w:rsidRPr="00187959" w:rsidRDefault="00453A2E" w:rsidP="009F2B2E">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And</w:t>
      </w:r>
      <w:r w:rsidR="00D70641" w:rsidRPr="00187959">
        <w:rPr>
          <w:rFonts w:ascii="Times New Roman" w:eastAsiaTheme="minorEastAsia" w:hAnsi="Times New Roman" w:cs="Times New Roman"/>
          <w:sz w:val="24"/>
          <w:szCs w:val="24"/>
        </w:rPr>
        <w:t xml:space="preserve"> </w:t>
      </w:r>
      <w:r w:rsidR="009F2B2E" w:rsidRPr="00187959">
        <w:rPr>
          <w:rFonts w:ascii="Times New Roman" w:eastAsiaTheme="minorEastAsia" w:hAnsi="Times New Roman" w:cs="Times New Roman"/>
          <w:sz w:val="24"/>
          <w:szCs w:val="24"/>
        </w:rPr>
        <w:t xml:space="preserve">for Actual Valuation we will use a linear approximation. </w:t>
      </w:r>
      <w:r w:rsidRPr="00187959">
        <w:rPr>
          <w:rFonts w:ascii="Times New Roman" w:eastAsiaTheme="minorEastAsia" w:hAnsi="Times New Roman" w:cs="Times New Roman"/>
          <w:sz w:val="24"/>
          <w:szCs w:val="24"/>
        </w:rPr>
        <w:t xml:space="preserve"> </w:t>
      </w:r>
    </w:p>
    <w:p w14:paraId="52E02995" w14:textId="398F77D5" w:rsidR="009F2B2E" w:rsidRPr="00187959" w:rsidRDefault="00000000" w:rsidP="009F2B2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eastAsiaTheme="minorEastAsia" w:hAnsi="Cambria Math" w:cs="Times New Roman"/>
              <w:sz w:val="24"/>
              <w:szCs w:val="24"/>
            </w:rPr>
            <m:t>=1944t+(1.724*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oMath>
      </m:oMathPara>
    </w:p>
    <w:p w14:paraId="064F87EC" w14:textId="3A55972E" w:rsidR="00D3003B" w:rsidRPr="00187959" w:rsidRDefault="00D3003B" w:rsidP="009F2B2E">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We can approximate the value of the Housing bubble </w:t>
      </w:r>
      <w:r w:rsidR="00FA2275" w:rsidRPr="00187959">
        <w:rPr>
          <w:rFonts w:ascii="Times New Roman" w:eastAsiaTheme="minorEastAsia" w:hAnsi="Times New Roman" w:cs="Times New Roman"/>
          <w:sz w:val="24"/>
          <w:szCs w:val="24"/>
        </w:rPr>
        <w:t xml:space="preserve">by subtracting the </w:t>
      </w:r>
      <w:r w:rsidR="000E20E5" w:rsidRPr="00187959">
        <w:rPr>
          <w:rFonts w:ascii="Times New Roman" w:eastAsiaTheme="minorEastAsia" w:hAnsi="Times New Roman" w:cs="Times New Roman"/>
          <w:sz w:val="24"/>
          <w:szCs w:val="24"/>
        </w:rPr>
        <w:t>integral</w:t>
      </w:r>
      <w:r w:rsidR="00FA2275" w:rsidRPr="00187959">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FA2275" w:rsidRPr="00187959">
        <w:rPr>
          <w:rFonts w:ascii="Times New Roman" w:eastAsiaTheme="minorEastAsia" w:hAnsi="Times New Roman" w:cs="Times New Roman"/>
          <w:sz w:val="24"/>
          <w:szCs w:val="24"/>
        </w:rPr>
        <w:t xml:space="preserve"> from </w:t>
      </w:r>
      <w:r w:rsidR="000E20E5" w:rsidRPr="00187959">
        <w:rPr>
          <w:rFonts w:ascii="Times New Roman" w:eastAsiaTheme="minorEastAsia" w:hAnsi="Times New Roman" w:cs="Times New Roman"/>
          <w:sz w:val="24"/>
          <w:szCs w:val="24"/>
        </w:rPr>
        <w:t xml:space="preserve">the integral of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p>
    <w:p w14:paraId="5ECBF7A8" w14:textId="22E47D18" w:rsidR="00773927" w:rsidRPr="00187959" w:rsidRDefault="00000000">
      <w:pPr>
        <w:rPr>
          <w:rFonts w:ascii="Times New Roman" w:eastAsiaTheme="minorEastAsia" w:hAnsi="Times New Roman" w:cs="Times New Roman"/>
          <w:sz w:val="24"/>
          <w:szCs w:val="24"/>
        </w:rPr>
      </w:pPr>
      <m:oMathPara>
        <m:oMath>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e>
          </m:nary>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nary>
          <m:r>
            <w:rPr>
              <w:rFonts w:ascii="Cambria Math" w:hAnsi="Cambria Math" w:cs="Times New Roman"/>
              <w:sz w:val="24"/>
              <w:szCs w:val="24"/>
            </w:rPr>
            <m:t xml:space="preserve"> </m:t>
          </m:r>
        </m:oMath>
      </m:oMathPara>
    </w:p>
    <w:p w14:paraId="3971D1BA" w14:textId="77777777" w:rsidR="009F78A6" w:rsidRPr="00187959" w:rsidRDefault="009F78A6">
      <w:pPr>
        <w:rPr>
          <w:rFonts w:ascii="Times New Roman" w:hAnsi="Times New Roman" w:cs="Times New Roman"/>
          <w:sz w:val="24"/>
          <w:szCs w:val="24"/>
        </w:rPr>
      </w:pPr>
    </w:p>
    <w:p w14:paraId="283DE0CF" w14:textId="08279306" w:rsidR="0074375A" w:rsidRPr="00187959" w:rsidRDefault="00000000" w:rsidP="009F2B2E">
      <w:pPr>
        <w:rPr>
          <w:rFonts w:ascii="Times New Roman" w:eastAsiaTheme="minorEastAsia" w:hAnsi="Times New Roman" w:cs="Times New Roman"/>
          <w:sz w:val="24"/>
          <w:szCs w:val="24"/>
        </w:rPr>
      </w:pPr>
      <m:oMathPara>
        <m:oMath>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eastAsiaTheme="minorEastAsia" w:hAnsi="Cambria Math" w:cs="Times New Roman"/>
                  <w:sz w:val="24"/>
                  <w:szCs w:val="24"/>
                </w:rPr>
                <m:t>406.2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+1626</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1.531*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1.729*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e>
              </m:d>
              <m:r>
                <w:rPr>
                  <w:rFonts w:ascii="Cambria Math" w:eastAsiaTheme="minorEastAsia" w:hAnsi="Cambria Math" w:cs="Times New Roman"/>
                  <w:sz w:val="24"/>
                  <w:szCs w:val="24"/>
                </w:rPr>
                <m:t xml:space="preserve">- </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eastAsiaTheme="minorEastAsia" w:hAnsi="Cambria Math" w:cs="Times New Roman"/>
                      <w:sz w:val="24"/>
                      <w:szCs w:val="24"/>
                    </w:rPr>
                    <m:t>1944t+(1.724*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e>
              </m:nary>
            </m:e>
          </m:nary>
        </m:oMath>
      </m:oMathPara>
    </w:p>
    <w:p w14:paraId="08CC1E43" w14:textId="2CB81DB5" w:rsidR="005D0799" w:rsidRPr="00187959" w:rsidRDefault="005D0799" w:rsidP="009F2B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874,765-705,152=169,613</m:t>
          </m:r>
        </m:oMath>
      </m:oMathPara>
    </w:p>
    <w:p w14:paraId="23CCC1F2" w14:textId="593E0701" w:rsidR="00815B1E" w:rsidRPr="00187959" w:rsidRDefault="00815B1E" w:rsidP="009F2B2E">
      <w:pP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Thus the Value of the Housing Bubble from 2000-2004 was </w:t>
      </w:r>
      <m:oMath>
        <m:r>
          <w:rPr>
            <w:rFonts w:ascii="Cambria Math" w:eastAsiaTheme="minorEastAsia" w:hAnsi="Cambria Math" w:cs="Times New Roman"/>
            <w:sz w:val="24"/>
            <w:szCs w:val="24"/>
          </w:rPr>
          <m:t>169,613</m:t>
        </m:r>
      </m:oMath>
      <w:r w:rsidR="00B62A97" w:rsidRPr="00187959">
        <w:rPr>
          <w:rFonts w:ascii="Times New Roman" w:eastAsiaTheme="minorEastAsia" w:hAnsi="Times New Roman" w:cs="Times New Roman"/>
          <w:sz w:val="24"/>
          <w:szCs w:val="24"/>
        </w:rPr>
        <w:t xml:space="preserve"> USD. </w:t>
      </w:r>
    </w:p>
    <w:p w14:paraId="645AECEE" w14:textId="1E4271BC" w:rsidR="00453A2E" w:rsidRPr="00187959" w:rsidRDefault="00FA2275" w:rsidP="001E722C">
      <w:pPr>
        <w:jc w:val="center"/>
        <w:rPr>
          <w:rFonts w:ascii="Times New Roman" w:eastAsiaTheme="minorEastAsia" w:hAnsi="Times New Roman" w:cs="Times New Roman"/>
          <w:sz w:val="24"/>
          <w:szCs w:val="24"/>
        </w:rPr>
      </w:pPr>
      <w:r w:rsidRPr="00187959">
        <w:rPr>
          <w:rFonts w:ascii="Times New Roman" w:eastAsiaTheme="minorEastAsia" w:hAnsi="Times New Roman" w:cs="Times New Roman"/>
          <w:sz w:val="24"/>
          <w:szCs w:val="24"/>
        </w:rPr>
        <w:t xml:space="preserve"> </w:t>
      </w:r>
    </w:p>
    <w:p w14:paraId="3E4B1FFE" w14:textId="77777777" w:rsidR="00A33AB7" w:rsidRPr="00187959" w:rsidRDefault="00A33AB7" w:rsidP="00CB1C57">
      <w:pPr>
        <w:spacing w:line="240" w:lineRule="auto"/>
        <w:rPr>
          <w:rFonts w:ascii="Times New Roman" w:eastAsiaTheme="minorEastAsia" w:hAnsi="Times New Roman" w:cs="Times New Roman"/>
          <w:sz w:val="24"/>
          <w:szCs w:val="24"/>
        </w:rPr>
      </w:pPr>
    </w:p>
    <w:p w14:paraId="7AB9C402" w14:textId="7B1FF93B" w:rsidR="0069693D" w:rsidRPr="00187959" w:rsidRDefault="00B74999" w:rsidP="00F23429">
      <w:pPr>
        <w:spacing w:line="240" w:lineRule="auto"/>
        <w:rPr>
          <w:rFonts w:ascii="Times New Roman" w:hAnsi="Times New Roman" w:cs="Times New Roman"/>
          <w:sz w:val="24"/>
          <w:szCs w:val="24"/>
        </w:rPr>
      </w:pPr>
      <w:r w:rsidRPr="00187959">
        <w:rPr>
          <w:rFonts w:ascii="Times New Roman" w:hAnsi="Times New Roman" w:cs="Times New Roman"/>
          <w:b/>
          <w:bCs/>
          <w:sz w:val="24"/>
          <w:szCs w:val="24"/>
        </w:rPr>
        <w:t xml:space="preserve">Analysis: </w:t>
      </w:r>
    </w:p>
    <w:p w14:paraId="67AA386E" w14:textId="77777777" w:rsidR="00B231C0" w:rsidRPr="00187959" w:rsidRDefault="00D75BCE"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The Values my </w:t>
      </w:r>
      <w:r w:rsidR="00B231C0" w:rsidRPr="00187959">
        <w:rPr>
          <w:rFonts w:ascii="Times New Roman" w:hAnsi="Times New Roman" w:cs="Times New Roman"/>
          <w:sz w:val="24"/>
          <w:szCs w:val="24"/>
        </w:rPr>
        <w:t>m</w:t>
      </w:r>
      <w:r w:rsidRPr="00187959">
        <w:rPr>
          <w:rFonts w:ascii="Times New Roman" w:hAnsi="Times New Roman" w:cs="Times New Roman"/>
          <w:sz w:val="24"/>
          <w:szCs w:val="24"/>
        </w:rPr>
        <w:t>odel calculated for the Market</w:t>
      </w:r>
      <w:r w:rsidR="00B231C0" w:rsidRPr="00187959">
        <w:rPr>
          <w:rFonts w:ascii="Times New Roman" w:hAnsi="Times New Roman" w:cs="Times New Roman"/>
          <w:sz w:val="24"/>
          <w:szCs w:val="24"/>
        </w:rPr>
        <w:t xml:space="preserve"> Valuation were </w:t>
      </w:r>
    </w:p>
    <w:p w14:paraId="74009F09" w14:textId="77777777" w:rsidR="00071D90" w:rsidRPr="00187959" w:rsidRDefault="008368BC" w:rsidP="00F23429">
      <w:pPr>
        <w:spacing w:line="240" w:lineRule="auto"/>
        <w:rPr>
          <w:rFonts w:ascii="Times New Roman" w:hAnsi="Times New Roman" w:cs="Times New Roman"/>
          <w:sz w:val="24"/>
          <w:szCs w:val="24"/>
        </w:rPr>
      </w:pPr>
      <w:r w:rsidRPr="00187959">
        <w:rPr>
          <w:rFonts w:ascii="Times New Roman" w:hAnsi="Times New Roman" w:cs="Times New Roman"/>
          <w:noProof/>
          <w:sz w:val="24"/>
          <w:szCs w:val="24"/>
        </w:rPr>
        <w:drawing>
          <wp:inline distT="0" distB="0" distL="0" distR="0" wp14:anchorId="03E8B14B" wp14:editId="16D4F79C">
            <wp:extent cx="5943600" cy="655955"/>
            <wp:effectExtent l="0" t="0" r="0" b="0"/>
            <wp:docPr id="33562717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27172" name="Picture 1" descr="Text&#10;&#10;Description automatically generated with medium confidence"/>
                    <pic:cNvPicPr/>
                  </pic:nvPicPr>
                  <pic:blipFill>
                    <a:blip r:embed="rId11"/>
                    <a:stretch>
                      <a:fillRect/>
                    </a:stretch>
                  </pic:blipFill>
                  <pic:spPr>
                    <a:xfrm>
                      <a:off x="0" y="0"/>
                      <a:ext cx="5943600" cy="655955"/>
                    </a:xfrm>
                    <a:prstGeom prst="rect">
                      <a:avLst/>
                    </a:prstGeom>
                  </pic:spPr>
                </pic:pic>
              </a:graphicData>
            </a:graphic>
          </wp:inline>
        </w:drawing>
      </w:r>
    </w:p>
    <w:p w14:paraId="461E6232" w14:textId="77777777" w:rsidR="00071D90" w:rsidRPr="00187959" w:rsidRDefault="00071D90"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The Median sale price of a home from 2000-2004 was </w:t>
      </w:r>
    </w:p>
    <w:p w14:paraId="7BB4058C" w14:textId="77777777" w:rsidR="00B80171" w:rsidRPr="00187959" w:rsidRDefault="008B1E80" w:rsidP="00F23429">
      <w:pPr>
        <w:spacing w:line="240" w:lineRule="auto"/>
        <w:rPr>
          <w:rFonts w:ascii="Times New Roman" w:hAnsi="Times New Roman" w:cs="Times New Roman"/>
          <w:sz w:val="24"/>
          <w:szCs w:val="24"/>
        </w:rPr>
      </w:pPr>
      <w:r w:rsidRPr="00187959">
        <w:rPr>
          <w:rFonts w:ascii="Times New Roman" w:hAnsi="Times New Roman" w:cs="Times New Roman"/>
          <w:noProof/>
          <w:sz w:val="24"/>
          <w:szCs w:val="24"/>
        </w:rPr>
        <w:drawing>
          <wp:inline distT="0" distB="0" distL="0" distR="0" wp14:anchorId="5A017D28" wp14:editId="230AFA83">
            <wp:extent cx="5943600" cy="773430"/>
            <wp:effectExtent l="0" t="0" r="0" b="7620"/>
            <wp:docPr id="2044483212"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83212" name="Picture 1" descr="A picture containing graphical user interface&#10;&#10;Description automatically generated"/>
                    <pic:cNvPicPr/>
                  </pic:nvPicPr>
                  <pic:blipFill>
                    <a:blip r:embed="rId12"/>
                    <a:stretch>
                      <a:fillRect/>
                    </a:stretch>
                  </pic:blipFill>
                  <pic:spPr>
                    <a:xfrm>
                      <a:off x="0" y="0"/>
                      <a:ext cx="5943600" cy="773430"/>
                    </a:xfrm>
                    <a:prstGeom prst="rect">
                      <a:avLst/>
                    </a:prstGeom>
                  </pic:spPr>
                </pic:pic>
              </a:graphicData>
            </a:graphic>
          </wp:inline>
        </w:drawing>
      </w:r>
    </w:p>
    <w:p w14:paraId="3BA65524" w14:textId="7DCA39C8" w:rsidR="00B74999" w:rsidRPr="00187959" w:rsidRDefault="00F97B98"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Therefore we can calculate the relative error of my model: </w:t>
      </w:r>
    </w:p>
    <w:p w14:paraId="6F7319BE" w14:textId="2E398BD2" w:rsidR="00F97B98" w:rsidRPr="00187959" w:rsidRDefault="00F97B98" w:rsidP="00F23429">
      <w:pPr>
        <w:spacing w:line="240" w:lineRule="auto"/>
        <w:rPr>
          <w:rFonts w:ascii="Times New Roman" w:hAnsi="Times New Roman" w:cs="Times New Roman"/>
          <w:sz w:val="24"/>
          <w:szCs w:val="24"/>
        </w:rPr>
      </w:pPr>
      <w:r w:rsidRPr="00187959">
        <w:rPr>
          <w:rFonts w:ascii="Times New Roman" w:hAnsi="Times New Roman" w:cs="Times New Roman"/>
          <w:noProof/>
          <w:sz w:val="24"/>
          <w:szCs w:val="24"/>
        </w:rPr>
        <w:drawing>
          <wp:inline distT="0" distB="0" distL="0" distR="0" wp14:anchorId="70B5B7F3" wp14:editId="41FA7971">
            <wp:extent cx="5943600" cy="699135"/>
            <wp:effectExtent l="0" t="0" r="0" b="5715"/>
            <wp:docPr id="142320525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5253" name="Picture 1" descr="Graphical user interface&#10;&#10;Description automatically generated with medium confidence"/>
                    <pic:cNvPicPr/>
                  </pic:nvPicPr>
                  <pic:blipFill>
                    <a:blip r:embed="rId13"/>
                    <a:stretch>
                      <a:fillRect/>
                    </a:stretch>
                  </pic:blipFill>
                  <pic:spPr>
                    <a:xfrm>
                      <a:off x="0" y="0"/>
                      <a:ext cx="5943600" cy="699135"/>
                    </a:xfrm>
                    <a:prstGeom prst="rect">
                      <a:avLst/>
                    </a:prstGeom>
                  </pic:spPr>
                </pic:pic>
              </a:graphicData>
            </a:graphic>
          </wp:inline>
        </w:drawing>
      </w:r>
    </w:p>
    <w:p w14:paraId="5B60DDDE" w14:textId="469FCBC6" w:rsidR="007F7956" w:rsidRPr="00187959" w:rsidRDefault="000B178B" w:rsidP="00F23429">
      <w:pPr>
        <w:spacing w:line="240" w:lineRule="auto"/>
        <w:rPr>
          <w:rFonts w:ascii="Times New Roman" w:hAnsi="Times New Roman" w:cs="Times New Roman"/>
          <w:sz w:val="24"/>
          <w:szCs w:val="24"/>
        </w:rPr>
      </w:pPr>
      <w:r w:rsidRPr="00187959">
        <w:rPr>
          <w:rFonts w:ascii="Times New Roman" w:hAnsi="Times New Roman" w:cs="Times New Roman"/>
          <w:sz w:val="24"/>
          <w:szCs w:val="24"/>
        </w:rPr>
        <w:t xml:space="preserve">For a good measurement system </w:t>
      </w:r>
      <w:r w:rsidR="00725BC3" w:rsidRPr="00187959">
        <w:rPr>
          <w:rFonts w:ascii="Times New Roman" w:hAnsi="Times New Roman" w:cs="Times New Roman"/>
          <w:sz w:val="24"/>
          <w:szCs w:val="24"/>
        </w:rPr>
        <w:t xml:space="preserve">accuracy should be </w:t>
      </w:r>
      <w:r w:rsidR="00183952" w:rsidRPr="00187959">
        <w:rPr>
          <w:rFonts w:ascii="Times New Roman" w:hAnsi="Times New Roman" w:cs="Times New Roman"/>
          <w:sz w:val="24"/>
          <w:szCs w:val="24"/>
        </w:rPr>
        <w:t xml:space="preserve">5% so my model is not perfect. </w:t>
      </w:r>
    </w:p>
    <w:p w14:paraId="2A11F25A" w14:textId="116B649E" w:rsidR="00183952" w:rsidRPr="00187959" w:rsidRDefault="00863BCB" w:rsidP="00F23429">
      <w:pPr>
        <w:spacing w:line="240" w:lineRule="auto"/>
        <w:rPr>
          <w:rFonts w:ascii="Times New Roman" w:hAnsi="Times New Roman" w:cs="Times New Roman"/>
          <w:b/>
          <w:bCs/>
          <w:sz w:val="24"/>
          <w:szCs w:val="24"/>
        </w:rPr>
      </w:pPr>
      <w:r w:rsidRPr="00187959">
        <w:rPr>
          <w:rFonts w:ascii="Times New Roman" w:hAnsi="Times New Roman" w:cs="Times New Roman"/>
          <w:b/>
          <w:bCs/>
          <w:sz w:val="24"/>
          <w:szCs w:val="24"/>
        </w:rPr>
        <w:t xml:space="preserve">Discussion: </w:t>
      </w:r>
    </w:p>
    <w:p w14:paraId="7F7A3522" w14:textId="2B06C721" w:rsidR="00186EAE" w:rsidRPr="00187959" w:rsidRDefault="00186EAE" w:rsidP="00186EAE">
      <w:pPr>
        <w:spacing w:line="240" w:lineRule="auto"/>
        <w:rPr>
          <w:rFonts w:ascii="Times New Roman" w:hAnsi="Times New Roman" w:cs="Times New Roman"/>
          <w:color w:val="000000"/>
          <w:sz w:val="24"/>
          <w:szCs w:val="24"/>
        </w:rPr>
      </w:pPr>
      <w:r w:rsidRPr="00187959">
        <w:rPr>
          <w:rFonts w:ascii="Times New Roman" w:hAnsi="Times New Roman" w:cs="Times New Roman"/>
          <w:color w:val="000000"/>
          <w:sz w:val="24"/>
          <w:szCs w:val="24"/>
        </w:rPr>
        <w:t xml:space="preserve">From 2000-2005, home prices rose 17% which was more than double any 5-year rate in the past 30 years. The 2008 bubble and subsequent financial meltdown can be attributed to having three main causes: relaxed mortgage lending standards, low interest rate policies, and increased leveraging by investment banks. The aim of this paper was to model the growth of the housing market bubble from 2000-2004, due to a limited data set. Specifically, the aim of the paper was to understand how lower interest rates and an increase in the expected value of the market measured by the CPI may have led to the rise of this housing bubble. In the model, the market valuation of the housing market grew by an average of 13%, which is around 4% lower than the true percent increase. My model is also only used to fit 2000-2004 specifically due to the limit of </w:t>
      </w:r>
      <w:r w:rsidRPr="00187959">
        <w:rPr>
          <w:rFonts w:ascii="Times New Roman" w:hAnsi="Times New Roman" w:cs="Times New Roman"/>
          <w:color w:val="000000"/>
          <w:sz w:val="24"/>
          <w:szCs w:val="24"/>
        </w:rPr>
        <w:lastRenderedPageBreak/>
        <w:t>the data set. If we extend the model to encompass 2000-20009, the results are insignificant. Model the Housing market bubble is important because it will allow the general population to understand how and why these housing bubbles occur. After all, t</w:t>
      </w:r>
      <w:r w:rsidRPr="00187959">
        <w:rPr>
          <w:rFonts w:ascii="Times New Roman" w:hAnsi="Times New Roman" w:cs="Times New Roman"/>
          <w:sz w:val="24"/>
          <w:szCs w:val="24"/>
        </w:rPr>
        <w:t>he social impact of the 2008 financial crisis resulted in increased unemployment, loss of income, and increased vulnerability</w:t>
      </w:r>
      <w:r w:rsidR="00187959" w:rsidRPr="00187959">
        <w:rPr>
          <w:rFonts w:ascii="Times New Roman" w:hAnsi="Times New Roman" w:cs="Times New Roman"/>
          <w:sz w:val="24"/>
          <w:szCs w:val="24"/>
        </w:rPr>
        <w:t xml:space="preserve"> (United Nations)</w:t>
      </w:r>
      <w:r w:rsidRPr="00187959">
        <w:rPr>
          <w:rFonts w:ascii="Times New Roman" w:hAnsi="Times New Roman" w:cs="Times New Roman"/>
          <w:sz w:val="24"/>
          <w:szCs w:val="24"/>
        </w:rPr>
        <w:t xml:space="preserve">. All of which may disproportionately affect subgroups of the population. </w:t>
      </w:r>
    </w:p>
    <w:p w14:paraId="701583AF" w14:textId="77777777" w:rsidR="00863BCB" w:rsidRPr="00187959" w:rsidRDefault="00863BCB" w:rsidP="00F23429">
      <w:pPr>
        <w:spacing w:line="240" w:lineRule="auto"/>
        <w:rPr>
          <w:rFonts w:ascii="Times New Roman" w:hAnsi="Times New Roman" w:cs="Times New Roman"/>
          <w:sz w:val="24"/>
          <w:szCs w:val="24"/>
        </w:rPr>
      </w:pPr>
    </w:p>
    <w:p w14:paraId="492A79CF" w14:textId="77777777" w:rsidR="0069693D" w:rsidRPr="00187959" w:rsidRDefault="0069693D" w:rsidP="00F23429">
      <w:pPr>
        <w:spacing w:line="240" w:lineRule="auto"/>
        <w:rPr>
          <w:rFonts w:ascii="Times New Roman" w:hAnsi="Times New Roman" w:cs="Times New Roman"/>
          <w:sz w:val="24"/>
          <w:szCs w:val="24"/>
        </w:rPr>
      </w:pPr>
    </w:p>
    <w:p w14:paraId="14A35454" w14:textId="77777777" w:rsidR="0069693D" w:rsidRPr="00187959" w:rsidRDefault="0069693D" w:rsidP="00F23429">
      <w:pPr>
        <w:spacing w:line="240" w:lineRule="auto"/>
        <w:rPr>
          <w:rFonts w:ascii="Times New Roman" w:hAnsi="Times New Roman" w:cs="Times New Roman"/>
          <w:sz w:val="24"/>
          <w:szCs w:val="24"/>
        </w:rPr>
      </w:pPr>
    </w:p>
    <w:p w14:paraId="4A0C0918" w14:textId="77777777" w:rsidR="0069693D" w:rsidRPr="00187959" w:rsidRDefault="0069693D" w:rsidP="00F23429">
      <w:pPr>
        <w:spacing w:line="240" w:lineRule="auto"/>
        <w:rPr>
          <w:rFonts w:ascii="Times New Roman" w:hAnsi="Times New Roman" w:cs="Times New Roman"/>
          <w:sz w:val="24"/>
          <w:szCs w:val="24"/>
        </w:rPr>
      </w:pPr>
    </w:p>
    <w:p w14:paraId="209AFE0B" w14:textId="77777777" w:rsidR="0069693D" w:rsidRPr="00187959" w:rsidRDefault="0069693D" w:rsidP="00F23429">
      <w:pPr>
        <w:spacing w:line="240" w:lineRule="auto"/>
        <w:rPr>
          <w:rFonts w:ascii="Times New Roman" w:hAnsi="Times New Roman" w:cs="Times New Roman"/>
          <w:sz w:val="24"/>
          <w:szCs w:val="24"/>
        </w:rPr>
      </w:pPr>
    </w:p>
    <w:p w14:paraId="1B2FC635" w14:textId="77777777" w:rsidR="0069693D" w:rsidRPr="00187959" w:rsidRDefault="0069693D" w:rsidP="00F23429">
      <w:pPr>
        <w:spacing w:line="240" w:lineRule="auto"/>
        <w:rPr>
          <w:rFonts w:ascii="Times New Roman" w:hAnsi="Times New Roman" w:cs="Times New Roman"/>
          <w:sz w:val="24"/>
          <w:szCs w:val="24"/>
        </w:rPr>
      </w:pPr>
    </w:p>
    <w:p w14:paraId="5BB08A96" w14:textId="77777777" w:rsidR="0069693D" w:rsidRPr="00187959" w:rsidRDefault="0069693D" w:rsidP="00F23429">
      <w:pPr>
        <w:spacing w:line="240" w:lineRule="auto"/>
        <w:rPr>
          <w:rFonts w:ascii="Times New Roman" w:hAnsi="Times New Roman" w:cs="Times New Roman"/>
          <w:sz w:val="24"/>
          <w:szCs w:val="24"/>
        </w:rPr>
      </w:pPr>
    </w:p>
    <w:p w14:paraId="7E21F557" w14:textId="77777777" w:rsidR="0069693D" w:rsidRPr="00187959" w:rsidRDefault="0069693D" w:rsidP="00F23429">
      <w:pPr>
        <w:spacing w:line="240" w:lineRule="auto"/>
        <w:rPr>
          <w:rFonts w:ascii="Times New Roman" w:hAnsi="Times New Roman" w:cs="Times New Roman"/>
          <w:sz w:val="24"/>
          <w:szCs w:val="24"/>
        </w:rPr>
      </w:pPr>
    </w:p>
    <w:p w14:paraId="3830A58C" w14:textId="77777777" w:rsidR="0069693D" w:rsidRPr="00187959" w:rsidRDefault="0069693D" w:rsidP="00F23429">
      <w:pPr>
        <w:spacing w:line="240" w:lineRule="auto"/>
        <w:rPr>
          <w:rFonts w:ascii="Times New Roman" w:hAnsi="Times New Roman" w:cs="Times New Roman"/>
          <w:sz w:val="24"/>
          <w:szCs w:val="24"/>
        </w:rPr>
      </w:pPr>
    </w:p>
    <w:p w14:paraId="1F4271D2" w14:textId="77777777" w:rsidR="0069693D" w:rsidRPr="00187959" w:rsidRDefault="0069693D" w:rsidP="00F23429">
      <w:pPr>
        <w:spacing w:line="240" w:lineRule="auto"/>
        <w:rPr>
          <w:rFonts w:ascii="Times New Roman" w:hAnsi="Times New Roman" w:cs="Times New Roman"/>
          <w:sz w:val="24"/>
          <w:szCs w:val="24"/>
        </w:rPr>
      </w:pPr>
    </w:p>
    <w:p w14:paraId="238E4925" w14:textId="7519B7A1" w:rsidR="0069693D" w:rsidRPr="00187959" w:rsidRDefault="0069693D" w:rsidP="00F23429">
      <w:pPr>
        <w:spacing w:line="240" w:lineRule="auto"/>
        <w:rPr>
          <w:rFonts w:ascii="Times New Roman" w:hAnsi="Times New Roman" w:cs="Times New Roman"/>
          <w:sz w:val="24"/>
          <w:szCs w:val="24"/>
        </w:rPr>
      </w:pPr>
    </w:p>
    <w:p w14:paraId="71452052" w14:textId="77777777" w:rsidR="0083100B" w:rsidRPr="00187959" w:rsidRDefault="0083100B" w:rsidP="00F23429">
      <w:pPr>
        <w:spacing w:line="240" w:lineRule="auto"/>
        <w:rPr>
          <w:rFonts w:ascii="Times New Roman" w:hAnsi="Times New Roman" w:cs="Times New Roman"/>
          <w:sz w:val="24"/>
          <w:szCs w:val="24"/>
        </w:rPr>
      </w:pPr>
    </w:p>
    <w:p w14:paraId="09BD2271" w14:textId="77777777" w:rsidR="0083100B" w:rsidRPr="00187959" w:rsidRDefault="0083100B" w:rsidP="00F23429">
      <w:pPr>
        <w:spacing w:line="240" w:lineRule="auto"/>
        <w:rPr>
          <w:rFonts w:ascii="Times New Roman" w:hAnsi="Times New Roman" w:cs="Times New Roman"/>
          <w:sz w:val="24"/>
          <w:szCs w:val="24"/>
        </w:rPr>
      </w:pPr>
    </w:p>
    <w:p w14:paraId="00373C78" w14:textId="77777777" w:rsidR="0083100B" w:rsidRPr="00187959" w:rsidRDefault="0083100B" w:rsidP="00F23429">
      <w:pPr>
        <w:spacing w:line="240" w:lineRule="auto"/>
        <w:rPr>
          <w:rFonts w:ascii="Times New Roman" w:hAnsi="Times New Roman" w:cs="Times New Roman"/>
          <w:sz w:val="24"/>
          <w:szCs w:val="24"/>
        </w:rPr>
      </w:pPr>
    </w:p>
    <w:p w14:paraId="3A718C5C" w14:textId="77777777" w:rsidR="0083100B" w:rsidRPr="00187959" w:rsidRDefault="0083100B" w:rsidP="00F23429">
      <w:pPr>
        <w:spacing w:line="240" w:lineRule="auto"/>
        <w:rPr>
          <w:rFonts w:ascii="Times New Roman" w:hAnsi="Times New Roman" w:cs="Times New Roman"/>
          <w:sz w:val="24"/>
          <w:szCs w:val="24"/>
        </w:rPr>
      </w:pPr>
    </w:p>
    <w:p w14:paraId="119334DF" w14:textId="77777777" w:rsidR="0083100B" w:rsidRPr="00187959" w:rsidRDefault="0083100B" w:rsidP="00F23429">
      <w:pPr>
        <w:spacing w:line="240" w:lineRule="auto"/>
        <w:rPr>
          <w:rFonts w:ascii="Times New Roman" w:hAnsi="Times New Roman" w:cs="Times New Roman"/>
          <w:sz w:val="24"/>
          <w:szCs w:val="24"/>
        </w:rPr>
      </w:pPr>
    </w:p>
    <w:p w14:paraId="1A1E1DA5" w14:textId="77777777" w:rsidR="0083100B" w:rsidRPr="00187959" w:rsidRDefault="0083100B" w:rsidP="00F23429">
      <w:pPr>
        <w:spacing w:line="240" w:lineRule="auto"/>
        <w:rPr>
          <w:rFonts w:ascii="Times New Roman" w:hAnsi="Times New Roman" w:cs="Times New Roman"/>
          <w:sz w:val="24"/>
          <w:szCs w:val="24"/>
        </w:rPr>
      </w:pPr>
    </w:p>
    <w:p w14:paraId="66C8CED7" w14:textId="77777777" w:rsidR="0083100B" w:rsidRPr="00187959" w:rsidRDefault="0083100B" w:rsidP="00F23429">
      <w:pPr>
        <w:spacing w:line="240" w:lineRule="auto"/>
        <w:rPr>
          <w:rFonts w:ascii="Times New Roman" w:hAnsi="Times New Roman" w:cs="Times New Roman"/>
          <w:sz w:val="24"/>
          <w:szCs w:val="24"/>
        </w:rPr>
      </w:pPr>
    </w:p>
    <w:p w14:paraId="563122E5" w14:textId="77777777" w:rsidR="0083100B" w:rsidRPr="00187959" w:rsidRDefault="0083100B" w:rsidP="00F23429">
      <w:pPr>
        <w:spacing w:line="240" w:lineRule="auto"/>
        <w:rPr>
          <w:rFonts w:ascii="Times New Roman" w:hAnsi="Times New Roman" w:cs="Times New Roman"/>
          <w:sz w:val="24"/>
          <w:szCs w:val="24"/>
        </w:rPr>
      </w:pPr>
    </w:p>
    <w:p w14:paraId="508D440C" w14:textId="77777777" w:rsidR="0083100B" w:rsidRPr="00187959" w:rsidRDefault="0083100B" w:rsidP="00F23429">
      <w:pPr>
        <w:spacing w:line="240" w:lineRule="auto"/>
        <w:rPr>
          <w:rFonts w:ascii="Times New Roman" w:hAnsi="Times New Roman" w:cs="Times New Roman"/>
          <w:sz w:val="24"/>
          <w:szCs w:val="24"/>
        </w:rPr>
      </w:pPr>
    </w:p>
    <w:p w14:paraId="6146126A" w14:textId="77777777" w:rsidR="0083100B" w:rsidRPr="00187959" w:rsidRDefault="0083100B" w:rsidP="00F23429">
      <w:pPr>
        <w:spacing w:line="240" w:lineRule="auto"/>
        <w:rPr>
          <w:rFonts w:ascii="Times New Roman" w:hAnsi="Times New Roman" w:cs="Times New Roman"/>
          <w:sz w:val="24"/>
          <w:szCs w:val="24"/>
        </w:rPr>
      </w:pPr>
    </w:p>
    <w:p w14:paraId="447B1694" w14:textId="77777777" w:rsidR="0083100B" w:rsidRPr="00187959" w:rsidRDefault="0083100B" w:rsidP="00F23429">
      <w:pPr>
        <w:spacing w:line="240" w:lineRule="auto"/>
        <w:rPr>
          <w:rFonts w:ascii="Times New Roman" w:hAnsi="Times New Roman" w:cs="Times New Roman"/>
          <w:sz w:val="24"/>
          <w:szCs w:val="24"/>
        </w:rPr>
      </w:pPr>
    </w:p>
    <w:p w14:paraId="3720449D" w14:textId="77777777" w:rsidR="0083100B" w:rsidRPr="00187959" w:rsidRDefault="0083100B" w:rsidP="00F23429">
      <w:pPr>
        <w:spacing w:line="240" w:lineRule="auto"/>
        <w:rPr>
          <w:rFonts w:ascii="Times New Roman" w:hAnsi="Times New Roman" w:cs="Times New Roman"/>
          <w:sz w:val="24"/>
          <w:szCs w:val="24"/>
        </w:rPr>
      </w:pPr>
    </w:p>
    <w:p w14:paraId="304EF3AA" w14:textId="77777777" w:rsidR="0083100B" w:rsidRPr="00187959" w:rsidRDefault="0083100B" w:rsidP="00F23429">
      <w:pPr>
        <w:spacing w:line="240" w:lineRule="auto"/>
        <w:rPr>
          <w:rFonts w:ascii="Times New Roman" w:hAnsi="Times New Roman" w:cs="Times New Roman"/>
          <w:sz w:val="24"/>
          <w:szCs w:val="24"/>
        </w:rPr>
      </w:pPr>
    </w:p>
    <w:p w14:paraId="2D106DE5" w14:textId="77777777" w:rsidR="0083100B" w:rsidRPr="00187959" w:rsidRDefault="0083100B" w:rsidP="00F23429">
      <w:pPr>
        <w:spacing w:line="240" w:lineRule="auto"/>
        <w:rPr>
          <w:rFonts w:ascii="Times New Roman" w:hAnsi="Times New Roman" w:cs="Times New Roman"/>
          <w:sz w:val="24"/>
          <w:szCs w:val="24"/>
        </w:rPr>
      </w:pPr>
    </w:p>
    <w:p w14:paraId="4EA7A2F5" w14:textId="77777777" w:rsidR="0083100B" w:rsidRPr="00187959" w:rsidRDefault="0083100B" w:rsidP="00F23429">
      <w:pPr>
        <w:spacing w:line="240" w:lineRule="auto"/>
        <w:rPr>
          <w:rFonts w:ascii="Times New Roman" w:hAnsi="Times New Roman" w:cs="Times New Roman"/>
          <w:sz w:val="24"/>
          <w:szCs w:val="24"/>
        </w:rPr>
      </w:pPr>
    </w:p>
    <w:p w14:paraId="650161DE" w14:textId="1F9623CD" w:rsidR="0083100B" w:rsidRPr="00187959" w:rsidRDefault="0083100B" w:rsidP="0083100B">
      <w:pPr>
        <w:spacing w:line="240" w:lineRule="auto"/>
        <w:jc w:val="center"/>
        <w:rPr>
          <w:rFonts w:ascii="Times New Roman" w:hAnsi="Times New Roman" w:cs="Times New Roman"/>
          <w:b/>
          <w:bCs/>
          <w:sz w:val="24"/>
          <w:szCs w:val="24"/>
        </w:rPr>
      </w:pPr>
      <w:r w:rsidRPr="00187959">
        <w:rPr>
          <w:rFonts w:ascii="Times New Roman" w:hAnsi="Times New Roman" w:cs="Times New Roman"/>
          <w:b/>
          <w:bCs/>
          <w:sz w:val="24"/>
          <w:szCs w:val="24"/>
        </w:rPr>
        <w:lastRenderedPageBreak/>
        <w:t>References</w:t>
      </w:r>
    </w:p>
    <w:p w14:paraId="604BD3C6" w14:textId="77777777" w:rsidR="0083100B" w:rsidRPr="0083100B" w:rsidRDefault="0083100B" w:rsidP="00B45D94">
      <w:pPr>
        <w:spacing w:before="240" w:after="0" w:line="240" w:lineRule="auto"/>
        <w:rPr>
          <w:rFonts w:ascii="Times New Roman" w:eastAsia="Times New Roman" w:hAnsi="Times New Roman" w:cs="Times New Roman"/>
          <w:kern w:val="0"/>
          <w:sz w:val="24"/>
          <w:szCs w:val="24"/>
          <w14:ligatures w14:val="none"/>
        </w:rPr>
      </w:pPr>
      <w:r w:rsidRPr="0083100B">
        <w:rPr>
          <w:rFonts w:ascii="Times New Roman" w:eastAsia="Times New Roman" w:hAnsi="Times New Roman" w:cs="Times New Roman"/>
          <w:color w:val="000000"/>
          <w:kern w:val="0"/>
          <w:sz w:val="24"/>
          <w:szCs w:val="24"/>
          <w14:ligatures w14:val="none"/>
        </w:rPr>
        <w:t>Aziz, B. (2012). Financial Crisis 2007-2009. How Real Estate Bubble and Transparency and </w:t>
      </w:r>
    </w:p>
    <w:p w14:paraId="58083E27" w14:textId="77777777" w:rsidR="0083100B" w:rsidRPr="0083100B" w:rsidRDefault="0083100B" w:rsidP="00B45D94">
      <w:pPr>
        <w:spacing w:before="240" w:after="0" w:line="240" w:lineRule="auto"/>
        <w:rPr>
          <w:rFonts w:ascii="Times New Roman" w:eastAsia="Times New Roman" w:hAnsi="Times New Roman" w:cs="Times New Roman"/>
          <w:kern w:val="0"/>
          <w:sz w:val="24"/>
          <w:szCs w:val="24"/>
          <w14:ligatures w14:val="none"/>
        </w:rPr>
      </w:pPr>
      <w:r w:rsidRPr="0083100B">
        <w:rPr>
          <w:rFonts w:ascii="Times New Roman" w:eastAsia="Times New Roman" w:hAnsi="Times New Roman" w:cs="Times New Roman"/>
          <w:color w:val="000000"/>
          <w:kern w:val="0"/>
          <w:sz w:val="24"/>
          <w:szCs w:val="24"/>
          <w14:ligatures w14:val="none"/>
        </w:rPr>
        <w:t>        </w:t>
      </w:r>
      <w:r w:rsidRPr="0083100B">
        <w:rPr>
          <w:rFonts w:ascii="Times New Roman" w:eastAsia="Times New Roman" w:hAnsi="Times New Roman" w:cs="Times New Roman"/>
          <w:color w:val="000000"/>
          <w:kern w:val="0"/>
          <w:sz w:val="24"/>
          <w:szCs w:val="24"/>
          <w14:ligatures w14:val="none"/>
        </w:rPr>
        <w:tab/>
        <w:t xml:space="preserve">Accountability Issues Generated and Worsen the Crisis. </w:t>
      </w:r>
      <w:r w:rsidRPr="0083100B">
        <w:rPr>
          <w:rFonts w:ascii="Times New Roman" w:eastAsia="Times New Roman" w:hAnsi="Times New Roman" w:cs="Times New Roman"/>
          <w:i/>
          <w:iCs/>
          <w:color w:val="000000"/>
          <w:kern w:val="0"/>
          <w:sz w:val="24"/>
          <w:szCs w:val="24"/>
          <w14:ligatures w14:val="none"/>
        </w:rPr>
        <w:t>Estudios Fronterizos</w:t>
      </w:r>
      <w:r w:rsidRPr="0083100B">
        <w:rPr>
          <w:rFonts w:ascii="Times New Roman" w:eastAsia="Times New Roman" w:hAnsi="Times New Roman" w:cs="Times New Roman"/>
          <w:color w:val="000000"/>
          <w:kern w:val="0"/>
          <w:sz w:val="24"/>
          <w:szCs w:val="24"/>
          <w14:ligatures w14:val="none"/>
        </w:rPr>
        <w:t xml:space="preserve">, </w:t>
      </w:r>
      <w:r w:rsidRPr="0083100B">
        <w:rPr>
          <w:rFonts w:ascii="Times New Roman" w:eastAsia="Times New Roman" w:hAnsi="Times New Roman" w:cs="Times New Roman"/>
          <w:i/>
          <w:iCs/>
          <w:color w:val="000000"/>
          <w:kern w:val="0"/>
          <w:sz w:val="24"/>
          <w:szCs w:val="24"/>
          <w14:ligatures w14:val="none"/>
        </w:rPr>
        <w:t>13</w:t>
      </w:r>
      <w:r w:rsidRPr="0083100B">
        <w:rPr>
          <w:rFonts w:ascii="Times New Roman" w:eastAsia="Times New Roman" w:hAnsi="Times New Roman" w:cs="Times New Roman"/>
          <w:color w:val="000000"/>
          <w:kern w:val="0"/>
          <w:sz w:val="24"/>
          <w:szCs w:val="24"/>
          <w14:ligatures w14:val="none"/>
        </w:rPr>
        <w:t>(26), </w:t>
      </w:r>
    </w:p>
    <w:p w14:paraId="5C105432" w14:textId="6A37790D" w:rsidR="0083100B" w:rsidRPr="00187959" w:rsidRDefault="0083100B" w:rsidP="00B45D94">
      <w:pPr>
        <w:spacing w:line="240" w:lineRule="auto"/>
        <w:rPr>
          <w:rFonts w:ascii="Times New Roman" w:eastAsia="Times New Roman" w:hAnsi="Times New Roman" w:cs="Times New Roman"/>
          <w:color w:val="000000"/>
          <w:kern w:val="0"/>
          <w:sz w:val="24"/>
          <w:szCs w:val="24"/>
          <w14:ligatures w14:val="none"/>
        </w:rPr>
      </w:pPr>
      <w:r w:rsidRPr="00187959">
        <w:rPr>
          <w:rFonts w:ascii="Times New Roman" w:eastAsia="Times New Roman" w:hAnsi="Times New Roman" w:cs="Times New Roman"/>
          <w:color w:val="000000"/>
          <w:kern w:val="0"/>
          <w:sz w:val="24"/>
          <w:szCs w:val="24"/>
          <w14:ligatures w14:val="none"/>
        </w:rPr>
        <w:t>        </w:t>
      </w:r>
      <w:r w:rsidRPr="00187959">
        <w:rPr>
          <w:rFonts w:ascii="Times New Roman" w:eastAsia="Times New Roman" w:hAnsi="Times New Roman" w:cs="Times New Roman"/>
          <w:color w:val="000000"/>
          <w:kern w:val="0"/>
          <w:sz w:val="24"/>
          <w:szCs w:val="24"/>
          <w14:ligatures w14:val="none"/>
        </w:rPr>
        <w:tab/>
        <w:t xml:space="preserve">201–221. </w:t>
      </w:r>
      <w:hyperlink r:id="rId14" w:history="1">
        <w:r w:rsidRPr="00187959">
          <w:rPr>
            <w:rStyle w:val="Hyperlink"/>
            <w:rFonts w:ascii="Times New Roman" w:eastAsia="Times New Roman" w:hAnsi="Times New Roman" w:cs="Times New Roman"/>
            <w:kern w:val="0"/>
            <w:sz w:val="24"/>
            <w:szCs w:val="24"/>
            <w14:ligatures w14:val="none"/>
          </w:rPr>
          <w:t>https://doi-org.ezproxyemc.flo.org/10.21670/ref.2012.26.a08</w:t>
        </w:r>
      </w:hyperlink>
    </w:p>
    <w:p w14:paraId="3F8EB337" w14:textId="77777777" w:rsidR="00B45D94" w:rsidRPr="00187959" w:rsidRDefault="00B45D94" w:rsidP="00B45D94">
      <w:pPr>
        <w:pStyle w:val="NormalWeb"/>
        <w:ind w:left="567" w:hanging="567"/>
      </w:pPr>
      <w:r w:rsidRPr="00187959">
        <w:t xml:space="preserve">“BLS Data Viewer.” </w:t>
      </w:r>
      <w:r w:rsidRPr="00187959">
        <w:rPr>
          <w:i/>
          <w:iCs/>
        </w:rPr>
        <w:t>U.S. Bureau of Labor Statistics</w:t>
      </w:r>
      <w:r w:rsidRPr="00187959">
        <w:t xml:space="preserve">, U.S. Bureau of Labor Statistics, https://beta.bls.gov/dataViewer/view/timeseries/CUUR0000SA0. </w:t>
      </w:r>
    </w:p>
    <w:p w14:paraId="755E8E55" w14:textId="77777777" w:rsidR="00B45D94" w:rsidRPr="00187959" w:rsidRDefault="00B45D94" w:rsidP="00B45D94">
      <w:pPr>
        <w:pStyle w:val="NormalWeb"/>
        <w:ind w:left="567" w:hanging="567"/>
      </w:pPr>
      <w:r w:rsidRPr="00187959">
        <w:t xml:space="preserve">“CPI Home.” </w:t>
      </w:r>
      <w:r w:rsidRPr="00187959">
        <w:rPr>
          <w:i/>
          <w:iCs/>
        </w:rPr>
        <w:t>U.S. Bureau of Labor Statistics</w:t>
      </w:r>
      <w:r w:rsidRPr="00187959">
        <w:t xml:space="preserve">, U.S. Bureau of Labor Statistics, https://www.bls.gov/cpi/. </w:t>
      </w:r>
    </w:p>
    <w:p w14:paraId="301858DA" w14:textId="6A483182" w:rsidR="0083100B" w:rsidRPr="00187959" w:rsidRDefault="00C76A91" w:rsidP="0083100B">
      <w:pPr>
        <w:spacing w:line="240" w:lineRule="auto"/>
        <w:rPr>
          <w:rFonts w:ascii="Times New Roman" w:hAnsi="Times New Roman" w:cs="Times New Roman"/>
          <w:color w:val="000000"/>
          <w:sz w:val="24"/>
          <w:szCs w:val="24"/>
          <w:shd w:val="clear" w:color="auto" w:fill="F5F5F5"/>
        </w:rPr>
      </w:pPr>
      <w:r w:rsidRPr="00187959">
        <w:rPr>
          <w:rFonts w:ascii="Times New Roman" w:hAnsi="Times New Roman" w:cs="Times New Roman"/>
          <w:color w:val="000000"/>
          <w:sz w:val="24"/>
          <w:szCs w:val="24"/>
          <w:shd w:val="clear" w:color="auto" w:fill="F5F5F5"/>
        </w:rPr>
        <w:t xml:space="preserve">Holt, J. (2009). A Summary of the Primary Causes of the Housing Bubble and the Resulting </w:t>
      </w:r>
    </w:p>
    <w:p w14:paraId="208E2701" w14:textId="5A7F363B" w:rsidR="00B45D94" w:rsidRPr="00187959" w:rsidRDefault="00B45D94" w:rsidP="00B45D94">
      <w:pPr>
        <w:spacing w:line="240" w:lineRule="auto"/>
        <w:rPr>
          <w:rFonts w:ascii="Times New Roman" w:hAnsi="Times New Roman" w:cs="Times New Roman"/>
          <w:i/>
          <w:iCs/>
          <w:color w:val="000000"/>
          <w:sz w:val="24"/>
          <w:szCs w:val="24"/>
        </w:rPr>
      </w:pPr>
      <w:r w:rsidRPr="00187959">
        <w:rPr>
          <w:rFonts w:ascii="Times New Roman" w:hAnsi="Times New Roman" w:cs="Times New Roman"/>
          <w:color w:val="000000"/>
          <w:sz w:val="24"/>
          <w:szCs w:val="24"/>
          <w:shd w:val="clear" w:color="auto" w:fill="F5F5F5"/>
        </w:rPr>
        <w:tab/>
        <w:t xml:space="preserve">Credit Crisis: A Non-Technical Paper. </w:t>
      </w:r>
      <w:r w:rsidRPr="00187959">
        <w:rPr>
          <w:rFonts w:ascii="Times New Roman" w:hAnsi="Times New Roman" w:cs="Times New Roman"/>
          <w:i/>
          <w:iCs/>
          <w:color w:val="000000"/>
          <w:sz w:val="24"/>
          <w:szCs w:val="24"/>
        </w:rPr>
        <w:t xml:space="preserve">Journal of Business Inquiry: Research, Education </w:t>
      </w:r>
      <w:r w:rsidRPr="00187959">
        <w:rPr>
          <w:rFonts w:ascii="Times New Roman" w:hAnsi="Times New Roman" w:cs="Times New Roman"/>
          <w:i/>
          <w:iCs/>
          <w:color w:val="000000"/>
          <w:sz w:val="24"/>
          <w:szCs w:val="24"/>
        </w:rPr>
        <w:tab/>
      </w:r>
    </w:p>
    <w:p w14:paraId="6F1789EA" w14:textId="6E1E0DE2" w:rsidR="00B45D94" w:rsidRPr="00187959" w:rsidRDefault="00B45D94" w:rsidP="00B45D94">
      <w:pPr>
        <w:spacing w:line="240" w:lineRule="auto"/>
        <w:rPr>
          <w:rFonts w:ascii="Times New Roman" w:hAnsi="Times New Roman" w:cs="Times New Roman"/>
          <w:color w:val="000000"/>
          <w:sz w:val="24"/>
          <w:szCs w:val="24"/>
        </w:rPr>
      </w:pPr>
      <w:r w:rsidRPr="00187959">
        <w:rPr>
          <w:rFonts w:ascii="Times New Roman" w:hAnsi="Times New Roman" w:cs="Times New Roman"/>
          <w:i/>
          <w:iCs/>
          <w:color w:val="000000"/>
          <w:sz w:val="24"/>
          <w:szCs w:val="24"/>
        </w:rPr>
        <w:tab/>
        <w:t>&amp; Application</w:t>
      </w:r>
      <w:r w:rsidRPr="00187959">
        <w:rPr>
          <w:rFonts w:ascii="Times New Roman" w:hAnsi="Times New Roman" w:cs="Times New Roman"/>
          <w:color w:val="000000"/>
          <w:sz w:val="24"/>
          <w:szCs w:val="24"/>
        </w:rPr>
        <w:t xml:space="preserve">, </w:t>
      </w:r>
      <w:r w:rsidRPr="00187959">
        <w:rPr>
          <w:rFonts w:ascii="Times New Roman" w:hAnsi="Times New Roman" w:cs="Times New Roman"/>
          <w:i/>
          <w:iCs/>
          <w:color w:val="000000"/>
          <w:sz w:val="24"/>
          <w:szCs w:val="24"/>
        </w:rPr>
        <w:t>8</w:t>
      </w:r>
      <w:r w:rsidRPr="00187959">
        <w:rPr>
          <w:rFonts w:ascii="Times New Roman" w:hAnsi="Times New Roman" w:cs="Times New Roman"/>
          <w:color w:val="000000"/>
          <w:sz w:val="24"/>
          <w:szCs w:val="24"/>
        </w:rPr>
        <w:t>(1), 120–129.</w:t>
      </w:r>
    </w:p>
    <w:p w14:paraId="7A1BAC06" w14:textId="55B85833" w:rsidR="00C76A91" w:rsidRPr="00187959" w:rsidRDefault="00187959" w:rsidP="00187959">
      <w:pPr>
        <w:pStyle w:val="NormalWeb"/>
        <w:ind w:left="567" w:hanging="567"/>
      </w:pPr>
      <w:r w:rsidRPr="00187959">
        <w:t xml:space="preserve">“Interest Rates - Short-Term Interest Rates - OECD Data.” </w:t>
      </w:r>
      <w:r w:rsidRPr="00187959">
        <w:rPr>
          <w:i/>
          <w:iCs/>
        </w:rPr>
        <w:t>TheOECD</w:t>
      </w:r>
      <w:r w:rsidRPr="00187959">
        <w:t xml:space="preserve">, https://data.oecd.org/interest/short-term-interest-rates.htm. </w:t>
      </w:r>
    </w:p>
    <w:p w14:paraId="3FAD75EC" w14:textId="77777777" w:rsidR="00187959" w:rsidRPr="00187959" w:rsidRDefault="00187959" w:rsidP="00187959">
      <w:pPr>
        <w:pStyle w:val="NormalWeb"/>
        <w:ind w:left="567" w:hanging="567"/>
      </w:pPr>
      <w:r w:rsidRPr="00187959">
        <w:t xml:space="preserve">“The Social Impact of the Economic Crisis | DISD.” </w:t>
      </w:r>
      <w:r w:rsidRPr="00187959">
        <w:rPr>
          <w:i/>
          <w:iCs/>
        </w:rPr>
        <w:t>United Nations</w:t>
      </w:r>
      <w:r w:rsidRPr="00187959">
        <w:t xml:space="preserve">, United Nations, https://www.un.org/development/desa/dspd/world-social-report/2011-2/the-social-impact-of-the-economic-crisis.html#:~:text=Increased%20unemployment%2C%20loss%20of%20income,social%20impacts%20of%20the%20crisis. </w:t>
      </w:r>
    </w:p>
    <w:p w14:paraId="0A0FD02C" w14:textId="77777777" w:rsidR="00187959" w:rsidRPr="00187959" w:rsidRDefault="00187959" w:rsidP="00187959">
      <w:pPr>
        <w:pStyle w:val="NormalWeb"/>
        <w:ind w:left="567" w:hanging="567"/>
      </w:pPr>
    </w:p>
    <w:sectPr w:rsidR="00187959" w:rsidRPr="0018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3D"/>
    <w:rsid w:val="00000778"/>
    <w:rsid w:val="00017083"/>
    <w:rsid w:val="00020F07"/>
    <w:rsid w:val="00021084"/>
    <w:rsid w:val="00030D12"/>
    <w:rsid w:val="000403B4"/>
    <w:rsid w:val="00062EEC"/>
    <w:rsid w:val="00066D71"/>
    <w:rsid w:val="00071D90"/>
    <w:rsid w:val="00072317"/>
    <w:rsid w:val="00091743"/>
    <w:rsid w:val="00092AEF"/>
    <w:rsid w:val="000A1046"/>
    <w:rsid w:val="000B178B"/>
    <w:rsid w:val="000E20E5"/>
    <w:rsid w:val="00117392"/>
    <w:rsid w:val="00180422"/>
    <w:rsid w:val="00183952"/>
    <w:rsid w:val="00186EAE"/>
    <w:rsid w:val="00187959"/>
    <w:rsid w:val="001A23F6"/>
    <w:rsid w:val="001D0B44"/>
    <w:rsid w:val="001E722C"/>
    <w:rsid w:val="001F2C32"/>
    <w:rsid w:val="00214F6A"/>
    <w:rsid w:val="002239E4"/>
    <w:rsid w:val="002609AE"/>
    <w:rsid w:val="002C690B"/>
    <w:rsid w:val="002D0B8A"/>
    <w:rsid w:val="002E7CBF"/>
    <w:rsid w:val="0031726A"/>
    <w:rsid w:val="00363B65"/>
    <w:rsid w:val="00381F46"/>
    <w:rsid w:val="003E1E8D"/>
    <w:rsid w:val="003E2B0C"/>
    <w:rsid w:val="003F1FAB"/>
    <w:rsid w:val="00432F08"/>
    <w:rsid w:val="00437E52"/>
    <w:rsid w:val="00440F2C"/>
    <w:rsid w:val="00445FC2"/>
    <w:rsid w:val="00453A2E"/>
    <w:rsid w:val="004715E4"/>
    <w:rsid w:val="00475426"/>
    <w:rsid w:val="0048719F"/>
    <w:rsid w:val="0049338A"/>
    <w:rsid w:val="004A77FE"/>
    <w:rsid w:val="004B2BF1"/>
    <w:rsid w:val="004B331B"/>
    <w:rsid w:val="004B6079"/>
    <w:rsid w:val="004C0605"/>
    <w:rsid w:val="004E41FA"/>
    <w:rsid w:val="00512CAD"/>
    <w:rsid w:val="005247D7"/>
    <w:rsid w:val="0052554F"/>
    <w:rsid w:val="00534AF3"/>
    <w:rsid w:val="00536D46"/>
    <w:rsid w:val="00542353"/>
    <w:rsid w:val="00566C9D"/>
    <w:rsid w:val="005A405A"/>
    <w:rsid w:val="005D0799"/>
    <w:rsid w:val="005E071F"/>
    <w:rsid w:val="006101E4"/>
    <w:rsid w:val="00614037"/>
    <w:rsid w:val="006556E2"/>
    <w:rsid w:val="00676BC0"/>
    <w:rsid w:val="0068184D"/>
    <w:rsid w:val="0069693D"/>
    <w:rsid w:val="006F667A"/>
    <w:rsid w:val="00724C00"/>
    <w:rsid w:val="00725BC3"/>
    <w:rsid w:val="00737D22"/>
    <w:rsid w:val="0074375A"/>
    <w:rsid w:val="00765A4C"/>
    <w:rsid w:val="00773927"/>
    <w:rsid w:val="00774693"/>
    <w:rsid w:val="0079008E"/>
    <w:rsid w:val="007C6B23"/>
    <w:rsid w:val="007F4551"/>
    <w:rsid w:val="007F7956"/>
    <w:rsid w:val="00813827"/>
    <w:rsid w:val="00815B1E"/>
    <w:rsid w:val="0083100B"/>
    <w:rsid w:val="008368BC"/>
    <w:rsid w:val="00863BCB"/>
    <w:rsid w:val="008818F3"/>
    <w:rsid w:val="00886FD4"/>
    <w:rsid w:val="008B1E80"/>
    <w:rsid w:val="008B2F2B"/>
    <w:rsid w:val="008C0C66"/>
    <w:rsid w:val="008D3229"/>
    <w:rsid w:val="008D3BD6"/>
    <w:rsid w:val="00905689"/>
    <w:rsid w:val="00905EB6"/>
    <w:rsid w:val="00912A35"/>
    <w:rsid w:val="00962B54"/>
    <w:rsid w:val="0099309E"/>
    <w:rsid w:val="009B500C"/>
    <w:rsid w:val="009C0E2C"/>
    <w:rsid w:val="009C2DA5"/>
    <w:rsid w:val="009F2B2E"/>
    <w:rsid w:val="009F78A6"/>
    <w:rsid w:val="00A125C7"/>
    <w:rsid w:val="00A23995"/>
    <w:rsid w:val="00A33AB7"/>
    <w:rsid w:val="00A56145"/>
    <w:rsid w:val="00A773DD"/>
    <w:rsid w:val="00A80594"/>
    <w:rsid w:val="00A86A5C"/>
    <w:rsid w:val="00AF0914"/>
    <w:rsid w:val="00B0610B"/>
    <w:rsid w:val="00B12DCB"/>
    <w:rsid w:val="00B231C0"/>
    <w:rsid w:val="00B4057A"/>
    <w:rsid w:val="00B45D94"/>
    <w:rsid w:val="00B62A97"/>
    <w:rsid w:val="00B63FD2"/>
    <w:rsid w:val="00B6693B"/>
    <w:rsid w:val="00B74999"/>
    <w:rsid w:val="00B80171"/>
    <w:rsid w:val="00B928FB"/>
    <w:rsid w:val="00B95B42"/>
    <w:rsid w:val="00BA79DB"/>
    <w:rsid w:val="00BD24DA"/>
    <w:rsid w:val="00C00F66"/>
    <w:rsid w:val="00C509EE"/>
    <w:rsid w:val="00C5465F"/>
    <w:rsid w:val="00C620FB"/>
    <w:rsid w:val="00C76A91"/>
    <w:rsid w:val="00C97C8B"/>
    <w:rsid w:val="00CB1C57"/>
    <w:rsid w:val="00CC518A"/>
    <w:rsid w:val="00CD70C3"/>
    <w:rsid w:val="00D27B19"/>
    <w:rsid w:val="00D3003B"/>
    <w:rsid w:val="00D30887"/>
    <w:rsid w:val="00D34473"/>
    <w:rsid w:val="00D44695"/>
    <w:rsid w:val="00D70641"/>
    <w:rsid w:val="00D75BCE"/>
    <w:rsid w:val="00DA44D7"/>
    <w:rsid w:val="00DB2172"/>
    <w:rsid w:val="00DE0C6B"/>
    <w:rsid w:val="00E02292"/>
    <w:rsid w:val="00E25812"/>
    <w:rsid w:val="00E727DA"/>
    <w:rsid w:val="00E83B46"/>
    <w:rsid w:val="00E863F7"/>
    <w:rsid w:val="00E91894"/>
    <w:rsid w:val="00EA7DA1"/>
    <w:rsid w:val="00EB63C5"/>
    <w:rsid w:val="00EC04A6"/>
    <w:rsid w:val="00EC2A93"/>
    <w:rsid w:val="00EC6623"/>
    <w:rsid w:val="00EC6658"/>
    <w:rsid w:val="00ED26E9"/>
    <w:rsid w:val="00EE6A1B"/>
    <w:rsid w:val="00F1747A"/>
    <w:rsid w:val="00F23429"/>
    <w:rsid w:val="00F268E2"/>
    <w:rsid w:val="00F405FF"/>
    <w:rsid w:val="00F46372"/>
    <w:rsid w:val="00F73F95"/>
    <w:rsid w:val="00F87959"/>
    <w:rsid w:val="00F934C0"/>
    <w:rsid w:val="00F97B98"/>
    <w:rsid w:val="00FA2275"/>
    <w:rsid w:val="00FA7B8B"/>
    <w:rsid w:val="00FC2B33"/>
    <w:rsid w:val="00FD1AD9"/>
    <w:rsid w:val="00FF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F737"/>
  <w15:chartTrackingRefBased/>
  <w15:docId w15:val="{0A5ED177-A138-4E9C-B2C3-B8EF7289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26A"/>
    <w:rPr>
      <w:color w:val="808080"/>
    </w:rPr>
  </w:style>
  <w:style w:type="paragraph" w:styleId="NormalWeb">
    <w:name w:val="Normal (Web)"/>
    <w:basedOn w:val="Normal"/>
    <w:uiPriority w:val="99"/>
    <w:unhideWhenUsed/>
    <w:rsid w:val="008310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3100B"/>
  </w:style>
  <w:style w:type="character" w:styleId="Hyperlink">
    <w:name w:val="Hyperlink"/>
    <w:basedOn w:val="DefaultParagraphFont"/>
    <w:uiPriority w:val="99"/>
    <w:unhideWhenUsed/>
    <w:rsid w:val="0083100B"/>
    <w:rPr>
      <w:color w:val="0563C1" w:themeColor="hyperlink"/>
      <w:u w:val="single"/>
    </w:rPr>
  </w:style>
  <w:style w:type="character" w:styleId="UnresolvedMention">
    <w:name w:val="Unresolved Mention"/>
    <w:basedOn w:val="DefaultParagraphFont"/>
    <w:uiPriority w:val="99"/>
    <w:semiHidden/>
    <w:unhideWhenUsed/>
    <w:rsid w:val="00831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758">
      <w:bodyDiv w:val="1"/>
      <w:marLeft w:val="0"/>
      <w:marRight w:val="0"/>
      <w:marTop w:val="0"/>
      <w:marBottom w:val="0"/>
      <w:divBdr>
        <w:top w:val="none" w:sz="0" w:space="0" w:color="auto"/>
        <w:left w:val="none" w:sz="0" w:space="0" w:color="auto"/>
        <w:bottom w:val="none" w:sz="0" w:space="0" w:color="auto"/>
        <w:right w:val="none" w:sz="0" w:space="0" w:color="auto"/>
      </w:divBdr>
    </w:div>
    <w:div w:id="1311059701">
      <w:bodyDiv w:val="1"/>
      <w:marLeft w:val="0"/>
      <w:marRight w:val="0"/>
      <w:marTop w:val="0"/>
      <w:marBottom w:val="0"/>
      <w:divBdr>
        <w:top w:val="none" w:sz="0" w:space="0" w:color="auto"/>
        <w:left w:val="none" w:sz="0" w:space="0" w:color="auto"/>
        <w:bottom w:val="none" w:sz="0" w:space="0" w:color="auto"/>
        <w:right w:val="none" w:sz="0" w:space="0" w:color="auto"/>
      </w:divBdr>
    </w:div>
    <w:div w:id="1432387232">
      <w:bodyDiv w:val="1"/>
      <w:marLeft w:val="0"/>
      <w:marRight w:val="0"/>
      <w:marTop w:val="0"/>
      <w:marBottom w:val="0"/>
      <w:divBdr>
        <w:top w:val="none" w:sz="0" w:space="0" w:color="auto"/>
        <w:left w:val="none" w:sz="0" w:space="0" w:color="auto"/>
        <w:bottom w:val="none" w:sz="0" w:space="0" w:color="auto"/>
        <w:right w:val="none" w:sz="0" w:space="0" w:color="auto"/>
      </w:divBdr>
      <w:divsChild>
        <w:div w:id="1527407566">
          <w:marLeft w:val="0"/>
          <w:marRight w:val="0"/>
          <w:marTop w:val="0"/>
          <w:marBottom w:val="0"/>
          <w:divBdr>
            <w:top w:val="none" w:sz="0" w:space="0" w:color="auto"/>
            <w:left w:val="none" w:sz="0" w:space="0" w:color="auto"/>
            <w:bottom w:val="none" w:sz="0" w:space="0" w:color="auto"/>
            <w:right w:val="none" w:sz="0" w:space="0" w:color="auto"/>
          </w:divBdr>
        </w:div>
        <w:div w:id="53893910">
          <w:marLeft w:val="0"/>
          <w:marRight w:val="0"/>
          <w:marTop w:val="0"/>
          <w:marBottom w:val="0"/>
          <w:divBdr>
            <w:top w:val="none" w:sz="0" w:space="0" w:color="auto"/>
            <w:left w:val="none" w:sz="0" w:space="0" w:color="auto"/>
            <w:bottom w:val="none" w:sz="0" w:space="0" w:color="auto"/>
            <w:right w:val="none" w:sz="0" w:space="0" w:color="auto"/>
          </w:divBdr>
        </w:div>
        <w:div w:id="193427683">
          <w:marLeft w:val="0"/>
          <w:marRight w:val="0"/>
          <w:marTop w:val="0"/>
          <w:marBottom w:val="0"/>
          <w:divBdr>
            <w:top w:val="none" w:sz="0" w:space="0" w:color="auto"/>
            <w:left w:val="none" w:sz="0" w:space="0" w:color="auto"/>
            <w:bottom w:val="none" w:sz="0" w:space="0" w:color="auto"/>
            <w:right w:val="none" w:sz="0" w:space="0" w:color="auto"/>
          </w:divBdr>
        </w:div>
        <w:div w:id="1087844561">
          <w:marLeft w:val="0"/>
          <w:marRight w:val="0"/>
          <w:marTop w:val="0"/>
          <w:marBottom w:val="0"/>
          <w:divBdr>
            <w:top w:val="none" w:sz="0" w:space="0" w:color="auto"/>
            <w:left w:val="none" w:sz="0" w:space="0" w:color="auto"/>
            <w:bottom w:val="none" w:sz="0" w:space="0" w:color="auto"/>
            <w:right w:val="none" w:sz="0" w:space="0" w:color="auto"/>
          </w:divBdr>
        </w:div>
        <w:div w:id="1770850845">
          <w:marLeft w:val="0"/>
          <w:marRight w:val="0"/>
          <w:marTop w:val="0"/>
          <w:marBottom w:val="0"/>
          <w:divBdr>
            <w:top w:val="none" w:sz="0" w:space="0" w:color="auto"/>
            <w:left w:val="none" w:sz="0" w:space="0" w:color="auto"/>
            <w:bottom w:val="none" w:sz="0" w:space="0" w:color="auto"/>
            <w:right w:val="none" w:sz="0" w:space="0" w:color="auto"/>
          </w:divBdr>
        </w:div>
        <w:div w:id="311642104">
          <w:marLeft w:val="0"/>
          <w:marRight w:val="0"/>
          <w:marTop w:val="0"/>
          <w:marBottom w:val="0"/>
          <w:divBdr>
            <w:top w:val="none" w:sz="0" w:space="0" w:color="auto"/>
            <w:left w:val="none" w:sz="0" w:space="0" w:color="auto"/>
            <w:bottom w:val="none" w:sz="0" w:space="0" w:color="auto"/>
            <w:right w:val="none" w:sz="0" w:space="0" w:color="auto"/>
          </w:divBdr>
        </w:div>
        <w:div w:id="265891409">
          <w:marLeft w:val="0"/>
          <w:marRight w:val="0"/>
          <w:marTop w:val="0"/>
          <w:marBottom w:val="0"/>
          <w:divBdr>
            <w:top w:val="none" w:sz="0" w:space="0" w:color="auto"/>
            <w:left w:val="none" w:sz="0" w:space="0" w:color="auto"/>
            <w:bottom w:val="none" w:sz="0" w:space="0" w:color="auto"/>
            <w:right w:val="none" w:sz="0" w:space="0" w:color="auto"/>
          </w:divBdr>
        </w:div>
        <w:div w:id="2069452197">
          <w:marLeft w:val="0"/>
          <w:marRight w:val="0"/>
          <w:marTop w:val="0"/>
          <w:marBottom w:val="0"/>
          <w:divBdr>
            <w:top w:val="none" w:sz="0" w:space="0" w:color="auto"/>
            <w:left w:val="none" w:sz="0" w:space="0" w:color="auto"/>
            <w:bottom w:val="none" w:sz="0" w:space="0" w:color="auto"/>
            <w:right w:val="none" w:sz="0" w:space="0" w:color="auto"/>
          </w:divBdr>
        </w:div>
        <w:div w:id="1269894663">
          <w:marLeft w:val="0"/>
          <w:marRight w:val="0"/>
          <w:marTop w:val="0"/>
          <w:marBottom w:val="0"/>
          <w:divBdr>
            <w:top w:val="none" w:sz="0" w:space="0" w:color="auto"/>
            <w:left w:val="none" w:sz="0" w:space="0" w:color="auto"/>
            <w:bottom w:val="none" w:sz="0" w:space="0" w:color="auto"/>
            <w:right w:val="none" w:sz="0" w:space="0" w:color="auto"/>
          </w:divBdr>
        </w:div>
        <w:div w:id="810634263">
          <w:marLeft w:val="0"/>
          <w:marRight w:val="0"/>
          <w:marTop w:val="0"/>
          <w:marBottom w:val="0"/>
          <w:divBdr>
            <w:top w:val="none" w:sz="0" w:space="0" w:color="auto"/>
            <w:left w:val="none" w:sz="0" w:space="0" w:color="auto"/>
            <w:bottom w:val="none" w:sz="0" w:space="0" w:color="auto"/>
            <w:right w:val="none" w:sz="0" w:space="0" w:color="auto"/>
          </w:divBdr>
        </w:div>
        <w:div w:id="494301151">
          <w:marLeft w:val="0"/>
          <w:marRight w:val="0"/>
          <w:marTop w:val="0"/>
          <w:marBottom w:val="0"/>
          <w:divBdr>
            <w:top w:val="none" w:sz="0" w:space="0" w:color="auto"/>
            <w:left w:val="none" w:sz="0" w:space="0" w:color="auto"/>
            <w:bottom w:val="none" w:sz="0" w:space="0" w:color="auto"/>
            <w:right w:val="none" w:sz="0" w:space="0" w:color="auto"/>
          </w:divBdr>
        </w:div>
      </w:divsChild>
    </w:div>
    <w:div w:id="15712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ezproxyemc.flo.org/10.21670/ref.2012.26.a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Kotarski</dc:creator>
  <cp:keywords/>
  <dc:description/>
  <cp:lastModifiedBy>Andrew John Kotarski</cp:lastModifiedBy>
  <cp:revision>2</cp:revision>
  <dcterms:created xsi:type="dcterms:W3CDTF">2024-02-23T17:53:00Z</dcterms:created>
  <dcterms:modified xsi:type="dcterms:W3CDTF">2024-02-23T17:53:00Z</dcterms:modified>
</cp:coreProperties>
</file>