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F1F3" w14:textId="4412B758" w:rsidR="00C70DE7" w:rsidRDefault="0092062D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 After simulating or otherwise verifying your design, create or import a constraints file</w:t>
      </w:r>
      <w:r w:rsidR="00480D3F">
        <w:rPr>
          <w:rFonts w:asciiTheme="minorHAnsi" w:hAnsiTheme="minorHAnsi" w:cstheme="minorHAnsi"/>
        </w:rPr>
        <w:t xml:space="preserve"> to the constraints folder in the Sources pane of the Project Manager window.</w:t>
      </w:r>
    </w:p>
    <w:p w14:paraId="1C576C98" w14:textId="0DAC3195" w:rsidR="0092062D" w:rsidRDefault="0092062D" w:rsidP="0092062D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the ZYNQ7000 FPGA Development Board AX7010 – User Manual to determine the pin assignment.</w:t>
      </w:r>
    </w:p>
    <w:p w14:paraId="21F6CEB0" w14:textId="78E5E407" w:rsidR="0092062D" w:rsidRDefault="0092062D" w:rsidP="0092062D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 = Programming Logic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accessible to FPGA fabric and ARM</w:t>
      </w:r>
    </w:p>
    <w:p w14:paraId="4DDAC431" w14:textId="7D4D1412" w:rsidR="0092062D" w:rsidRPr="0092062D" w:rsidRDefault="0092062D" w:rsidP="0092062D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PS = Processing System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only accessible to ARM</w:t>
      </w:r>
    </w:p>
    <w:p w14:paraId="555713FD" w14:textId="77777777" w:rsidR="0092062D" w:rsidRDefault="0092062D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E5DB01C" w14:textId="59815F01" w:rsidR="0092062D" w:rsidRDefault="00C277A3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913981" wp14:editId="32AA7E0D">
            <wp:simplePos x="0" y="0"/>
            <wp:positionH relativeFrom="column">
              <wp:posOffset>4184650</wp:posOffset>
            </wp:positionH>
            <wp:positionV relativeFrom="paragraph">
              <wp:posOffset>108585</wp:posOffset>
            </wp:positionV>
            <wp:extent cx="1042991" cy="360000"/>
            <wp:effectExtent l="0" t="0" r="508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991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62D">
        <w:rPr>
          <w:rFonts w:asciiTheme="minorHAnsi" w:hAnsiTheme="minorHAnsi" w:cstheme="minorHAnsi"/>
        </w:rPr>
        <w:t>2.</w:t>
      </w:r>
      <w:r>
        <w:rPr>
          <w:rFonts w:asciiTheme="minorHAnsi" w:hAnsiTheme="minorHAnsi" w:cstheme="minorHAnsi"/>
        </w:rPr>
        <w:t xml:space="preserve"> Click Generate Bitstream in the Project Manager window</w:t>
      </w:r>
    </w:p>
    <w:p w14:paraId="0A2EEACF" w14:textId="203441E6" w:rsidR="00C277A3" w:rsidRDefault="00C277A3" w:rsidP="00C277A3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C277A3">
        <w:rPr>
          <w:rFonts w:asciiTheme="minorHAnsi" w:hAnsiTheme="minorHAnsi" w:cstheme="minorHAnsi"/>
        </w:rPr>
        <w:t xml:space="preserve">In the </w:t>
      </w:r>
      <w:r w:rsidR="008A04FE">
        <w:rPr>
          <w:rFonts w:asciiTheme="minorHAnsi" w:hAnsiTheme="minorHAnsi" w:cstheme="minorHAnsi"/>
        </w:rPr>
        <w:t xml:space="preserve">Launch Runs </w:t>
      </w:r>
      <w:r w:rsidRPr="00C277A3">
        <w:rPr>
          <w:rFonts w:asciiTheme="minorHAnsi" w:hAnsiTheme="minorHAnsi" w:cstheme="minorHAnsi"/>
        </w:rPr>
        <w:t>pop-up, click OK</w:t>
      </w:r>
    </w:p>
    <w:p w14:paraId="37B0FFC5" w14:textId="51079E46" w:rsidR="002C50A9" w:rsidRPr="008A04FE" w:rsidRDefault="00C277A3" w:rsidP="008A04FE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upper right corner of the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window will show progress</w:t>
      </w:r>
    </w:p>
    <w:p w14:paraId="51806D7B" w14:textId="299D5D57" w:rsidR="00C277A3" w:rsidRDefault="00C277A3" w:rsidP="007B3849">
      <w:pPr>
        <w:spacing w:after="0" w:line="240" w:lineRule="auto"/>
        <w:rPr>
          <w:rFonts w:asciiTheme="minorHAnsi" w:hAnsiTheme="minorHAnsi" w:cstheme="minorHAnsi"/>
        </w:rPr>
      </w:pPr>
    </w:p>
    <w:p w14:paraId="759C2260" w14:textId="6916880E" w:rsidR="007B3849" w:rsidRDefault="007B3849" w:rsidP="007B3849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Connect the USB cable and power cable to the ALINX board.</w:t>
      </w:r>
    </w:p>
    <w:p w14:paraId="7FE6EB31" w14:textId="33E12385" w:rsidR="007B3849" w:rsidRDefault="007B3849" w:rsidP="007B3849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F1C6A40" wp14:editId="05DC2225">
            <wp:extent cx="2880000" cy="2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2BA" w14:textId="77777777" w:rsidR="007B3849" w:rsidRPr="007B3849" w:rsidRDefault="007B3849" w:rsidP="007B3849">
      <w:pPr>
        <w:spacing w:after="0" w:line="240" w:lineRule="auto"/>
        <w:rPr>
          <w:rFonts w:asciiTheme="minorHAnsi" w:hAnsiTheme="minorHAnsi" w:cstheme="minorHAnsi"/>
        </w:rPr>
      </w:pPr>
    </w:p>
    <w:p w14:paraId="2F40CCE6" w14:textId="7C26063C" w:rsidR="00C277A3" w:rsidRDefault="00C277A3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="00EF7A10">
        <w:rPr>
          <w:rFonts w:asciiTheme="minorHAnsi" w:hAnsiTheme="minorHAnsi" w:cstheme="minorHAnsi"/>
        </w:rPr>
        <w:t xml:space="preserve"> Opening the implemented design is a waste of time, just close this window.</w:t>
      </w:r>
    </w:p>
    <w:p w14:paraId="15DFC178" w14:textId="34E16671" w:rsidR="00EF7A10" w:rsidRDefault="00EF7A10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79CCD6" wp14:editId="160063B9">
            <wp:simplePos x="0" y="0"/>
            <wp:positionH relativeFrom="column">
              <wp:posOffset>2590800</wp:posOffset>
            </wp:positionH>
            <wp:positionV relativeFrom="paragraph">
              <wp:posOffset>123190</wp:posOffset>
            </wp:positionV>
            <wp:extent cx="758210" cy="216000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936E6" w14:textId="5BF08313" w:rsidR="00EF7A10" w:rsidRDefault="00EF7A10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 Click on Open Target -&gt; Auto Connect.</w:t>
      </w:r>
    </w:p>
    <w:p w14:paraId="50258634" w14:textId="78BA7BE6" w:rsidR="00EF7A10" w:rsidRDefault="00EF7A10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5302EB4" w14:textId="447C6484" w:rsidR="003D345C" w:rsidRDefault="003D345C" w:rsidP="003D345C">
      <w:pPr>
        <w:spacing w:after="0" w:line="240" w:lineRule="auto"/>
        <w:ind w:left="0" w:firstLine="0"/>
        <w:jc w:val="center"/>
        <w:rPr>
          <w:rFonts w:asciiTheme="minorHAnsi" w:hAnsiTheme="minorHAnsi" w:cstheme="minorHAnsi"/>
        </w:rPr>
      </w:pPr>
    </w:p>
    <w:p w14:paraId="7328ED79" w14:textId="042B2CC7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7617E7A" w14:textId="423DB9EE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5512AE5C" w14:textId="48B7E387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51A07F4B" w14:textId="15404481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5D90BDB0" w14:textId="14C9E4F4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0611A37" w14:textId="483784F3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4F4375F" w14:textId="77FCE9DC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CA49F86" w14:textId="1288A23D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EC4A760" w14:textId="7955BD9A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6957B1D5" w14:textId="77777777" w:rsidR="003D345C" w:rsidRDefault="003D345C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D422329" w14:textId="3713D173" w:rsidR="00EF7A10" w:rsidRDefault="00EF7A10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 At the top of the screen in a green bar, click Program device</w:t>
      </w:r>
    </w:p>
    <w:p w14:paraId="0E570099" w14:textId="06E6DBAF" w:rsidR="00EF7A10" w:rsidRPr="00EF7A10" w:rsidRDefault="00EF7A10" w:rsidP="00EF7A10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Program in the Program device pop</w:t>
      </w:r>
      <w:r w:rsidR="001D53C7">
        <w:rPr>
          <w:rFonts w:asciiTheme="minorHAnsi" w:hAnsiTheme="minorHAnsi" w:cstheme="minorHAnsi"/>
        </w:rPr>
        <w:t>-up</w:t>
      </w:r>
    </w:p>
    <w:p w14:paraId="2C13D090" w14:textId="0F34F996" w:rsidR="00EF7A10" w:rsidRDefault="00EF7A10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7E5797BA" w14:textId="479E2CB9" w:rsidR="00EF7A10" w:rsidRPr="007B3D8A" w:rsidRDefault="00EF7A10" w:rsidP="00EF7A1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A268874" wp14:editId="738326F7">
            <wp:extent cx="4223479" cy="21600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7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C933" w14:textId="618681D1" w:rsidR="007B3D8A" w:rsidRDefault="007B3D8A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02F2671" w14:textId="2BE265AA" w:rsidR="001D53C7" w:rsidRDefault="001D53C7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762EF78" w14:textId="72B8C511" w:rsidR="001D53C7" w:rsidRPr="007B3D8A" w:rsidRDefault="001D53C7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 Your design is successfully programmed.</w:t>
      </w:r>
    </w:p>
    <w:sectPr w:rsidR="001D53C7" w:rsidRPr="007B3D8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BF83" w14:textId="77777777" w:rsidR="003319C4" w:rsidRDefault="003319C4">
      <w:pPr>
        <w:spacing w:after="0" w:line="240" w:lineRule="auto"/>
      </w:pPr>
      <w:r>
        <w:separator/>
      </w:r>
    </w:p>
  </w:endnote>
  <w:endnote w:type="continuationSeparator" w:id="0">
    <w:p w14:paraId="3DD5D38F" w14:textId="77777777" w:rsidR="003319C4" w:rsidRDefault="0033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66D1D81D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10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7451CA4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B2A9" w14:textId="77777777" w:rsidR="003319C4" w:rsidRDefault="003319C4">
      <w:pPr>
        <w:spacing w:after="0" w:line="240" w:lineRule="auto"/>
      </w:pPr>
      <w:r>
        <w:separator/>
      </w:r>
    </w:p>
  </w:footnote>
  <w:footnote w:type="continuationSeparator" w:id="0">
    <w:p w14:paraId="34D8C940" w14:textId="77777777" w:rsidR="003319C4" w:rsidRDefault="0033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1C8197D5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632503">
      <w:rPr>
        <w:b/>
        <w:bCs/>
        <w:noProof/>
      </w:rPr>
      <w:t>4</w:t>
    </w:r>
    <w:r>
      <w:rPr>
        <w:b/>
        <w:bCs/>
        <w:noProof/>
      </w:rPr>
      <w:t xml:space="preserve">: </w:t>
    </w:r>
    <w:r w:rsidR="00B55BE1">
      <w:rPr>
        <w:b/>
        <w:bCs/>
        <w:noProof/>
      </w:rPr>
      <w:t>Download to Alinx Board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1AA1"/>
    <w:multiLevelType w:val="hybridMultilevel"/>
    <w:tmpl w:val="754C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9F38C6"/>
    <w:multiLevelType w:val="hybridMultilevel"/>
    <w:tmpl w:val="844E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32BAE"/>
    <w:multiLevelType w:val="hybridMultilevel"/>
    <w:tmpl w:val="DD58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5089">
    <w:abstractNumId w:val="20"/>
  </w:num>
  <w:num w:numId="2" w16cid:durableId="1717075710">
    <w:abstractNumId w:val="2"/>
  </w:num>
  <w:num w:numId="3" w16cid:durableId="1143890799">
    <w:abstractNumId w:val="16"/>
  </w:num>
  <w:num w:numId="4" w16cid:durableId="808203560">
    <w:abstractNumId w:val="21"/>
  </w:num>
  <w:num w:numId="5" w16cid:durableId="1243492625">
    <w:abstractNumId w:val="25"/>
  </w:num>
  <w:num w:numId="6" w16cid:durableId="257906304">
    <w:abstractNumId w:val="17"/>
  </w:num>
  <w:num w:numId="7" w16cid:durableId="640814606">
    <w:abstractNumId w:val="19"/>
  </w:num>
  <w:num w:numId="8" w16cid:durableId="251159216">
    <w:abstractNumId w:val="12"/>
  </w:num>
  <w:num w:numId="9" w16cid:durableId="1172336122">
    <w:abstractNumId w:val="5"/>
  </w:num>
  <w:num w:numId="10" w16cid:durableId="1215238704">
    <w:abstractNumId w:val="7"/>
  </w:num>
  <w:num w:numId="11" w16cid:durableId="766198492">
    <w:abstractNumId w:val="26"/>
  </w:num>
  <w:num w:numId="12" w16cid:durableId="937371965">
    <w:abstractNumId w:val="22"/>
  </w:num>
  <w:num w:numId="13" w16cid:durableId="1647470033">
    <w:abstractNumId w:val="4"/>
  </w:num>
  <w:num w:numId="14" w16cid:durableId="657348084">
    <w:abstractNumId w:val="14"/>
  </w:num>
  <w:num w:numId="15" w16cid:durableId="1621184674">
    <w:abstractNumId w:val="23"/>
  </w:num>
  <w:num w:numId="16" w16cid:durableId="1813671914">
    <w:abstractNumId w:val="15"/>
  </w:num>
  <w:num w:numId="17" w16cid:durableId="61955700">
    <w:abstractNumId w:val="8"/>
  </w:num>
  <w:num w:numId="18" w16cid:durableId="36663372">
    <w:abstractNumId w:val="13"/>
  </w:num>
  <w:num w:numId="19" w16cid:durableId="1894582256">
    <w:abstractNumId w:val="3"/>
  </w:num>
  <w:num w:numId="20" w16cid:durableId="1899389858">
    <w:abstractNumId w:val="6"/>
  </w:num>
  <w:num w:numId="21" w16cid:durableId="1971284351">
    <w:abstractNumId w:val="0"/>
  </w:num>
  <w:num w:numId="22" w16cid:durableId="825778875">
    <w:abstractNumId w:val="11"/>
  </w:num>
  <w:num w:numId="23" w16cid:durableId="587038395">
    <w:abstractNumId w:val="9"/>
  </w:num>
  <w:num w:numId="24" w16cid:durableId="1773354263">
    <w:abstractNumId w:val="18"/>
  </w:num>
  <w:num w:numId="25" w16cid:durableId="516385392">
    <w:abstractNumId w:val="10"/>
  </w:num>
  <w:num w:numId="26" w16cid:durableId="960066147">
    <w:abstractNumId w:val="1"/>
  </w:num>
  <w:num w:numId="27" w16cid:durableId="5590519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1EB3"/>
    <w:rsid w:val="000810CC"/>
    <w:rsid w:val="00084D53"/>
    <w:rsid w:val="0008585E"/>
    <w:rsid w:val="0009410E"/>
    <w:rsid w:val="00094B82"/>
    <w:rsid w:val="0009665F"/>
    <w:rsid w:val="000A7D3C"/>
    <w:rsid w:val="000B366A"/>
    <w:rsid w:val="000B78B5"/>
    <w:rsid w:val="000D3B4D"/>
    <w:rsid w:val="000E23C9"/>
    <w:rsid w:val="000E4476"/>
    <w:rsid w:val="000F1DD8"/>
    <w:rsid w:val="00113CE3"/>
    <w:rsid w:val="00117B5A"/>
    <w:rsid w:val="00117EA2"/>
    <w:rsid w:val="00125A73"/>
    <w:rsid w:val="0012695C"/>
    <w:rsid w:val="001301FD"/>
    <w:rsid w:val="00134CA9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53C7"/>
    <w:rsid w:val="001D6E8D"/>
    <w:rsid w:val="001D75BA"/>
    <w:rsid w:val="001E1B63"/>
    <w:rsid w:val="002039D1"/>
    <w:rsid w:val="002065A8"/>
    <w:rsid w:val="00207A8E"/>
    <w:rsid w:val="00215540"/>
    <w:rsid w:val="002221DC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B7678"/>
    <w:rsid w:val="002C0ADC"/>
    <w:rsid w:val="002C50A9"/>
    <w:rsid w:val="002D6479"/>
    <w:rsid w:val="002E2C9C"/>
    <w:rsid w:val="002E5348"/>
    <w:rsid w:val="002F1534"/>
    <w:rsid w:val="00300F75"/>
    <w:rsid w:val="00302907"/>
    <w:rsid w:val="00302D29"/>
    <w:rsid w:val="00317C93"/>
    <w:rsid w:val="003319C4"/>
    <w:rsid w:val="003454A0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C216A"/>
    <w:rsid w:val="003C2CE9"/>
    <w:rsid w:val="003C3B33"/>
    <w:rsid w:val="003D345C"/>
    <w:rsid w:val="003E2329"/>
    <w:rsid w:val="003E2D3B"/>
    <w:rsid w:val="003E68C0"/>
    <w:rsid w:val="003F1A43"/>
    <w:rsid w:val="00400608"/>
    <w:rsid w:val="004012F9"/>
    <w:rsid w:val="0042736F"/>
    <w:rsid w:val="00432862"/>
    <w:rsid w:val="00433AAB"/>
    <w:rsid w:val="00437DBB"/>
    <w:rsid w:val="00451844"/>
    <w:rsid w:val="00451C1E"/>
    <w:rsid w:val="004567CC"/>
    <w:rsid w:val="00460E87"/>
    <w:rsid w:val="00477BB7"/>
    <w:rsid w:val="00480D3F"/>
    <w:rsid w:val="004A5D18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5472A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BD7"/>
    <w:rsid w:val="0062386A"/>
    <w:rsid w:val="006256AE"/>
    <w:rsid w:val="00632503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3849"/>
    <w:rsid w:val="007B3D8A"/>
    <w:rsid w:val="007B5CC2"/>
    <w:rsid w:val="007D3745"/>
    <w:rsid w:val="007D719F"/>
    <w:rsid w:val="00801585"/>
    <w:rsid w:val="0080625B"/>
    <w:rsid w:val="0081082E"/>
    <w:rsid w:val="00810D53"/>
    <w:rsid w:val="00812CBC"/>
    <w:rsid w:val="00820660"/>
    <w:rsid w:val="0082572A"/>
    <w:rsid w:val="008354DD"/>
    <w:rsid w:val="00841410"/>
    <w:rsid w:val="00842C34"/>
    <w:rsid w:val="00843DAF"/>
    <w:rsid w:val="00852440"/>
    <w:rsid w:val="00852A4B"/>
    <w:rsid w:val="008603F6"/>
    <w:rsid w:val="00860B3B"/>
    <w:rsid w:val="0086620E"/>
    <w:rsid w:val="00887ED1"/>
    <w:rsid w:val="00891B2B"/>
    <w:rsid w:val="008A04FE"/>
    <w:rsid w:val="008A70F6"/>
    <w:rsid w:val="008C2A9A"/>
    <w:rsid w:val="008C50AF"/>
    <w:rsid w:val="008C7D6A"/>
    <w:rsid w:val="008D2D26"/>
    <w:rsid w:val="008E740C"/>
    <w:rsid w:val="00903CCC"/>
    <w:rsid w:val="0092062D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728A"/>
    <w:rsid w:val="009B0EDA"/>
    <w:rsid w:val="009B7B92"/>
    <w:rsid w:val="009C459C"/>
    <w:rsid w:val="009D14A0"/>
    <w:rsid w:val="009E0CB0"/>
    <w:rsid w:val="009E1944"/>
    <w:rsid w:val="009F0D64"/>
    <w:rsid w:val="009F4AFB"/>
    <w:rsid w:val="009F74EE"/>
    <w:rsid w:val="00A07EA4"/>
    <w:rsid w:val="00A111D9"/>
    <w:rsid w:val="00A234E2"/>
    <w:rsid w:val="00A24006"/>
    <w:rsid w:val="00A2646C"/>
    <w:rsid w:val="00A31275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F1F79"/>
    <w:rsid w:val="00AF3462"/>
    <w:rsid w:val="00B0058F"/>
    <w:rsid w:val="00B33B63"/>
    <w:rsid w:val="00B4166B"/>
    <w:rsid w:val="00B55BE1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277A3"/>
    <w:rsid w:val="00C32194"/>
    <w:rsid w:val="00C35642"/>
    <w:rsid w:val="00C6398F"/>
    <w:rsid w:val="00C6598E"/>
    <w:rsid w:val="00C70DE7"/>
    <w:rsid w:val="00C731B9"/>
    <w:rsid w:val="00C8053F"/>
    <w:rsid w:val="00C94AA7"/>
    <w:rsid w:val="00C95EEB"/>
    <w:rsid w:val="00CB1771"/>
    <w:rsid w:val="00CB53BA"/>
    <w:rsid w:val="00CB58B7"/>
    <w:rsid w:val="00CF33C3"/>
    <w:rsid w:val="00CF5F67"/>
    <w:rsid w:val="00D00740"/>
    <w:rsid w:val="00D02C86"/>
    <w:rsid w:val="00D07C4E"/>
    <w:rsid w:val="00D10FA0"/>
    <w:rsid w:val="00D12271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EF7A10"/>
    <w:rsid w:val="00F10619"/>
    <w:rsid w:val="00F1291D"/>
    <w:rsid w:val="00F215D6"/>
    <w:rsid w:val="00F22B61"/>
    <w:rsid w:val="00F37D13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C0B7D"/>
    <w:rsid w:val="00FE2178"/>
    <w:rsid w:val="00FE48B0"/>
    <w:rsid w:val="00FF33FF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BC39-5358-4F81-8F66-981F3125C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15</cp:revision>
  <dcterms:created xsi:type="dcterms:W3CDTF">2022-08-21T16:33:00Z</dcterms:created>
  <dcterms:modified xsi:type="dcterms:W3CDTF">2025-11-14T01:37:00Z</dcterms:modified>
</cp:coreProperties>
</file>