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i w:val="false"/>
          <w:iCs w:val="false"/>
          <w:color w:val="0F172A"/>
          <w:sz w:val="56"/>
          <w:szCs w:val="56"/>
        </w:rPr>
        <w:t xml:space="preserve">GrooveLinx</w:t>
      </w:r>
    </w:p>
    <w:p>
      <w:pPr>
        <w:spacing w:after="80"/>
      </w:pPr>
      <w:r>
        <w:rPr>
          <w:rFonts w:ascii="Arial" w:cs="Arial" w:eastAsia="Arial" w:hAnsi="Arial"/>
          <w:b w:val="false"/>
          <w:bCs w:val="false"/>
          <w:i w:val="false"/>
          <w:iCs w:val="false"/>
          <w:color w:val="334155"/>
          <w:sz w:val="36"/>
          <w:szCs w:val="36"/>
        </w:rPr>
        <w:t xml:space="preserve">Screen Behavior Specification</w:t>
      </w:r>
    </w:p>
    <w:p>
      <w:pPr>
        <w:spacing w:after="60"/>
      </w:pPr>
      <w:r>
        <w:rPr>
          <w:rFonts w:ascii="Arial" w:cs="Arial" w:eastAsia="Arial" w:hAnsi="Arial"/>
          <w:b w:val="false"/>
          <w:bCs w:val="false"/>
          <w:i w:val="false"/>
          <w:iCs w:val="false"/>
          <w:color w:val="64748B"/>
          <w:sz w:val="22"/>
          <w:szCs w:val="22"/>
        </w:rPr>
        <w:t xml:space="preserve">3-Pane Band Command Center  —  6 Core Workspaces</w:t>
      </w:r>
    </w:p>
    <w:p>
      <w:pPr>
        <w:spacing w:after="480"/>
      </w:pPr>
      <w:r>
        <w:rPr>
          <w:rFonts w:ascii="Arial" w:cs="Arial" w:eastAsia="Arial" w:hAnsi="Arial"/>
          <w:b w:val="false"/>
          <w:bCs w:val="false"/>
          <w:i w:val="false"/>
          <w:iCs w:val="false"/>
          <w:color w:val="94A3B8"/>
          <w:sz w:val="18"/>
          <w:szCs w:val="18"/>
        </w:rPr>
        <w:t xml:space="preserve">Build 20260312  —  deadcetera/drewmerrill</w:t>
      </w:r>
    </w:p>
    <w:p>
      <w:pPr>
        <w:pBdr>
          <w:bottom w:val="single" w:color="3B82F6" w:sz="3"/>
        </w:pBdr>
        <w:spacing w:after="200"/>
      </w:pPr>
      <w:r>
        <w:t xml:space="preserve"/>
      </w:r>
    </w:p>
    <w:p>
      <w:r>
        <w:rPr>
          <w:sz w:val="18"/>
          <w:szCs w:val="18"/>
        </w:rPr>
        <w:t xml:space="preserve"/>
      </w:r>
    </w:p>
    <w:p>
      <w:pPr>
        <w:spacing w:before="0" w:after="100"/>
        <w:jc w:val="left"/>
      </w:pPr>
      <w:r>
        <w:rPr>
          <w:rFonts w:ascii="Arial" w:cs="Arial" w:eastAsia="Arial" w:hAnsi="Arial"/>
          <w:b w:val="false"/>
          <w:bCs w:val="false"/>
          <w:i w:val="false"/>
          <w:iCs w:val="false"/>
          <w:color w:val="475569"/>
          <w:sz w:val="20"/>
          <w:szCs w:val="20"/>
        </w:rPr>
        <w:t xml:space="preserve">This document is the canonical behavior contract for the GrooveLinx 3-pane Band Command Center. For each of the six core workspaces it specifies, in exact terms: what renders in the center column, what the right context panel shows when nothing vs something is selected, which user actions open modals, which launch full-screen Modes, what happens on every Back/Close gesture, and the complete GLStore state footprint required to make the workspace function correctly after a reload or workspace switch.</w:t>
      </w:r>
    </w:p>
    <w:p>
      <w:r>
        <w:rPr>
          <w:sz w:val="18"/>
          <w:szCs w:val="18"/>
        </w:rPr>
        <w:t xml:space="preserve"/>
      </w:r>
    </w:p>
    <w:p>
      <w:pPr>
        <w:spacing w:before="0" w:after="100"/>
        <w:jc w:val="left"/>
      </w:pPr>
      <w:r>
        <w:rPr>
          <w:rFonts w:ascii="Arial" w:cs="Arial" w:eastAsia="Arial" w:hAnsi="Arial"/>
          <w:b w:val="false"/>
          <w:bCs w:val="false"/>
          <w:i w:val="false"/>
          <w:iCs w:val="false"/>
          <w:color w:val="475569"/>
          <w:sz w:val="20"/>
          <w:szCs w:val="20"/>
        </w:rPr>
        <w:t xml:space="preserve">Seven fields are defined per workspace, numbered ① through ⑦, in a consistent order throughout. Each field maps directly to an implementation concern. Developers implementing a workspace should step through these fields in order.</w:t>
      </w:r>
    </w:p>
    <w:p>
      <w:r>
        <w:rPr>
          <w:sz w:val="18"/>
          <w:szCs w:val="18"/>
        </w:rPr>
        <w:t xml:space="preserve"/>
      </w:r>
    </w:p>
    <w:p>
      <w:pPr>
        <w:pStyle w:val="Heading2"/>
        <w:spacing w:before="280" w:after="120"/>
      </w:pPr>
      <w:r>
        <w:rPr>
          <w:rFonts w:ascii="Arial" w:cs="Arial" w:eastAsia="Arial" w:hAnsi="Arial"/>
          <w:b/>
          <w:bCs/>
          <w:color w:val="1E293B"/>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080"/>
        <w:gridCol w:w="252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Workspace</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entity</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Panel default</w:t>
            </w:r>
          </w:p>
        </w:tc>
        <w:tc>
          <w:tcPr>
            <w:tcW w:type="dxa" w:w="10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Modals</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Modes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or Gig (selectable from 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Band snapshot</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0</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Live Gig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stats + suggestion</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4</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Mode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 Song via drill)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stats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Live Gig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event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Next rehearsal preview</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None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Next gig summary</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Live Gig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(queue context)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Queue stats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1</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Mode / Stoner Mode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i w:val="false"/>
                <w:iCs w:val="false"/>
                <w:color w:val="1E40AF"/>
                <w:sz w:val="20"/>
                <w:szCs w:val="20"/>
              </w:rPr>
              <w:t xml:space="preserve">Core rules that apply to all six workspaces</w:t>
            </w:r>
          </w:p>
          <w:p>
            <w:pPr>
              <w:spacing w:after="60"/>
              <w:ind w:left="360" w:hanging="200"/>
            </w:pPr>
            <w:r>
              <w:rPr>
                <w:rFonts w:ascii="Arial" w:cs="Arial" w:eastAsia="Arial" w:hAnsi="Arial"/>
                <w:b w:val="false"/>
                <w:bCs w:val="false"/>
                <w:i w:val="false"/>
                <w:iCs w:val="false"/>
                <w:color w:val="334155"/>
                <w:sz w:val="19"/>
                <w:szCs w:val="19"/>
              </w:rPr>
              <w:t xml:space="preserve">•  Clicking a list row or card NEVER navigates the workspace. It always calls GLStore.setEntity(type, id) and populates the right panel.</w:t>
            </w:r>
          </w:p>
          <w:p>
            <w:pPr>
              <w:spacing w:after="60"/>
              <w:ind w:left="360" w:hanging="200"/>
            </w:pPr>
            <w:r>
              <w:rPr>
                <w:rFonts w:ascii="Arial" w:cs="Arial" w:eastAsia="Arial" w:hAnsi="Arial"/>
                <w:b w:val="false"/>
                <w:bCs w:val="false"/>
                <w:i w:val="false"/>
                <w:iCs w:val="false"/>
                <w:color w:val="334155"/>
                <w:sz w:val="19"/>
                <w:szCs w:val="19"/>
              </w:rPr>
              <w:t xml:space="preserve">•  The right panel NEVER calls showPage() or GLStore.navTo() except via a clearly-labeled user action (e.g. “Open in Practice”).</w:t>
            </w:r>
          </w:p>
          <w:p>
            <w:pPr>
              <w:spacing w:after="60"/>
              <w:ind w:left="360" w:hanging="200"/>
            </w:pPr>
            <w:r>
              <w:rPr>
                <w:rFonts w:ascii="Arial" w:cs="Arial" w:eastAsia="Arial" w:hAnsi="Arial"/>
                <w:b w:val="false"/>
                <w:bCs w:val="false"/>
                <w:i w:val="false"/>
                <w:iCs w:val="false"/>
                <w:color w:val="334155"/>
                <w:sz w:val="19"/>
                <w:szCs w:val="19"/>
              </w:rPr>
              <w:t xml:space="preserve">•  Modals NEVER navigate. They close, and the caller navigates if needed.</w:t>
            </w:r>
          </w:p>
          <w:p>
            <w:pPr>
              <w:spacing w:after="60"/>
              <w:ind w:left="360" w:hanging="200"/>
            </w:pPr>
            <w:r>
              <w:rPr>
                <w:rFonts w:ascii="Arial" w:cs="Arial" w:eastAsia="Arial" w:hAnsi="Arial"/>
                <w:b w:val="false"/>
                <w:bCs w:val="false"/>
                <w:i w:val="false"/>
                <w:iCs w:val="false"/>
                <w:color w:val="334155"/>
                <w:sz w:val="19"/>
                <w:szCs w:val="19"/>
              </w:rPr>
              <w:t xml:space="preserve">•  Modes are entered via GLStore.enterMode(name, id) and exited via GLStore.exitMode(). modeOrigin is always set before entry.</w:t>
            </w:r>
          </w:p>
          <w:p>
            <w:pPr>
              <w:spacing w:after="60"/>
              <w:ind w:left="360" w:hanging="200"/>
            </w:pPr>
            <w:r>
              <w:rPr>
                <w:rFonts w:ascii="Arial" w:cs="Arial" w:eastAsia="Arial" w:hAnsi="Arial"/>
                <w:b w:val="false"/>
                <w:bCs w:val="false"/>
                <w:i w:val="false"/>
                <w:iCs w:val="false"/>
                <w:color w:val="334155"/>
                <w:sz w:val="19"/>
                <w:szCs w:val="19"/>
              </w:rPr>
              <w:t xml:space="preserve">•  The ESC key fires the top of the glPushEscHandler stack. Innermost layer closes first. If stack empty: no-op.</w:t>
            </w:r>
          </w:p>
          <w:p>
            <w:pPr>
              <w:spacing w:after="60"/>
              <w:ind w:left="360" w:hanging="200"/>
            </w:pPr>
            <w:r>
              <w:rPr>
                <w:rFonts w:ascii="Arial" w:cs="Arial" w:eastAsia="Arial" w:hAnsi="Arial"/>
                <w:b w:val="false"/>
                <w:bCs w:val="false"/>
                <w:i w:val="false"/>
                <w:iCs w:val="false"/>
                <w:color w:val="334155"/>
                <w:sz w:val="19"/>
                <w:szCs w:val="19"/>
              </w:rPr>
              <w:t xml:space="preserve">•  Every workspace’s GLStore fields marked “persists across reload” are written to localStorage on every change.</w:t>
            </w:r>
          </w:p>
        </w:tc>
      </w:tr>
    </w:tbl>
    <w:p>
      <w:r>
        <w:br w:type="page"/>
      </w:r>
    </w:p>
    <w:p>
      <w:pPr>
        <w:pStyle w:val="Heading1"/>
        <w:spacing w:before="360" w:after="160"/>
      </w:pPr>
      <w:r>
        <w:rPr>
          <w:rFonts w:ascii="Arial" w:cs="Arial" w:eastAsia="Arial" w:hAnsi="Arial"/>
          <w:b/>
          <w:bCs/>
          <w:color w:val="0F172A"/>
          <w:sz w:val="36"/>
          <w:szCs w:val="36"/>
        </w:rPr>
        <w:t xml:space="preserve">⌂  Home</w:t>
      </w:r>
    </w:p>
    <w:p>
      <w:pPr>
        <w:pBdr>
          <w:bottom w:val="single" w:color="3B82F6"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3B82F6"/>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Read-only band dashboard. The center column is observational — no item in the center triggers workspace navigation. All entity selection flows to the right panel.</w:t>
      </w:r>
    </w:p>
    <w:p>
      <w:pPr>
        <w:spacing w:after="60"/>
        <w:ind w:left="360" w:hanging="200"/>
      </w:pPr>
      <w:r>
        <w:rPr>
          <w:rFonts w:ascii="Arial" w:cs="Arial" w:eastAsia="Arial" w:hAnsi="Arial"/>
          <w:b w:val="false"/>
          <w:bCs w:val="false"/>
          <w:i w:val="false"/>
          <w:iCs w:val="false"/>
          <w:color w:val="1E293B"/>
          <w:sz w:val="19"/>
          <w:szCs w:val="19"/>
        </w:rPr>
        <w:t xml:space="preserve">•  Next Gig card  —  Date, venue name, time, linked setlist name, countdown badge</w:t>
      </w:r>
    </w:p>
    <w:p>
      <w:pPr>
        <w:spacing w:after="48"/>
        <w:ind w:left="760" w:hanging="200"/>
      </w:pPr>
      <w:r>
        <w:rPr>
          <w:rFonts w:ascii="Arial" w:cs="Arial" w:eastAsia="Arial" w:hAnsi="Arial"/>
          <w:b w:val="false"/>
          <w:bCs w:val="false"/>
          <w:i w:val="false"/>
          <w:iCs w:val="false"/>
          <w:color w:val="64748B"/>
          <w:sz w:val="18"/>
          <w:szCs w:val="18"/>
        </w:rPr>
        <w:t xml:space="preserve">◦  Click → GLStore.setEntity('gig', id). Right panel opens gig view. Workspace stays on Home.</w:t>
      </w:r>
    </w:p>
    <w:p>
      <w:pPr>
        <w:spacing w:after="60"/>
        <w:ind w:left="360" w:hanging="200"/>
      </w:pPr>
      <w:r>
        <w:rPr>
          <w:rFonts w:ascii="Arial" w:cs="Arial" w:eastAsia="Arial" w:hAnsi="Arial"/>
          <w:b w:val="false"/>
          <w:bCs w:val="false"/>
          <w:i w:val="false"/>
          <w:iCs w:val="false"/>
          <w:color w:val="1E293B"/>
          <w:sz w:val="19"/>
          <w:szCs w:val="19"/>
        </w:rPr>
        <w:t xml:space="preserve">•  Band Readiness heatmap  —  Compact song grid, cells colored green→red by readiness score</w:t>
      </w:r>
    </w:p>
    <w:p>
      <w:pPr>
        <w:spacing w:after="48"/>
        <w:ind w:left="760" w:hanging="200"/>
      </w:pPr>
      <w:r>
        <w:rPr>
          <w:rFonts w:ascii="Arial" w:cs="Arial" w:eastAsia="Arial" w:hAnsi="Arial"/>
          <w:b w:val="false"/>
          <w:bCs w:val="false"/>
          <w:i w:val="false"/>
          <w:iCs w:val="false"/>
          <w:color w:val="64748B"/>
          <w:sz w:val="18"/>
          <w:szCs w:val="18"/>
        </w:rPr>
        <w:t xml:space="preserve">◦  Click a cell → GLStore.setEntity('song', title). Right panel opens song view.</w:t>
      </w:r>
    </w:p>
    <w:p>
      <w:pPr>
        <w:spacing w:after="60"/>
        <w:ind w:left="360" w:hanging="200"/>
      </w:pPr>
      <w:r>
        <w:rPr>
          <w:rFonts w:ascii="Arial" w:cs="Arial" w:eastAsia="Arial" w:hAnsi="Arial"/>
          <w:b w:val="false"/>
          <w:bCs w:val="false"/>
          <w:i w:val="false"/>
          <w:iCs w:val="false"/>
          <w:color w:val="1E293B"/>
          <w:sz w:val="19"/>
          <w:szCs w:val="19"/>
        </w:rPr>
        <w:t xml:space="preserve">•  Songs Needing Work list  —  Bottom 5 songs by readiness score with member gap indicators</w:t>
      </w:r>
    </w:p>
    <w:p>
      <w:pPr>
        <w:spacing w:after="48"/>
        <w:ind w:left="760" w:hanging="200"/>
      </w:pPr>
      <w:r>
        <w:rPr>
          <w:rFonts w:ascii="Arial" w:cs="Arial" w:eastAsia="Arial" w:hAnsi="Arial"/>
          <w:b w:val="false"/>
          <w:bCs w:val="false"/>
          <w:i w:val="false"/>
          <w:iCs w:val="false"/>
          <w:color w:val="64748B"/>
          <w:sz w:val="18"/>
          <w:szCs w:val="18"/>
        </w:rPr>
        <w:t xml:space="preserve">◦  Click a row → GLStore.setEntity('song', title). Right panel opens song view.</w:t>
      </w:r>
    </w:p>
    <w:p>
      <w:pPr>
        <w:spacing w:after="60"/>
        <w:ind w:left="360" w:hanging="200"/>
      </w:pPr>
      <w:r>
        <w:rPr>
          <w:rFonts w:ascii="Arial" w:cs="Arial" w:eastAsia="Arial" w:hAnsi="Arial"/>
          <w:b w:val="false"/>
          <w:bCs w:val="false"/>
          <w:i w:val="false"/>
          <w:iCs w:val="false"/>
          <w:color w:val="1E293B"/>
          <w:sz w:val="19"/>
          <w:szCs w:val="19"/>
        </w:rPr>
        <w:t xml:space="preserve">•  Recent Activity feed  —  Last 5 Firebase writes at band level (song edits, rehearsal RSVPs, gig updates)</w:t>
      </w:r>
    </w:p>
    <w:p>
      <w:pPr>
        <w:spacing w:after="48"/>
        <w:ind w:left="760" w:hanging="200"/>
      </w:pPr>
      <w:r>
        <w:rPr>
          <w:rFonts w:ascii="Arial" w:cs="Arial" w:eastAsia="Arial" w:hAnsi="Arial"/>
          <w:b w:val="false"/>
          <w:bCs w:val="false"/>
          <w:i w:val="false"/>
          <w:iCs w:val="false"/>
          <w:color w:val="64748B"/>
          <w:sz w:val="18"/>
          <w:szCs w:val="18"/>
        </w:rPr>
        <w:t xml:space="preserve">◦  Read-only. No click target.</w:t>
      </w:r>
    </w:p>
    <w:p>
      <w:pPr>
        <w:spacing w:after="60"/>
        <w:ind w:left="360" w:hanging="200"/>
      </w:pPr>
      <w:r>
        <w:rPr>
          <w:rFonts w:ascii="Arial" w:cs="Arial" w:eastAsia="Arial" w:hAnsi="Arial"/>
          <w:b w:val="false"/>
          <w:bCs w:val="false"/>
          <w:i w:val="false"/>
          <w:iCs w:val="false"/>
          <w:color w:val="1E293B"/>
          <w:sz w:val="19"/>
          <w:szCs w:val="19"/>
        </w:rPr>
        <w:t xml:space="preserve">•  Go Live CTA button  —  Visible only when ≥1 setlist exists. If &gt;1 setlist: shows an inline compact picker (3–5 rows, not a modal) before entering mode.</w:t>
      </w:r>
    </w:p>
    <w:p>
      <w:pPr>
        <w:spacing w:after="48"/>
        <w:ind w:left="760" w:hanging="200"/>
      </w:pPr>
      <w:r>
        <w:rPr>
          <w:rFonts w:ascii="Arial" w:cs="Arial" w:eastAsia="Arial" w:hAnsi="Arial"/>
          <w:b w:val="false"/>
          <w:bCs w:val="false"/>
          <w:i w:val="false"/>
          <w:iCs w:val="false"/>
          <w:color w:val="64748B"/>
          <w:sz w:val="18"/>
          <w:szCs w:val="18"/>
        </w:rPr>
        <w:t xml:space="preserve">◦  Click → GLStore.enterMode('live-gig', setlistId).</w:t>
      </w:r>
    </w:p>
    <w:p>
      <w:pPr>
        <w:spacing w:after="60"/>
        <w:ind w:left="360" w:hanging="200"/>
      </w:pPr>
      <w:r>
        <w:rPr>
          <w:rFonts w:ascii="Arial" w:cs="Arial" w:eastAsia="Arial" w:hAnsi="Arial"/>
          <w:b w:val="false"/>
          <w:bCs w:val="false"/>
          <w:i w:val="false"/>
          <w:iCs w:val="false"/>
          <w:color w:val="1E293B"/>
          <w:sz w:val="19"/>
          <w:szCs w:val="19"/>
        </w:rPr>
        <w:t xml:space="preserve">•  New Member invite card  —  Shown only when band has &lt;5 confirmed members.</w:t>
      </w:r>
    </w:p>
    <w:p>
      <w:pPr>
        <w:spacing w:after="48"/>
        <w:ind w:left="760" w:hanging="200"/>
      </w:pPr>
      <w:r>
        <w:rPr>
          <w:rFonts w:ascii="Arial" w:cs="Arial" w:eastAsia="Arial" w:hAnsi="Arial"/>
          <w:b w:val="false"/>
          <w:bCs w:val="false"/>
          <w:i w:val="false"/>
          <w:iCs w:val="false"/>
          <w:color w:val="64748B"/>
          <w:sz w:val="18"/>
          <w:szCs w:val="18"/>
        </w:rPr>
        <w:t xml:space="preserve">◦  Click → GLStore.navTo('admin'). Not a modal.</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Next gig: countdown (N days), venue name, time, status badge</w:t>
            </w:r>
          </w:p>
          <w:p>
            <w:pPr>
              <w:spacing w:after="60"/>
              <w:ind w:left="360" w:hanging="200"/>
            </w:pPr>
            <w:r>
              <w:rPr>
                <w:rFonts w:ascii="Arial" w:cs="Arial" w:eastAsia="Arial" w:hAnsi="Arial"/>
                <w:b w:val="false"/>
                <w:bCs w:val="false"/>
                <w:i w:val="false"/>
                <w:iCs w:val="false"/>
                <w:color w:val="334155"/>
                <w:sz w:val="19"/>
                <w:szCs w:val="19"/>
              </w:rPr>
              <w:t xml:space="preserve">•  Next rehearsal: date, confirmed member count out of total</w:t>
            </w:r>
          </w:p>
          <w:p>
            <w:pPr>
              <w:spacing w:after="60"/>
              <w:ind w:left="360" w:hanging="200"/>
            </w:pPr>
            <w:r>
              <w:rPr>
                <w:rFonts w:ascii="Arial" w:cs="Arial" w:eastAsia="Arial" w:hAnsi="Arial"/>
                <w:b w:val="false"/>
                <w:bCs w:val="false"/>
                <w:i w:val="false"/>
                <w:iCs w:val="false"/>
                <w:color w:val="334155"/>
                <w:sz w:val="19"/>
                <w:szCs w:val="19"/>
              </w:rPr>
              <w:t xml:space="preserve">•  Active setlist: name, song count, last edited timestamp</w:t>
            </w:r>
          </w:p>
          <w:p>
            <w:pPr>
              <w:spacing w:after="60"/>
              <w:ind w:left="360"/>
            </w:pPr>
            <w:r>
              <w:rPr>
                <w:rFonts w:ascii="Arial" w:cs="Arial" w:eastAsia="Arial" w:hAnsi="Arial"/>
                <w:b/>
                <w:bCs/>
                <w:i w:val="false"/>
                <w:iCs w:val="false"/>
                <w:color w:val="1E293B"/>
                <w:sz w:val="19"/>
                <w:szCs w:val="19"/>
              </w:rPr>
              <w:t xml:space="preserve">Quick actions: </w:t>
            </w:r>
            <w:r>
              <w:rPr>
                <w:rFonts w:ascii="Arial" w:cs="Arial" w:eastAsia="Arial" w:hAnsi="Arial"/>
                <w:b w:val="false"/>
                <w:bCs w:val="false"/>
                <w:i w:val="false"/>
                <w:iCs w:val="false"/>
                <w:color w:val="334155"/>
                <w:sz w:val="19"/>
                <w:szCs w:val="19"/>
              </w:rPr>
              <w:t xml:space="preserve">⊕ Add Song  |  📅 New Rehearsal  |  🎤 Go Live</w:t>
            </w:r>
          </w:p>
        </w:tc>
      </w:tr>
    </w:tbl>
    <w:p>
      <w:r>
        <w:rPr>
          <w:sz w:val="18"/>
          <w:szCs w:val="18"/>
        </w:rPr>
        <w:t xml:space="preserve"/>
      </w:r>
    </w:p>
    <w:p>
      <w:pPr>
        <w:pStyle w:val="Heading2"/>
        <w:spacing w:before="280" w:after="120"/>
      </w:pPr>
      <w:r>
        <w:rPr>
          <w:rFonts w:ascii="Arial" w:cs="Arial" w:eastAsia="Arial" w:hAnsi="Arial"/>
          <w:b/>
          <w:bCs/>
          <w:color w:val="3B82F6"/>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Song selected (from heatmap or Needing Work list)</w:t>
      </w:r>
    </w:p>
    <w:p>
      <w:pPr>
        <w:spacing w:before="0" w:after="80"/>
        <w:jc w:val="left"/>
      </w:pPr>
      <w:r>
        <w:rPr>
          <w:rFonts w:ascii="Arial" w:cs="Arial" w:eastAsia="Arial" w:hAnsi="Arial"/>
          <w:b w:val="false"/>
          <w:bCs w:val="false"/>
          <w:i/>
          <w:iCs/>
          <w:color w:val="64748B"/>
          <w:sz w:val="18"/>
          <w:szCs w:val="18"/>
        </w:rPr>
        <w:t xml:space="preserve">Header: Song chip | title | ✕ clear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Detail | Versions | Woodshed | Chart</w:t>
            </w:r>
          </w:p>
          <w:p>
            <w:pPr>
              <w:spacing w:after="60"/>
              <w:ind w:left="360" w:hanging="200"/>
            </w:pPr>
            <w:r>
              <w:rPr>
                <w:rFonts w:ascii="Arial" w:cs="Arial" w:eastAsia="Arial" w:hAnsi="Arial"/>
                <w:b w:val="false"/>
                <w:bCs w:val="false"/>
                <w:i w:val="false"/>
                <w:iCs w:val="false"/>
                <w:color w:val="334155"/>
                <w:sz w:val="19"/>
                <w:szCs w:val="19"/>
              </w:rPr>
              <w:t xml:space="preserve">•  Detail: title, key, tempo, time sig, status badge (all editable inline)</w:t>
            </w:r>
          </w:p>
          <w:p>
            <w:pPr>
              <w:spacing w:after="60"/>
              <w:ind w:left="360" w:hanging="200"/>
            </w:pPr>
            <w:r>
              <w:rPr>
                <w:rFonts w:ascii="Arial" w:cs="Arial" w:eastAsia="Arial" w:hAnsi="Arial"/>
                <w:b w:val="false"/>
                <w:bCs w:val="false"/>
                <w:i w:val="false"/>
                <w:iCs w:val="false"/>
                <w:color w:val="334155"/>
                <w:sz w:val="19"/>
                <w:szCs w:val="19"/>
              </w:rPr>
              <w:t xml:space="preserve">•  Detail: Band Readiness sliders 1–5 per member with initials. Live Firebase write on change.</w:t>
            </w:r>
          </w:p>
          <w:p>
            <w:pPr>
              <w:spacing w:after="60"/>
              <w:ind w:left="360" w:hanging="200"/>
            </w:pPr>
            <w:r>
              <w:rPr>
                <w:rFonts w:ascii="Arial" w:cs="Arial" w:eastAsia="Arial" w:hAnsi="Arial"/>
                <w:b w:val="false"/>
                <w:bCs w:val="false"/>
                <w:i w:val="false"/>
                <w:iCs w:val="false"/>
                <w:color w:val="334155"/>
                <w:sz w:val="19"/>
                <w:szCs w:val="19"/>
              </w:rPr>
              <w:t xml:space="preserve">•  Detail: Song DNA quick stats in collapsed accordion (structure, complexity, last rehearsed date)</w:t>
            </w:r>
          </w:p>
          <w:p>
            <w:pPr>
              <w:spacing w:after="60"/>
              <w:ind w:left="360" w:hanging="200"/>
            </w:pPr>
            <w:r>
              <w:rPr>
                <w:rFonts w:ascii="Arial" w:cs="Arial" w:eastAsia="Arial" w:hAnsi="Arial"/>
                <w:b w:val="false"/>
                <w:bCs w:val="false"/>
                <w:i w:val="false"/>
                <w:iCs w:val="false"/>
                <w:color w:val="334155"/>
                <w:sz w:val="19"/>
                <w:szCs w:val="19"/>
              </w:rPr>
              <w:t xml:space="preserve">•  Detail: Action row — Open Rehearsal Mode | Add to Setlist | Open in Practice</w:t>
            </w:r>
          </w:p>
          <w:p>
            <w:pPr>
              <w:spacing w:after="60"/>
              <w:ind w:left="360" w:hanging="200"/>
            </w:pPr>
            <w:r>
              <w:rPr>
                <w:rFonts w:ascii="Arial" w:cs="Arial" w:eastAsia="Arial" w:hAnsi="Arial"/>
                <w:b w:val="false"/>
                <w:bCs w:val="false"/>
                <w:i w:val="false"/>
                <w:iCs w:val="false"/>
                <w:color w:val="334155"/>
                <w:sz w:val="19"/>
                <w:szCs w:val="19"/>
              </w:rPr>
              <w:t xml:space="preserve">•  Detail: Notes snippet (first 200 chars, expand link)</w:t>
            </w:r>
          </w:p>
        </w:tc>
      </w:tr>
    </w:tbl>
    <w:p>
      <w:r>
        <w:rPr>
          <w:sz w:val="18"/>
          <w:szCs w:val="18"/>
        </w:rPr>
        <w:t xml:space="preserve"/>
      </w:r>
    </w:p>
    <w:p>
      <w:pPr>
        <w:pStyle w:val="Heading3"/>
        <w:spacing w:before="200" w:after="80"/>
      </w:pPr>
      <w:r>
        <w:rPr>
          <w:rFonts w:ascii="Arial" w:cs="Arial" w:eastAsia="Arial" w:hAnsi="Arial"/>
          <w:b/>
          <w:bCs/>
          <w:color w:val="374155"/>
          <w:sz w:val="21"/>
          <w:szCs w:val="21"/>
        </w:rPr>
        <w:t xml:space="preserve">Gig selected (from Next Gig card)</w:t>
      </w:r>
    </w:p>
    <w:p>
      <w:pPr>
        <w:spacing w:before="0" w:after="80"/>
        <w:jc w:val="left"/>
      </w:pPr>
      <w:r>
        <w:rPr>
          <w:rFonts w:ascii="Arial" w:cs="Arial" w:eastAsia="Arial" w:hAnsi="Arial"/>
          <w:b w:val="false"/>
          <w:bCs w:val="false"/>
          <w:i/>
          <w:iCs/>
          <w:color w:val="64748B"/>
          <w:sz w:val="18"/>
          <w:szCs w:val="18"/>
        </w:rPr>
        <w:t xml:space="preserve">Header: Gig chip | date | venue short name | ✕ clear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Overview | Finances | Map</w:t>
            </w:r>
          </w:p>
          <w:p>
            <w:pPr>
              <w:spacing w:after="60"/>
              <w:ind w:left="360" w:hanging="200"/>
            </w:pPr>
            <w:r>
              <w:rPr>
                <w:rFonts w:ascii="Arial" w:cs="Arial" w:eastAsia="Arial" w:hAnsi="Arial"/>
                <w:b w:val="false"/>
                <w:bCs w:val="false"/>
                <w:i w:val="false"/>
                <w:iCs w:val="false"/>
                <w:color w:val="334155"/>
                <w:sz w:val="19"/>
                <w:szCs w:val="19"/>
              </w:rPr>
              <w:t xml:space="preserve">•  Overview: date, time, venue full name (all editable inline)</w:t>
            </w:r>
          </w:p>
          <w:p>
            <w:pPr>
              <w:spacing w:after="60"/>
              <w:ind w:left="360" w:hanging="200"/>
            </w:pPr>
            <w:r>
              <w:rPr>
                <w:rFonts w:ascii="Arial" w:cs="Arial" w:eastAsia="Arial" w:hAnsi="Arial"/>
                <w:b w:val="false"/>
                <w:bCs w:val="false"/>
                <w:i w:val="false"/>
                <w:iCs w:val="false"/>
                <w:color w:val="334155"/>
                <w:sz w:val="19"/>
                <w:szCs w:val="19"/>
              </w:rPr>
              <w:t xml:space="preserve">•  Overview: Directions section — origin pre-filled from Settings home address, leave-by time via google.maps.DirectionsService</w:t>
            </w:r>
          </w:p>
          <w:p>
            <w:pPr>
              <w:spacing w:after="60"/>
              <w:ind w:left="360" w:hanging="200"/>
            </w:pPr>
            <w:r>
              <w:rPr>
                <w:rFonts w:ascii="Arial" w:cs="Arial" w:eastAsia="Arial" w:hAnsi="Arial"/>
                <w:b w:val="false"/>
                <w:bCs w:val="false"/>
                <w:i w:val="false"/>
                <w:iCs w:val="false"/>
                <w:color w:val="334155"/>
                <w:sz w:val="19"/>
                <w:szCs w:val="19"/>
              </w:rPr>
              <w:t xml:space="preserve">•  Overview: Linked setlist name + 🎤 Launch Live Gig button</w:t>
            </w:r>
          </w:p>
          <w:p>
            <w:pPr>
              <w:spacing w:after="60"/>
              <w:ind w:left="360" w:hanging="200"/>
            </w:pPr>
            <w:r>
              <w:rPr>
                <w:rFonts w:ascii="Arial" w:cs="Arial" w:eastAsia="Arial" w:hAnsi="Arial"/>
                <w:b w:val="false"/>
                <w:bCs w:val="false"/>
                <w:i w:val="false"/>
                <w:iCs w:val="false"/>
                <w:color w:val="334155"/>
                <w:sz w:val="19"/>
                <w:szCs w:val="19"/>
              </w:rPr>
              <w:t xml:space="preserve">•  Overview: RSVP chips per member with confirmed/pending/declined status</w:t>
            </w:r>
          </w:p>
        </w:tc>
      </w:tr>
    </w:tbl>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spacing w:before="0" w:after="100"/>
        <w:jc w:val="left"/>
      </w:pPr>
      <w:r>
        <w:rPr>
          <w:rFonts w:ascii="Arial" w:cs="Arial" w:eastAsia="Arial" w:hAnsi="Arial"/>
          <w:b w:val="false"/>
          <w:bCs w:val="false"/>
          <w:i w:val="false"/>
          <w:iCs w:val="false"/>
          <w:color w:val="94A3B8"/>
          <w:sz w:val="20"/>
          <w:szCs w:val="20"/>
        </w:rPr>
        <w:t xml:space="preserve">No modals in this workspace.</w:t>
      </w:r>
    </w:p>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pStyle w:val="Heading3"/>
        <w:spacing w:before="200" w:after="80"/>
      </w:pPr>
      <w:r>
        <w:rPr>
          <w:rFonts w:ascii="Arial" w:cs="Arial" w:eastAsia="Arial" w:hAnsi="Arial"/>
          <w:b/>
          <w:bCs/>
          <w:color w:val="B45309"/>
          <w:sz w:val="21"/>
          <w:szCs w:val="21"/>
        </w:rPr>
        <w:t xml:space="preserve">Go Live CTA (center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live-gig</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GLStore.enterMode('live-gig', setlistId)</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'home'</w:t>
            </w:r>
          </w:p>
          <w:p>
            <w:pPr>
              <w:spacing w:after="60"/>
              <w:ind w:left="360" w:hanging="200"/>
            </w:pPr>
            <w:r>
              <w:rPr>
                <w:rFonts w:ascii="Arial" w:cs="Arial" w:eastAsia="Arial" w:hAnsi="Arial"/>
                <w:b w:val="false"/>
                <w:bCs w:val="false"/>
                <w:i w:val="false"/>
                <w:iCs w:val="false"/>
                <w:color w:val="334155"/>
                <w:sz w:val="19"/>
                <w:szCs w:val="19"/>
              </w:rPr>
              <w:t xml:space="preserve">•  If &gt;1 setlist exists: show inline setlist picker in center column. Not a modal. User picks setlist, then mode launches.</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workspace = home, panel = band snapshot (no entity re-selected)</w:t>
            </w:r>
          </w:p>
          <w:p>
            <w:pPr>
              <w:spacing w:before="0" w:after="60"/>
              <w:ind w:left="360"/>
              <w:jc w:val="left"/>
            </w:pPr>
            <w:r>
              <w:rPr>
                <w:rFonts w:ascii="Arial" w:cs="Arial" w:eastAsia="Arial" w:hAnsi="Arial"/>
                <w:b w:val="false"/>
                <w:bCs w:val="false"/>
                <w:i/>
                <w:iCs/>
                <w:color w:val="64748B"/>
                <w:sz w:val="18"/>
                <w:szCs w:val="18"/>
              </w:rPr>
              <w:t xml:space="preserve">Home does not restore a selected entity after Live Gig exits, because no entity was selected before entry.</w:t>
            </w:r>
          </w:p>
        </w:tc>
      </w:tr>
    </w:tbl>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Home = top-level workspace. </w:t>
            </w:r>
            <w:r>
              <w:rPr>
                <w:rFonts w:ascii="Arial" w:cs="Arial" w:eastAsia="Arial" w:hAnsi="Arial"/>
                <w:b w:val="false"/>
                <w:bCs w:val="false"/>
                <w:i w:val="false"/>
                <w:iCs w:val="false"/>
                <w:color w:val="334155"/>
                <w:sz w:val="19"/>
                <w:szCs w:val="19"/>
              </w:rPr>
              <w:t xml:space="preserve">No back button. Left rail Home item is always highlighted.</w:t>
            </w:r>
          </w:p>
          <w:p>
            <w:pPr>
              <w:spacing w:after="60"/>
              <w:ind w:left="360"/>
            </w:pPr>
            <w:r>
              <w:rPr>
                <w:rFonts w:ascii="Arial" w:cs="Arial" w:eastAsia="Arial" w:hAnsi="Arial"/>
                <w:b/>
                <w:bCs/>
                <w:i w:val="false"/>
                <w:iCs w:val="false"/>
                <w:color w:val="1E293B"/>
                <w:sz w:val="19"/>
                <w:szCs w:val="19"/>
              </w:rPr>
              <w:t xml:space="preserve">Right panel ✕ clear: </w:t>
            </w:r>
            <w:r>
              <w:rPr>
                <w:rFonts w:ascii="Arial" w:cs="Arial" w:eastAsia="Arial" w:hAnsi="Arial"/>
                <w:b w:val="false"/>
                <w:bCs w:val="false"/>
                <w:i w:val="false"/>
                <w:iCs w:val="false"/>
                <w:color w:val="334155"/>
                <w:sz w:val="19"/>
                <w:szCs w:val="19"/>
              </w:rPr>
              <w:t xml:space="preserve">selectedSong or selectedGig → null. Panel returns to Band Snapshot. Workspace unchanged.</w:t>
            </w:r>
          </w:p>
          <w:p>
            <w:pPr>
              <w:spacing w:after="60"/>
              <w:ind w:left="360"/>
            </w:pPr>
            <w:r>
              <w:rPr>
                <w:rFonts w:ascii="Arial" w:cs="Arial" w:eastAsia="Arial" w:hAnsi="Arial"/>
                <w:b/>
                <w:bCs/>
                <w:i w:val="false"/>
                <w:iCs w:val="false"/>
                <w:color w:val="1E293B"/>
                <w:sz w:val="19"/>
                <w:szCs w:val="19"/>
              </w:rPr>
              <w:t xml:space="preserve">Mode exit: </w:t>
            </w:r>
            <w:r>
              <w:rPr>
                <w:rFonts w:ascii="Arial" w:cs="Arial" w:eastAsia="Arial" w:hAnsi="Arial"/>
                <w:b w:val="false"/>
                <w:bCs w:val="false"/>
                <w:i w:val="false"/>
                <w:iCs w:val="false"/>
                <w:color w:val="334155"/>
                <w:sz w:val="19"/>
                <w:szCs w:val="19"/>
              </w:rPr>
              <w:t xml:space="preserve">GLStore.exitMode() fires. Shell reappears. Home workspace visible. modeOrigin = 'home' confirmed.</w:t>
            </w:r>
          </w:p>
          <w:p>
            <w:pPr>
              <w:spacing w:after="60"/>
              <w:ind w:left="360"/>
            </w:pPr>
            <w:r>
              <w:rPr>
                <w:rFonts w:ascii="Arial" w:cs="Arial" w:eastAsia="Arial" w:hAnsi="Arial"/>
                <w:b/>
                <w:bCs/>
                <w:i w:val="false"/>
                <w:iCs w:val="false"/>
                <w:color w:val="1E293B"/>
                <w:sz w:val="19"/>
                <w:szCs w:val="19"/>
              </w:rPr>
              <w:t xml:space="preserve">Navigate away via left rail: </w:t>
            </w:r>
            <w:r>
              <w:rPr>
                <w:rFonts w:ascii="Arial" w:cs="Arial" w:eastAsia="Arial" w:hAnsi="Arial"/>
                <w:b w:val="false"/>
                <w:bCs w:val="false"/>
                <w:i w:val="false"/>
                <w:iCs w:val="false"/>
                <w:color w:val="334155"/>
                <w:sz w:val="19"/>
                <w:szCs w:val="19"/>
              </w:rPr>
              <w:t xml:space="preserve">Panel entity cleared if not in affinity for destination workspace. GLStore.navTo() runs affinity check before transitioning.</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navTo. 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previousPage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Previous workspace key before home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Used by exitMode if needed.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 string, or null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via setEntity. Cleared on ✕ or affinity mismatch. Does NOT persist on reload from home.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selectedGig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gig key,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via setEntity. Cleared on ✕ or affinity mismatch.</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null normally; 'live-gig' during mode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by enterMode. Cleared by exitMode.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 (written before any mode launch from home)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Read by exitMode to restore correct workspace.</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Songs</w:t>
      </w:r>
    </w:p>
    <w:p>
      <w:pPr>
        <w:pBdr>
          <w:bottom w:val="single" w:color="0EA5E9"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0EA5E9"/>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Full song library. Searchable, filterable, sortable list. The center column is list-only — Song DNA is no longer an inline expansion in the center. Song detail lives entirely in the right panel.</w:t>
      </w:r>
    </w:p>
    <w:p>
      <w:pPr>
        <w:spacing w:after="60"/>
        <w:ind w:left="360" w:hanging="200"/>
      </w:pPr>
      <w:r>
        <w:rPr>
          <w:rFonts w:ascii="Arial" w:cs="Arial" w:eastAsia="Arial" w:hAnsi="Arial"/>
          <w:b w:val="false"/>
          <w:bCs w:val="false"/>
          <w:i w:val="false"/>
          <w:iCs w:val="false"/>
          <w:color w:val="1E293B"/>
          <w:sz w:val="19"/>
          <w:szCs w:val="19"/>
        </w:rPr>
        <w:t xml:space="preserve">•  Header bar  —  Workspace title “Songs” + search field + filter toggle + ⊕ Add Song + 📋 Chart Import</w:t>
      </w:r>
    </w:p>
    <w:p>
      <w:pPr>
        <w:spacing w:after="60"/>
        <w:ind w:left="360" w:hanging="200"/>
      </w:pPr>
      <w:r>
        <w:rPr>
          <w:rFonts w:ascii="Arial" w:cs="Arial" w:eastAsia="Arial" w:hAnsi="Arial"/>
          <w:b w:val="false"/>
          <w:bCs w:val="false"/>
          <w:i w:val="false"/>
          <w:iCs w:val="false"/>
          <w:color w:val="1E293B"/>
          <w:sz w:val="19"/>
          <w:szCs w:val="19"/>
        </w:rPr>
        <w:t xml:space="preserve">•  Filter strip (collapsible)  —  Status chips: All / Active / Prospect / Shelved. Readiness slider. Singer filter.</w:t>
      </w:r>
    </w:p>
    <w:p>
      <w:pPr>
        <w:spacing w:after="48"/>
        <w:ind w:left="760" w:hanging="200"/>
      </w:pPr>
      <w:r>
        <w:rPr>
          <w:rFonts w:ascii="Arial" w:cs="Arial" w:eastAsia="Arial" w:hAnsi="Arial"/>
          <w:b w:val="false"/>
          <w:bCs w:val="false"/>
          <w:i w:val="false"/>
          <w:iCs w:val="false"/>
          <w:color w:val="64748B"/>
          <w:sz w:val="18"/>
          <w:szCs w:val="18"/>
        </w:rPr>
        <w:t xml:space="preserve">◦  Filter is local UI state only. Does not change selectedSong.</w:t>
      </w:r>
    </w:p>
    <w:p>
      <w:pPr>
        <w:spacing w:after="60"/>
        <w:ind w:left="360" w:hanging="200"/>
      </w:pPr>
      <w:r>
        <w:rPr>
          <w:rFonts w:ascii="Arial" w:cs="Arial" w:eastAsia="Arial" w:hAnsi="Arial"/>
          <w:b w:val="false"/>
          <w:bCs w:val="false"/>
          <w:i w:val="false"/>
          <w:iCs w:val="false"/>
          <w:color w:val="1E293B"/>
          <w:sz w:val="19"/>
          <w:szCs w:val="19"/>
        </w:rPr>
        <w:t xml:space="preserve">•  Song rows  —  Readiness dot | title | status badge | key | tempo. Hover reveals ⚡ View button.</w:t>
      </w:r>
    </w:p>
    <w:p>
      <w:pPr>
        <w:spacing w:after="48"/>
        <w:ind w:left="760" w:hanging="200"/>
      </w:pPr>
      <w:r>
        <w:rPr>
          <w:rFonts w:ascii="Arial" w:cs="Arial" w:eastAsia="Arial" w:hAnsi="Arial"/>
          <w:b w:val="false"/>
          <w:bCs w:val="false"/>
          <w:i w:val="false"/>
          <w:iCs w:val="false"/>
          <w:color w:val="64748B"/>
          <w:sz w:val="18"/>
          <w:szCs w:val="18"/>
        </w:rPr>
        <w:t xml:space="preserve">◦  Click row → GLStore.setEntity('song', title). Row gets persistent selection highlight. List does not scroll or expand.</w:t>
      </w:r>
    </w:p>
    <w:p>
      <w:pPr>
        <w:spacing w:after="60"/>
        <w:ind w:left="360" w:hanging="200"/>
      </w:pPr>
      <w:r>
        <w:rPr>
          <w:rFonts w:ascii="Arial" w:cs="Arial" w:eastAsia="Arial" w:hAnsi="Arial"/>
          <w:b w:val="false"/>
          <w:bCs w:val="false"/>
          <w:i w:val="false"/>
          <w:iCs w:val="false"/>
          <w:color w:val="1E293B"/>
          <w:sz w:val="19"/>
          <w:szCs w:val="19"/>
        </w:rPr>
        <w:t xml:space="preserve">•  Selected row indicator  —  Highlighted row with accent left border. Stays visible even if user scrolls.</w:t>
      </w:r>
    </w:p>
    <w:p>
      <w:pPr>
        <w:spacing w:after="48"/>
        <w:ind w:left="760" w:hanging="200"/>
      </w:pPr>
      <w:r>
        <w:rPr>
          <w:rFonts w:ascii="Arial" w:cs="Arial" w:eastAsia="Arial" w:hAnsi="Arial"/>
          <w:b w:val="false"/>
          <w:bCs w:val="false"/>
          <w:i w:val="false"/>
          <w:iCs w:val="false"/>
          <w:color w:val="64748B"/>
          <w:sz w:val="18"/>
          <w:szCs w:val="18"/>
        </w:rPr>
        <w:t xml:space="preserve">◦  If selected song is hidden by an active filter, row is not visible but right panel still shows the song.</w:t>
      </w:r>
    </w:p>
    <w:p>
      <w:pPr>
        <w:spacing w:after="60"/>
        <w:ind w:left="360" w:hanging="200"/>
      </w:pPr>
      <w:r>
        <w:rPr>
          <w:rFonts w:ascii="Arial" w:cs="Arial" w:eastAsia="Arial" w:hAnsi="Arial"/>
          <w:b w:val="false"/>
          <w:bCs w:val="false"/>
          <w:i w:val="false"/>
          <w:iCs w:val="false"/>
          <w:color w:val="1E293B"/>
          <w:sz w:val="19"/>
          <w:szCs w:val="19"/>
        </w:rPr>
        <w:t xml:space="preserve">•  Empty state  —  “No songs match your filters” + Clear Filters button.</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Song stats: total | active | prospect | shelved (4 number chips)</w:t>
            </w:r>
          </w:p>
          <w:p>
            <w:pPr>
              <w:spacing w:after="60"/>
              <w:ind w:left="360" w:hanging="200"/>
            </w:pPr>
            <w:r>
              <w:rPr>
                <w:rFonts w:ascii="Arial" w:cs="Arial" w:eastAsia="Arial" w:hAnsi="Arial"/>
                <w:b w:val="false"/>
                <w:bCs w:val="false"/>
                <w:i w:val="false"/>
                <w:iCs w:val="false"/>
                <w:color w:val="334155"/>
                <w:sz w:val="19"/>
                <w:szCs w:val="19"/>
              </w:rPr>
              <w:t xml:space="preserve">•  Readiness distribution: mini bar chart — N green / N yellow / N red</w:t>
            </w:r>
          </w:p>
          <w:p>
            <w:pPr>
              <w:spacing w:after="60"/>
              <w:ind w:left="360" w:hanging="200"/>
            </w:pPr>
            <w:r>
              <w:rPr>
                <w:rFonts w:ascii="Arial" w:cs="Arial" w:eastAsia="Arial" w:hAnsi="Arial"/>
                <w:b w:val="false"/>
                <w:bCs w:val="false"/>
                <w:i w:val="false"/>
                <w:iCs w:val="false"/>
                <w:color w:val="334155"/>
                <w:sz w:val="19"/>
                <w:szCs w:val="19"/>
              </w:rPr>
              <w:t xml:space="preserve">•  Suggested focus: lowest-readiness active song + Open Rehearsal Mode button</w:t>
            </w:r>
          </w:p>
          <w:p>
            <w:pPr>
              <w:spacing w:after="60"/>
              <w:ind w:left="360" w:hanging="200"/>
            </w:pPr>
            <w:r>
              <w:rPr>
                <w:rFonts w:ascii="Arial" w:cs="Arial" w:eastAsia="Arial" w:hAnsi="Arial"/>
                <w:b w:val="false"/>
                <w:bCs w:val="false"/>
                <w:i w:val="false"/>
                <w:iCs w:val="false"/>
                <w:color w:val="334155"/>
                <w:sz w:val="19"/>
                <w:szCs w:val="19"/>
              </w:rPr>
              <w:t xml:space="preserve">•  Recently edited: last 3 songs with timestamps</w:t>
            </w:r>
          </w:p>
        </w:tc>
      </w:tr>
    </w:tbl>
    <w:p>
      <w:r>
        <w:rPr>
          <w:sz w:val="18"/>
          <w:szCs w:val="18"/>
        </w:rPr>
        <w:t xml:space="preserve"/>
      </w:r>
    </w:p>
    <w:p>
      <w:pPr>
        <w:pStyle w:val="Heading2"/>
        <w:spacing w:before="280" w:after="120"/>
      </w:pPr>
      <w:r>
        <w:rPr>
          <w:rFonts w:ascii="Arial" w:cs="Arial" w:eastAsia="Arial" w:hAnsi="Arial"/>
          <w:b/>
          <w:bCs/>
          <w:color w:val="0EA5E9"/>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Song row clicked in list</w:t>
      </w:r>
    </w:p>
    <w:p>
      <w:pPr>
        <w:spacing w:before="0" w:after="80"/>
        <w:jc w:val="left"/>
      </w:pPr>
      <w:r>
        <w:rPr>
          <w:rFonts w:ascii="Arial" w:cs="Arial" w:eastAsia="Arial" w:hAnsi="Arial"/>
          <w:b w:val="false"/>
          <w:bCs w:val="false"/>
          <w:i/>
          <w:iCs/>
          <w:color w:val="64748B"/>
          <w:sz w:val="18"/>
          <w:szCs w:val="18"/>
        </w:rPr>
        <w:t xml:space="preserve">Header: Song chip | title (truncated, full on hover)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Detail | Versions | Woodshed | Chart</w:t>
            </w:r>
          </w:p>
          <w:p>
            <w:pPr>
              <w:spacing w:after="60"/>
              <w:ind w:left="360" w:hanging="200"/>
            </w:pPr>
            <w:r>
              <w:rPr>
                <w:rFonts w:ascii="Arial" w:cs="Arial" w:eastAsia="Arial" w:hAnsi="Arial"/>
                <w:b w:val="false"/>
                <w:bCs w:val="false"/>
                <w:i w:val="false"/>
                <w:iCs w:val="false"/>
                <w:color w:val="334155"/>
                <w:sz w:val="19"/>
                <w:szCs w:val="19"/>
              </w:rPr>
              <w:t xml:space="preserve">•  --- DETAIL TAB ---</w:t>
            </w:r>
          </w:p>
          <w:p>
            <w:pPr>
              <w:spacing w:after="60"/>
              <w:ind w:left="360" w:hanging="200"/>
            </w:pPr>
            <w:r>
              <w:rPr>
                <w:rFonts w:ascii="Arial" w:cs="Arial" w:eastAsia="Arial" w:hAnsi="Arial"/>
                <w:b w:val="false"/>
                <w:bCs w:val="false"/>
                <w:i w:val="false"/>
                <w:iCs w:val="false"/>
                <w:color w:val="334155"/>
                <w:sz w:val="19"/>
                <w:szCs w:val="19"/>
              </w:rPr>
              <w:t xml:space="preserve">•  Song header fields: title, key, tempo, time signature, status — all editable inline. Autosave on blur.</w:t>
            </w:r>
          </w:p>
          <w:p>
            <w:pPr>
              <w:spacing w:after="60"/>
              <w:ind w:left="360" w:hanging="200"/>
            </w:pPr>
            <w:r>
              <w:rPr>
                <w:rFonts w:ascii="Arial" w:cs="Arial" w:eastAsia="Arial" w:hAnsi="Arial"/>
                <w:b w:val="false"/>
                <w:bCs w:val="false"/>
                <w:i w:val="false"/>
                <w:iCs w:val="false"/>
                <w:color w:val="334155"/>
                <w:sz w:val="19"/>
                <w:szCs w:val="19"/>
              </w:rPr>
              <w:t xml:space="preserve">•  Band Readiness sliders: one per member, range 1–5, member initials shown. Each change writes immediately to Firebase under bands/deadcetera/songs/{title}/readiness/{memberKey}.</w:t>
            </w:r>
          </w:p>
          <w:p>
            <w:pPr>
              <w:spacing w:after="60"/>
              <w:ind w:left="360" w:hanging="200"/>
            </w:pPr>
            <w:r>
              <w:rPr>
                <w:rFonts w:ascii="Arial" w:cs="Arial" w:eastAsia="Arial" w:hAnsi="Arial"/>
                <w:b w:val="false"/>
                <w:bCs w:val="false"/>
                <w:i w:val="false"/>
                <w:iCs w:val="false"/>
                <w:color w:val="334155"/>
                <w:sz w:val="19"/>
                <w:szCs w:val="19"/>
              </w:rPr>
              <w:t xml:space="preserve">•  Song DNA accordion (collapsed by default): structure, complexity, feel/vibe tags, last rehearsed date. Expand → shows all fields.</w:t>
            </w:r>
          </w:p>
          <w:p>
            <w:pPr>
              <w:spacing w:after="60"/>
              <w:ind w:left="360" w:hanging="200"/>
            </w:pPr>
            <w:r>
              <w:rPr>
                <w:rFonts w:ascii="Arial" w:cs="Arial" w:eastAsia="Arial" w:hAnsi="Arial"/>
                <w:b w:val="false"/>
                <w:bCs w:val="false"/>
                <w:i w:val="false"/>
                <w:iCs w:val="false"/>
                <w:color w:val="334155"/>
                <w:sz w:val="19"/>
                <w:szCs w:val="19"/>
              </w:rPr>
              <w:t xml:space="preserve">•  Action row (primary): Open Rehearsal Mode | Open in Practice | Add to Setlist</w:t>
            </w:r>
          </w:p>
          <w:p>
            <w:pPr>
              <w:spacing w:after="60"/>
              <w:ind w:left="360" w:hanging="200"/>
            </w:pPr>
            <w:r>
              <w:rPr>
                <w:rFonts w:ascii="Arial" w:cs="Arial" w:eastAsia="Arial" w:hAnsi="Arial"/>
                <w:b w:val="false"/>
                <w:bCs w:val="false"/>
                <w:i w:val="false"/>
                <w:iCs w:val="false"/>
                <w:color w:val="334155"/>
                <w:sz w:val="19"/>
                <w:szCs w:val="19"/>
              </w:rPr>
              <w:t xml:space="preserve">•  Action row (secondary, smaller): Find Chart | Import Chart | Moises Stems | Song Structure</w:t>
            </w:r>
          </w:p>
          <w:p>
            <w:pPr>
              <w:spacing w:after="60"/>
              <w:ind w:left="360" w:hanging="200"/>
            </w:pPr>
            <w:r>
              <w:rPr>
                <w:rFonts w:ascii="Arial" w:cs="Arial" w:eastAsia="Arial" w:hAnsi="Arial"/>
                <w:b w:val="false"/>
                <w:bCs w:val="false"/>
                <w:i w:val="false"/>
                <w:iCs w:val="false"/>
                <w:color w:val="334155"/>
                <w:sz w:val="19"/>
                <w:szCs w:val="19"/>
              </w:rPr>
              <w:t xml:space="preserve">•  Notes: band notes textarea. Autosave. Expandable to full panel height.</w:t>
            </w:r>
          </w:p>
          <w:p>
            <w:pPr>
              <w:spacing w:after="60"/>
              <w:ind w:left="360" w:hanging="200"/>
            </w:pPr>
            <w:r>
              <w:rPr>
                <w:rFonts w:ascii="Arial" w:cs="Arial" w:eastAsia="Arial" w:hAnsi="Arial"/>
                <w:b w:val="false"/>
                <w:bCs w:val="false"/>
                <w:i w:val="false"/>
                <w:iCs w:val="false"/>
                <w:color w:val="334155"/>
                <w:sz w:val="19"/>
                <w:szCs w:val="19"/>
              </w:rPr>
              <w:t xml:space="preserve">•  --- VERSIONS TAB ---</w:t>
            </w:r>
          </w:p>
          <w:p>
            <w:pPr>
              <w:spacing w:after="60"/>
              <w:ind w:left="360" w:hanging="200"/>
            </w:pPr>
            <w:r>
              <w:rPr>
                <w:rFonts w:ascii="Arial" w:cs="Arial" w:eastAsia="Arial" w:hAnsi="Arial"/>
                <w:b w:val="false"/>
                <w:bCs w:val="false"/>
                <w:i w:val="false"/>
                <w:iCs w:val="false"/>
                <w:color w:val="334155"/>
                <w:sz w:val="19"/>
                <w:szCs w:val="19"/>
              </w:rPr>
              <w:t xml:space="preserve">•  Search bar pre-filled with song title.</w:t>
            </w:r>
          </w:p>
          <w:p>
            <w:pPr>
              <w:spacing w:after="60"/>
              <w:ind w:left="360" w:hanging="200"/>
            </w:pPr>
            <w:r>
              <w:rPr>
                <w:rFonts w:ascii="Arial" w:cs="Arial" w:eastAsia="Arial" w:hAnsi="Arial"/>
                <w:b w:val="false"/>
                <w:bCs w:val="false"/>
                <w:i w:val="false"/>
                <w:iCs w:val="false"/>
                <w:color w:val="334155"/>
                <w:sz w:val="19"/>
                <w:szCs w:val="19"/>
              </w:rPr>
              <w:t xml:space="preserve">•  Source tabs: Archive.org | YouTube | Phish.in | Relisten | Spotify</w:t>
            </w:r>
          </w:p>
          <w:p>
            <w:pPr>
              <w:spacing w:after="60"/>
              <w:ind w:left="360" w:hanging="200"/>
            </w:pPr>
            <w:r>
              <w:rPr>
                <w:rFonts w:ascii="Arial" w:cs="Arial" w:eastAsia="Arial" w:hAnsi="Arial"/>
                <w:b w:val="false"/>
                <w:bCs w:val="false"/>
                <w:i w:val="false"/>
                <w:iCs w:val="false"/>
                <w:color w:val="334155"/>
                <w:sz w:val="19"/>
                <w:szCs w:val="19"/>
              </w:rPr>
              <w:t xml:space="preserve">•  Result rows with inline play button and duration.</w:t>
            </w:r>
          </w:p>
          <w:p>
            <w:pPr>
              <w:spacing w:after="60"/>
              <w:ind w:left="360" w:hanging="200"/>
            </w:pPr>
            <w:r>
              <w:rPr>
                <w:rFonts w:ascii="Arial" w:cs="Arial" w:eastAsia="Arial" w:hAnsi="Arial"/>
                <w:b w:val="false"/>
                <w:bCs w:val="false"/>
                <w:i w:val="false"/>
                <w:iCs w:val="false"/>
                <w:color w:val="334155"/>
                <w:sz w:val="19"/>
                <w:szCs w:val="19"/>
              </w:rPr>
              <w:t xml:space="preserve">•  Send To row on each result: North Star | Cover Me | Fadr | Practice Mode</w:t>
            </w:r>
          </w:p>
          <w:p>
            <w:pPr>
              <w:spacing w:after="60"/>
              <w:ind w:left="360" w:hanging="200"/>
            </w:pPr>
            <w:r>
              <w:rPr>
                <w:rFonts w:ascii="Arial" w:cs="Arial" w:eastAsia="Arial" w:hAnsi="Arial"/>
                <w:b w:val="false"/>
                <w:bCs w:val="false"/>
                <w:i w:val="false"/>
                <w:iCs w:val="false"/>
                <w:color w:val="334155"/>
                <w:sz w:val="19"/>
                <w:szCs w:val="19"/>
              </w:rPr>
              <w:t xml:space="preserve">•  --- WOODSHED TAB ---</w:t>
            </w:r>
          </w:p>
          <w:p>
            <w:pPr>
              <w:spacing w:after="60"/>
              <w:ind w:left="360" w:hanging="200"/>
            </w:pPr>
            <w:r>
              <w:rPr>
                <w:rFonts w:ascii="Arial" w:cs="Arial" w:eastAsia="Arial" w:hAnsi="Arial"/>
                <w:b w:val="false"/>
                <w:bCs w:val="false"/>
                <w:i w:val="false"/>
                <w:iCs w:val="false"/>
                <w:color w:val="334155"/>
                <w:sz w:val="19"/>
                <w:szCs w:val="19"/>
              </w:rPr>
              <w:t xml:space="preserve">•  Phase progress per member: Solo Practice / Rehearsal Ready / Gig Night</w:t>
            </w:r>
          </w:p>
          <w:p>
            <w:pPr>
              <w:spacing w:after="60"/>
              <w:ind w:left="360" w:hanging="200"/>
            </w:pPr>
            <w:r>
              <w:rPr>
                <w:rFonts w:ascii="Arial" w:cs="Arial" w:eastAsia="Arial" w:hAnsi="Arial"/>
                <w:b w:val="false"/>
                <w:bCs w:val="false"/>
                <w:i w:val="false"/>
                <w:iCs w:val="false"/>
                <w:color w:val="334155"/>
                <w:sz w:val="19"/>
                <w:szCs w:val="19"/>
              </w:rPr>
              <w:t xml:space="preserve">•  Checklist items per phase, expandable per member.</w:t>
            </w:r>
          </w:p>
          <w:p>
            <w:pPr>
              <w:spacing w:after="60"/>
              <w:ind w:left="360" w:hanging="200"/>
            </w:pPr>
            <w:r>
              <w:rPr>
                <w:rFonts w:ascii="Arial" w:cs="Arial" w:eastAsia="Arial" w:hAnsi="Arial"/>
                <w:b w:val="false"/>
                <w:bCs w:val="false"/>
                <w:i w:val="false"/>
                <w:iCs w:val="false"/>
                <w:color w:val="334155"/>
                <w:sz w:val="19"/>
                <w:szCs w:val="19"/>
              </w:rPr>
              <w:t xml:space="preserve">•  Rig Notes and Band Space Notes fields.</w:t>
            </w:r>
          </w:p>
          <w:p>
            <w:pPr>
              <w:spacing w:after="60"/>
              <w:ind w:left="360" w:hanging="200"/>
            </w:pPr>
            <w:r>
              <w:rPr>
                <w:rFonts w:ascii="Arial" w:cs="Arial" w:eastAsia="Arial" w:hAnsi="Arial"/>
                <w:b w:val="false"/>
                <w:bCs w:val="false"/>
                <w:i w:val="false"/>
                <w:iCs w:val="false"/>
                <w:color w:val="334155"/>
                <w:sz w:val="19"/>
                <w:szCs w:val="19"/>
              </w:rPr>
              <w:t xml:space="preserve">•  --- CHART TAB ---</w:t>
            </w:r>
          </w:p>
          <w:p>
            <w:pPr>
              <w:spacing w:after="60"/>
              <w:ind w:left="360" w:hanging="200"/>
            </w:pPr>
            <w:r>
              <w:rPr>
                <w:rFonts w:ascii="Arial" w:cs="Arial" w:eastAsia="Arial" w:hAnsi="Arial"/>
                <w:b w:val="false"/>
                <w:bCs w:val="false"/>
                <w:i w:val="false"/>
                <w:iCs w:val="false"/>
                <w:color w:val="334155"/>
                <w:sz w:val="19"/>
                <w:szCs w:val="19"/>
              </w:rPr>
              <w:t xml:space="preserve">•  Chart preview if one exists. Paste/import controls.</w:t>
            </w:r>
          </w:p>
          <w:p>
            <w:pPr>
              <w:spacing w:after="60"/>
              <w:ind w:left="360" w:hanging="200"/>
            </w:pPr>
            <w:r>
              <w:rPr>
                <w:rFonts w:ascii="Arial" w:cs="Arial" w:eastAsia="Arial" w:hAnsi="Arial"/>
                <w:b w:val="false"/>
                <w:bCs w:val="false"/>
                <w:i w:val="false"/>
                <w:iCs w:val="false"/>
                <w:color w:val="334155"/>
                <w:sz w:val="19"/>
                <w:szCs w:val="19"/>
              </w:rPr>
              <w:t xml:space="preserve">•  Edit Chart → opens Song Structure modal.</w:t>
            </w:r>
          </w:p>
        </w:tc>
      </w:tr>
    </w:tbl>
    <w:p>
      <w:pPr>
        <w:spacing w:before="0" w:after="80"/>
        <w:ind w:left="360"/>
        <w:jc w:val="left"/>
      </w:pPr>
      <w:r>
        <w:rPr>
          <w:rFonts w:ascii="Arial" w:cs="Arial" w:eastAsia="Arial" w:hAnsi="Arial"/>
          <w:b w:val="false"/>
          <w:bCs w:val="false"/>
          <w:i/>
          <w:iCs/>
          <w:color w:val="64748B"/>
          <w:sz w:val="18"/>
          <w:szCs w:val="18"/>
        </w:rPr>
        <w:t xml:space="preserve">If the selected song is hidden by an active filter, a notice appears under the header: “This song is hidden by your current filter” with a Clear Filter link.</w:t>
      </w:r>
    </w:p>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pStyle w:val="Heading3"/>
        <w:spacing w:before="200" w:after="80"/>
      </w:pPr>
      <w:r>
        <w:rPr>
          <w:rFonts w:ascii="Arial" w:cs="Arial" w:eastAsia="Arial" w:hAnsi="Arial"/>
          <w:b/>
          <w:bCs/>
          <w:color w:val="7C3AED"/>
          <w:sz w:val="21"/>
          <w:szCs w:val="21"/>
        </w:rPr>
        <w:t xml:space="preserve">⊕ Add Song (workspace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Title, key, tempo, time signature, status, singer assignment</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Song added to list. GLStore.setEntity('song', title) fires. Panel opens song Detail tab.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 No state change.</w:t>
            </w:r>
          </w:p>
        </w:tc>
      </w:tr>
    </w:tbl>
    <w:p>
      <w:pPr>
        <w:pStyle w:val="Heading3"/>
        <w:spacing w:before="200" w:after="80"/>
      </w:pPr>
      <w:r>
        <w:rPr>
          <w:rFonts w:ascii="Arial" w:cs="Arial" w:eastAsia="Arial" w:hAnsi="Arial"/>
          <w:b/>
          <w:bCs/>
          <w:color w:val="7C3AED"/>
          <w:sz w:val="21"/>
          <w:szCs w:val="21"/>
        </w:rPr>
        <w:t xml:space="preserve">📋 Chart Import (workspace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Paste URL or chart text. Assign to song (typeahead).</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Chart saved. If assigned song is currently selected, Chart tab in right panel refreshes.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pPr>
        <w:pStyle w:val="Heading3"/>
        <w:spacing w:before="200" w:after="80"/>
      </w:pPr>
      <w:r>
        <w:rPr>
          <w:rFonts w:ascii="Arial" w:cs="Arial" w:eastAsia="Arial" w:hAnsi="Arial"/>
          <w:b/>
          <w:bCs/>
          <w:color w:val="7C3AED"/>
          <w:sz w:val="21"/>
          <w:szCs w:val="21"/>
        </w:rPr>
        <w:t xml:space="preserve">Song Structure ✒ button (right panel Chart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Sections (intro/verse/chorus/bridge/outro), bar counts per section, notes</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Structure saved to Firebase. Chart tab updates inline.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 No save.</w:t>
            </w:r>
          </w:p>
        </w:tc>
      </w:tr>
    </w:tbl>
    <w:p>
      <w:pPr>
        <w:pStyle w:val="Heading3"/>
        <w:spacing w:before="200" w:after="80"/>
      </w:pPr>
      <w:r>
        <w:rPr>
          <w:rFonts w:ascii="Arial" w:cs="Arial" w:eastAsia="Arial" w:hAnsi="Arial"/>
          <w:b/>
          <w:bCs/>
          <w:color w:val="7C3AED"/>
          <w:sz w:val="21"/>
          <w:szCs w:val="21"/>
        </w:rPr>
        <w:t xml:space="preserve">Moises Stems 🎚 button (right panel Woodshed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Paste Moises share URL or upload stems</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Stems reference saved. Woodshed tab updates.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pStyle w:val="Heading3"/>
        <w:spacing w:before="200" w:after="80"/>
      </w:pPr>
      <w:r>
        <w:rPr>
          <w:rFonts w:ascii="Arial" w:cs="Arial" w:eastAsia="Arial" w:hAnsi="Arial"/>
          <w:b/>
          <w:bCs/>
          <w:color w:val="B45309"/>
          <w:sz w:val="21"/>
          <w:szCs w:val="21"/>
        </w:rPr>
        <w:t xml:space="preserve">Open Rehearsal Mode (primary action in right panel Detail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before="0" w:after="60"/>
              <w:ind w:left="360"/>
              <w:jc w:val="left"/>
            </w:pPr>
            <w:r>
              <w:rPr>
                <w:rFonts w:ascii="Arial" w:cs="Arial" w:eastAsia="Arial" w:hAnsi="Arial"/>
                <w:b/>
                <w:bCs/>
                <w:i w:val="false"/>
                <w:iCs w:val="false"/>
                <w:color w:val="991B1B"/>
                <w:sz w:val="18"/>
                <w:szCs w:val="18"/>
              </w:rPr>
              <w:t xml:space="preserve">Pre-condition: a song must be selected. Button is disabled (with tooltip) when panel shows empty state.</w:t>
            </w:r>
          </w:p>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rehearsal-mode</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GLStore.enterMode('rehearsal-mode', selectedSong)</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'songs'</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workspace = songs, selectedSong preserved, panel re-renders song Detail tab</w:t>
            </w:r>
          </w:p>
        </w:tc>
      </w:tr>
    </w:tbl>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Left rail → Practice or Rehearsal: </w:t>
            </w:r>
            <w:r>
              <w:rPr>
                <w:rFonts w:ascii="Arial" w:cs="Arial" w:eastAsia="Arial" w:hAnsi="Arial"/>
                <w:b w:val="false"/>
                <w:bCs w:val="false"/>
                <w:i w:val="false"/>
                <w:iCs w:val="false"/>
                <w:color w:val="334155"/>
                <w:sz w:val="19"/>
                <w:szCs w:val="19"/>
              </w:rPr>
              <w:t xml:space="preserve">Songs workspace hides. New workspace renders. selectedSong persists (song affinity includes practice, rehearsal). Panel shows same song detail in new workspace context.</w:t>
            </w:r>
          </w:p>
          <w:p>
            <w:pPr>
              <w:spacing w:after="60"/>
              <w:ind w:left="360"/>
            </w:pPr>
            <w:r>
              <w:rPr>
                <w:rFonts w:ascii="Arial" w:cs="Arial" w:eastAsia="Arial" w:hAnsi="Arial"/>
                <w:b/>
                <w:bCs/>
                <w:i w:val="false"/>
                <w:iCs w:val="false"/>
                <w:color w:val="1E293B"/>
                <w:sz w:val="19"/>
                <w:szCs w:val="19"/>
              </w:rPr>
              <w:t xml:space="preserve">Left rail → any other workspace: </w:t>
            </w:r>
            <w:r>
              <w:rPr>
                <w:rFonts w:ascii="Arial" w:cs="Arial" w:eastAsia="Arial" w:hAnsi="Arial"/>
                <w:b w:val="false"/>
                <w:bCs w:val="false"/>
                <w:i w:val="false"/>
                <w:iCs w:val="false"/>
                <w:color w:val="334155"/>
                <w:sz w:val="19"/>
                <w:szCs w:val="19"/>
              </w:rPr>
              <w:t xml:space="preserve">selectedSong cleared (not in affinity). Panel shows that workspace's empty state.</w:t>
            </w:r>
          </w:p>
          <w:p>
            <w:pPr>
              <w:spacing w:after="60"/>
              <w:ind w:left="360"/>
            </w:pPr>
            <w:r>
              <w:rPr>
                <w:rFonts w:ascii="Arial" w:cs="Arial" w:eastAsia="Arial" w:hAnsi="Arial"/>
                <w:b/>
                <w:bCs/>
                <w:i w:val="false"/>
                <w:iCs w:val="false"/>
                <w:color w:val="1E293B"/>
                <w:sz w:val="19"/>
                <w:szCs w:val="19"/>
              </w:rPr>
              <w:t xml:space="preserve">Right panel ✕ clear: </w:t>
            </w:r>
            <w:r>
              <w:rPr>
                <w:rFonts w:ascii="Arial" w:cs="Arial" w:eastAsia="Arial" w:hAnsi="Arial"/>
                <w:b w:val="false"/>
                <w:bCs w:val="false"/>
                <w:i w:val="false"/>
                <w:iCs w:val="false"/>
                <w:color w:val="334155"/>
                <w:sz w:val="19"/>
                <w:szCs w:val="19"/>
              </w:rPr>
              <w:t xml:space="preserve">selectedSong = null. Panel shows Songs stats (empty state for songs workspace).</w:t>
            </w:r>
          </w:p>
          <w:p>
            <w:pPr>
              <w:spacing w:after="60"/>
              <w:ind w:left="360"/>
            </w:pPr>
            <w:r>
              <w:rPr>
                <w:rFonts w:ascii="Arial" w:cs="Arial" w:eastAsia="Arial" w:hAnsi="Arial"/>
                <w:b/>
                <w:bCs/>
                <w:i w:val="false"/>
                <w:iCs w:val="false"/>
                <w:color w:val="1E293B"/>
                <w:sz w:val="19"/>
                <w:szCs w:val="19"/>
              </w:rPr>
              <w:t xml:space="preserve">Filter hides selected song: </w:t>
            </w:r>
            <w:r>
              <w:rPr>
                <w:rFonts w:ascii="Arial" w:cs="Arial" w:eastAsia="Arial" w:hAnsi="Arial"/>
                <w:b w:val="false"/>
                <w:bCs w:val="false"/>
                <w:i w:val="false"/>
                <w:iCs w:val="false"/>
                <w:color w:val="334155"/>
                <w:sz w:val="19"/>
                <w:szCs w:val="19"/>
              </w:rPr>
              <w:t xml:space="preserve">Panel keeps showing song. Notice: “This song is hidden by current filter.” Row hidden in list but selection intact.</w:t>
            </w:r>
          </w:p>
          <w:p>
            <w:pPr>
              <w:spacing w:after="60"/>
              <w:ind w:left="360"/>
            </w:pPr>
            <w:r>
              <w:rPr>
                <w:rFonts w:ascii="Arial" w:cs="Arial" w:eastAsia="Arial" w:hAnsi="Arial"/>
                <w:b/>
                <w:bCs/>
                <w:i w:val="false"/>
                <w:iCs w:val="false"/>
                <w:color w:val="1E293B"/>
                <w:sz w:val="19"/>
                <w:szCs w:val="19"/>
              </w:rPr>
              <w:t xml:space="preserve">Mode exit → songs: </w:t>
            </w:r>
            <w:r>
              <w:rPr>
                <w:rFonts w:ascii="Arial" w:cs="Arial" w:eastAsia="Arial" w:hAnsi="Arial"/>
                <w:b w:val="false"/>
                <w:bCs w:val="false"/>
                <w:i w:val="false"/>
                <w:iCs w:val="false"/>
                <w:color w:val="334155"/>
                <w:sz w:val="19"/>
                <w:szCs w:val="19"/>
              </w:rPr>
              <w:t xml:space="preserve">Shell reappears. Songs list visible. selectedSong restored from GLStore. Panel re-renders song detail.</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 string,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row click. Cleared on ✕ or affinity mismatch. Persists to songs, practice, rehearsal workspaces.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scrollCache['songs']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Numeric scroll offset of the song list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Saved on navTo() away. Restored on navTo('songs').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null or 'rehearsal-mode'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by enterMode. Cleared by exitMode.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when RM opened from songs workspace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Ensures exitMode returns to songs.</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Setlists</w:t>
      </w:r>
    </w:p>
    <w:p>
      <w:pPr>
        <w:pBdr>
          <w:bottom w:val="single" w:color="8B5CF6"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8B5CF6"/>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Setlist library. Compact cards — no inline expansion. All setlist detail moves to the right panel. The center column is purely a list for scanning and selecting.</w:t>
      </w:r>
    </w:p>
    <w:p>
      <w:pPr>
        <w:spacing w:after="60"/>
        <w:ind w:left="360" w:hanging="200"/>
      </w:pPr>
      <w:r>
        <w:rPr>
          <w:rFonts w:ascii="Arial" w:cs="Arial" w:eastAsia="Arial" w:hAnsi="Arial"/>
          <w:b w:val="false"/>
          <w:bCs w:val="false"/>
          <w:i w:val="false"/>
          <w:iCs w:val="false"/>
          <w:color w:val="1E293B"/>
          <w:sz w:val="19"/>
          <w:szCs w:val="19"/>
        </w:rPr>
        <w:t xml:space="preserve">•  Header bar  —  Workspace title “Setlists” + ⊕ New Setlist + sort control (Newest / Oldest / Alphabetical)</w:t>
      </w:r>
    </w:p>
    <w:p>
      <w:pPr>
        <w:spacing w:after="60"/>
        <w:ind w:left="360" w:hanging="200"/>
      </w:pPr>
      <w:r>
        <w:rPr>
          <w:rFonts w:ascii="Arial" w:cs="Arial" w:eastAsia="Arial" w:hAnsi="Arial"/>
          <w:b w:val="false"/>
          <w:bCs w:val="false"/>
          <w:i w:val="false"/>
          <w:iCs w:val="false"/>
          <w:color w:val="1E293B"/>
          <w:sz w:val="19"/>
          <w:szCs w:val="19"/>
        </w:rPr>
        <w:t xml:space="preserve">•  Setlist cards  —  Name | date | venue short name | S1 count / S2 count / Encore count | linked gig badge.</w:t>
      </w:r>
    </w:p>
    <w:p>
      <w:pPr>
        <w:spacing w:after="48"/>
        <w:ind w:left="760" w:hanging="200"/>
      </w:pPr>
      <w:r>
        <w:rPr>
          <w:rFonts w:ascii="Arial" w:cs="Arial" w:eastAsia="Arial" w:hAnsi="Arial"/>
          <w:b w:val="false"/>
          <w:bCs w:val="false"/>
          <w:i w:val="false"/>
          <w:iCs w:val="false"/>
          <w:color w:val="64748B"/>
          <w:sz w:val="18"/>
          <w:szCs w:val="18"/>
        </w:rPr>
        <w:t xml:space="preserve">◦  Click card body → GLStore.setEntity('setlist', id). Click 🎤 button directly → enterMode without requiring prior selection.</w:t>
      </w:r>
    </w:p>
    <w:p>
      <w:pPr>
        <w:spacing w:after="60"/>
        <w:ind w:left="360" w:hanging="200"/>
      </w:pPr>
      <w:r>
        <w:rPr>
          <w:rFonts w:ascii="Arial" w:cs="Arial" w:eastAsia="Arial" w:hAnsi="Arial"/>
          <w:b w:val="false"/>
          <w:bCs w:val="false"/>
          <w:i w:val="false"/>
          <w:iCs w:val="false"/>
          <w:color w:val="1E293B"/>
          <w:sz w:val="19"/>
          <w:szCs w:val="19"/>
        </w:rPr>
        <w:t xml:space="preserve">•  Linked gig badge  —  Green badge showing gig date if this setlist has a linked gig.</w:t>
      </w:r>
    </w:p>
    <w:p>
      <w:pPr>
        <w:spacing w:after="48"/>
        <w:ind w:left="760" w:hanging="200"/>
      </w:pPr>
      <w:r>
        <w:rPr>
          <w:rFonts w:ascii="Arial" w:cs="Arial" w:eastAsia="Arial" w:hAnsi="Arial"/>
          <w:b w:val="false"/>
          <w:bCs w:val="false"/>
          <w:i w:val="false"/>
          <w:iCs w:val="false"/>
          <w:color w:val="64748B"/>
          <w:sz w:val="18"/>
          <w:szCs w:val="18"/>
        </w:rPr>
        <w:t xml:space="preserve">◦  Click badge → GLStore.setEntity('gig', id). Panel switches to gig view.</w:t>
      </w:r>
    </w:p>
    <w:p>
      <w:pPr>
        <w:spacing w:after="60"/>
        <w:ind w:left="360" w:hanging="200"/>
      </w:pPr>
      <w:r>
        <w:rPr>
          <w:rFonts w:ascii="Arial" w:cs="Arial" w:eastAsia="Arial" w:hAnsi="Arial"/>
          <w:b w:val="false"/>
          <w:bCs w:val="false"/>
          <w:i w:val="false"/>
          <w:iCs w:val="false"/>
          <w:color w:val="1E293B"/>
          <w:sz w:val="19"/>
          <w:szCs w:val="19"/>
        </w:rPr>
        <w:t xml:space="preserve">•  Sort controls  —  Dropdown or toggle in header. Reorders list locally.</w:t>
      </w:r>
    </w:p>
    <w:p>
      <w:pPr>
        <w:spacing w:after="48"/>
        <w:ind w:left="760" w:hanging="200"/>
      </w:pPr>
      <w:r>
        <w:rPr>
          <w:rFonts w:ascii="Arial" w:cs="Arial" w:eastAsia="Arial" w:hAnsi="Arial"/>
          <w:b w:val="false"/>
          <w:bCs w:val="false"/>
          <w:i w:val="false"/>
          <w:iCs w:val="false"/>
          <w:color w:val="64748B"/>
          <w:sz w:val="18"/>
          <w:szCs w:val="18"/>
        </w:rPr>
        <w:t xml:space="preserve">◦  Not a navigation action.</w:t>
      </w:r>
    </w:p>
    <w:p>
      <w:pPr>
        <w:spacing w:after="60"/>
        <w:ind w:left="360" w:hanging="200"/>
      </w:pPr>
      <w:r>
        <w:rPr>
          <w:rFonts w:ascii="Arial" w:cs="Arial" w:eastAsia="Arial" w:hAnsi="Arial"/>
          <w:b w:val="false"/>
          <w:bCs w:val="false"/>
          <w:i w:val="false"/>
          <w:iCs w:val="false"/>
          <w:color w:val="1E293B"/>
          <w:sz w:val="19"/>
          <w:szCs w:val="19"/>
        </w:rPr>
        <w:t xml:space="preserve">•  Empty state  —  “No setlists yet.” + ⊕ New Setlist button.</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Setlist count: N total, last created N days ago</w:t>
            </w:r>
          </w:p>
          <w:p>
            <w:pPr>
              <w:spacing w:after="60"/>
              <w:ind w:left="360" w:hanging="200"/>
            </w:pPr>
            <w:r>
              <w:rPr>
                <w:rFonts w:ascii="Arial" w:cs="Arial" w:eastAsia="Arial" w:hAnsi="Arial"/>
                <w:b w:val="false"/>
                <w:bCs w:val="false"/>
                <w:i w:val="false"/>
                <w:iCs w:val="false"/>
                <w:color w:val="334155"/>
                <w:sz w:val="19"/>
                <w:szCs w:val="19"/>
              </w:rPr>
              <w:t xml:space="preserve">•  Most recent setlist: name + song count (click to select it)</w:t>
            </w:r>
          </w:p>
          <w:p>
            <w:pPr>
              <w:spacing w:after="60"/>
              <w:ind w:left="360" w:hanging="200"/>
            </w:pPr>
            <w:r>
              <w:rPr>
                <w:rFonts w:ascii="Arial" w:cs="Arial" w:eastAsia="Arial" w:hAnsi="Arial"/>
                <w:b w:val="false"/>
                <w:bCs w:val="false"/>
                <w:i w:val="false"/>
                <w:iCs w:val="false"/>
                <w:color w:val="334155"/>
                <w:sz w:val="19"/>
                <w:szCs w:val="19"/>
              </w:rPr>
              <w:t xml:space="preserve">•  Next gig needing a setlist: nearest upcoming gig with no linked setlist (if any)</w:t>
            </w:r>
          </w:p>
          <w:p>
            <w:pPr>
              <w:spacing w:after="60"/>
              <w:ind w:left="360"/>
            </w:pPr>
            <w:r>
              <w:rPr>
                <w:rFonts w:ascii="Arial" w:cs="Arial" w:eastAsia="Arial" w:hAnsi="Arial"/>
                <w:b/>
                <w:bCs/>
                <w:i w:val="false"/>
                <w:iCs w:val="false"/>
                <w:color w:val="1E293B"/>
                <w:sz w:val="19"/>
                <w:szCs w:val="19"/>
              </w:rPr>
              <w:t xml:space="preserve">Quick action: </w:t>
            </w:r>
            <w:r>
              <w:rPr>
                <w:rFonts w:ascii="Arial" w:cs="Arial" w:eastAsia="Arial" w:hAnsi="Arial"/>
                <w:b w:val="false"/>
                <w:bCs w:val="false"/>
                <w:i w:val="false"/>
                <w:iCs w:val="false"/>
                <w:color w:val="334155"/>
                <w:sz w:val="19"/>
                <w:szCs w:val="19"/>
              </w:rPr>
              <w:t xml:space="preserve">⊕ New Setlist</w:t>
            </w:r>
          </w:p>
        </w:tc>
      </w:tr>
    </w:tbl>
    <w:p>
      <w:r>
        <w:rPr>
          <w:sz w:val="18"/>
          <w:szCs w:val="18"/>
        </w:rPr>
        <w:t xml:space="preserve"/>
      </w:r>
    </w:p>
    <w:p>
      <w:pPr>
        <w:pStyle w:val="Heading2"/>
        <w:spacing w:before="280" w:after="120"/>
      </w:pPr>
      <w:r>
        <w:rPr>
          <w:rFonts w:ascii="Arial" w:cs="Arial" w:eastAsia="Arial" w:hAnsi="Arial"/>
          <w:b/>
          <w:bCs/>
          <w:color w:val="8B5CF6"/>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Setlist card clicked</w:t>
      </w:r>
    </w:p>
    <w:p>
      <w:pPr>
        <w:spacing w:before="0" w:after="80"/>
        <w:jc w:val="left"/>
      </w:pPr>
      <w:r>
        <w:rPr>
          <w:rFonts w:ascii="Arial" w:cs="Arial" w:eastAsia="Arial" w:hAnsi="Arial"/>
          <w:b w:val="false"/>
          <w:bCs w:val="false"/>
          <w:i/>
          <w:iCs/>
          <w:color w:val="64748B"/>
          <w:sz w:val="18"/>
          <w:szCs w:val="18"/>
        </w:rPr>
        <w:t xml:space="preserve">Header: Setlist chip | name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Overview | Songs</w:t>
            </w:r>
          </w:p>
          <w:p>
            <w:pPr>
              <w:spacing w:after="60"/>
              <w:ind w:left="360" w:hanging="200"/>
            </w:pPr>
            <w:r>
              <w:rPr>
                <w:rFonts w:ascii="Arial" w:cs="Arial" w:eastAsia="Arial" w:hAnsi="Arial"/>
                <w:b w:val="false"/>
                <w:bCs w:val="false"/>
                <w:i w:val="false"/>
                <w:iCs w:val="false"/>
                <w:color w:val="334155"/>
                <w:sz w:val="19"/>
                <w:szCs w:val="19"/>
              </w:rPr>
              <w:t xml:space="preserve">•  --- OVERVIEW TAB ---</w:t>
            </w:r>
          </w:p>
          <w:p>
            <w:pPr>
              <w:spacing w:after="60"/>
              <w:ind w:left="360" w:hanging="200"/>
            </w:pPr>
            <w:r>
              <w:rPr>
                <w:rFonts w:ascii="Arial" w:cs="Arial" w:eastAsia="Arial" w:hAnsi="Arial"/>
                <w:b w:val="false"/>
                <w:bCs w:val="false"/>
                <w:i w:val="false"/>
                <w:iCs w:val="false"/>
                <w:color w:val="334155"/>
                <w:sz w:val="19"/>
                <w:szCs w:val="19"/>
              </w:rPr>
              <w:t xml:space="preserve">•  Setlist name (editable inline, autosave).</w:t>
            </w:r>
          </w:p>
          <w:p>
            <w:pPr>
              <w:spacing w:after="60"/>
              <w:ind w:left="360" w:hanging="200"/>
            </w:pPr>
            <w:r>
              <w:rPr>
                <w:rFonts w:ascii="Arial" w:cs="Arial" w:eastAsia="Arial" w:hAnsi="Arial"/>
                <w:b w:val="false"/>
                <w:bCs w:val="false"/>
                <w:i w:val="false"/>
                <w:iCs w:val="false"/>
                <w:color w:val="334155"/>
                <w:sz w:val="19"/>
                <w:szCs w:val="19"/>
              </w:rPr>
              <w:t xml:space="preserve">•  Date and venue (editable inline).</w:t>
            </w:r>
          </w:p>
          <w:p>
            <w:pPr>
              <w:spacing w:after="60"/>
              <w:ind w:left="360" w:hanging="200"/>
            </w:pPr>
            <w:r>
              <w:rPr>
                <w:rFonts w:ascii="Arial" w:cs="Arial" w:eastAsia="Arial" w:hAnsi="Arial"/>
                <w:b w:val="false"/>
                <w:bCs w:val="false"/>
                <w:i w:val="false"/>
                <w:iCs w:val="false"/>
                <w:color w:val="334155"/>
                <w:sz w:val="19"/>
                <w:szCs w:val="19"/>
              </w:rPr>
              <w:t xml:space="preserve">•  Set breakdown: Set 1 / Set 2 / Encore labels with per-set song counts.</w:t>
            </w:r>
          </w:p>
          <w:p>
            <w:pPr>
              <w:spacing w:after="60"/>
              <w:ind w:left="360" w:hanging="200"/>
            </w:pPr>
            <w:r>
              <w:rPr>
                <w:rFonts w:ascii="Arial" w:cs="Arial" w:eastAsia="Arial" w:hAnsi="Arial"/>
                <w:b w:val="false"/>
                <w:bCs w:val="false"/>
                <w:i w:val="false"/>
                <w:iCs w:val="false"/>
                <w:color w:val="334155"/>
                <w:sz w:val="19"/>
                <w:szCs w:val="19"/>
              </w:rPr>
              <w:t xml:space="preserve">•  Linked gig card: date + venue name. Click → GLStore.setEntity('gig', id). Panel switches to gig view.</w:t>
            </w:r>
          </w:p>
          <w:p>
            <w:pPr>
              <w:spacing w:after="60"/>
              <w:ind w:left="360" w:hanging="200"/>
            </w:pPr>
            <w:r>
              <w:rPr>
                <w:rFonts w:ascii="Arial" w:cs="Arial" w:eastAsia="Arial" w:hAnsi="Arial"/>
                <w:b w:val="false"/>
                <w:bCs w:val="false"/>
                <w:i w:val="false"/>
                <w:iCs w:val="false"/>
                <w:color w:val="334155"/>
                <w:sz w:val="19"/>
                <w:szCs w:val="19"/>
              </w:rPr>
              <w:t xml:space="preserve">•  Care Package: last generated date + 🎁 Regenerate button → opens Care Package Preview overlay.</w:t>
            </w:r>
          </w:p>
          <w:p>
            <w:pPr>
              <w:spacing w:after="60"/>
              <w:ind w:left="360" w:hanging="200"/>
            </w:pPr>
            <w:r>
              <w:rPr>
                <w:rFonts w:ascii="Arial" w:cs="Arial" w:eastAsia="Arial" w:hAnsi="Arial"/>
                <w:b w:val="false"/>
                <w:bCs w:val="false"/>
                <w:i w:val="false"/>
                <w:iCs w:val="false"/>
                <w:color w:val="334155"/>
                <w:sz w:val="19"/>
                <w:szCs w:val="19"/>
              </w:rPr>
              <w:t xml:space="preserve">•  Primary action: 🎤 Launch Live Gig.</w:t>
            </w:r>
          </w:p>
          <w:p>
            <w:pPr>
              <w:spacing w:after="60"/>
              <w:ind w:left="360" w:hanging="200"/>
            </w:pPr>
            <w:r>
              <w:rPr>
                <w:rFonts w:ascii="Arial" w:cs="Arial" w:eastAsia="Arial" w:hAnsi="Arial"/>
                <w:b w:val="false"/>
                <w:bCs w:val="false"/>
                <w:i w:val="false"/>
                <w:iCs w:val="false"/>
                <w:color w:val="334155"/>
                <w:sz w:val="19"/>
                <w:szCs w:val="19"/>
              </w:rPr>
              <w:t xml:space="preserve">•  Secondary actions: ✒ Edit Full Setlist | 📋 Duplicate | 🗑 Delete.</w:t>
            </w:r>
          </w:p>
          <w:p>
            <w:pPr>
              <w:spacing w:after="60"/>
              <w:ind w:left="360" w:hanging="200"/>
            </w:pPr>
            <w:r>
              <w:rPr>
                <w:rFonts w:ascii="Arial" w:cs="Arial" w:eastAsia="Arial" w:hAnsi="Arial"/>
                <w:b w:val="false"/>
                <w:bCs w:val="false"/>
                <w:i w:val="false"/>
                <w:iCs w:val="false"/>
                <w:color w:val="334155"/>
                <w:sz w:val="19"/>
                <w:szCs w:val="19"/>
              </w:rPr>
              <w:t xml:space="preserve">•  --- SONGS TAB ---</w:t>
            </w:r>
          </w:p>
          <w:p>
            <w:pPr>
              <w:spacing w:after="60"/>
              <w:ind w:left="360" w:hanging="200"/>
            </w:pPr>
            <w:r>
              <w:rPr>
                <w:rFonts w:ascii="Arial" w:cs="Arial" w:eastAsia="Arial" w:hAnsi="Arial"/>
                <w:b w:val="false"/>
                <w:bCs w:val="false"/>
                <w:i w:val="false"/>
                <w:iCs w:val="false"/>
                <w:color w:val="334155"/>
                <w:sz w:val="19"/>
                <w:szCs w:val="19"/>
              </w:rPr>
              <w:t xml:space="preserve">•  Compact song list with set dividers (--- Set 1 ---, --- Set 2 ---, --- Encore ---).</w:t>
            </w:r>
          </w:p>
          <w:p>
            <w:pPr>
              <w:spacing w:after="60"/>
              <w:ind w:left="360" w:hanging="200"/>
            </w:pPr>
            <w:r>
              <w:rPr>
                <w:rFonts w:ascii="Arial" w:cs="Arial" w:eastAsia="Arial" w:hAnsi="Arial"/>
                <w:b w:val="false"/>
                <w:bCs w:val="false"/>
                <w:i w:val="false"/>
                <w:iCs w:val="false"/>
                <w:color w:val="334155"/>
                <w:sz w:val="19"/>
                <w:szCs w:val="19"/>
              </w:rPr>
              <w:t xml:space="preserve">•  Each row: readiness dot + title + key.</w:t>
            </w:r>
          </w:p>
          <w:p>
            <w:pPr>
              <w:spacing w:after="60"/>
              <w:ind w:left="360" w:hanging="200"/>
            </w:pPr>
            <w:r>
              <w:rPr>
                <w:rFonts w:ascii="Arial" w:cs="Arial" w:eastAsia="Arial" w:hAnsi="Arial"/>
                <w:b w:val="false"/>
                <w:bCs w:val="false"/>
                <w:i w:val="false"/>
                <w:iCs w:val="false"/>
                <w:color w:val="334155"/>
                <w:sz w:val="19"/>
                <w:szCs w:val="19"/>
              </w:rPr>
              <w:t xml:space="preserve">•  Click song row → GLStore.setEntity('song', title). Panel switches to song detail. Breadcrumb shows: Setlists › [setlist name] › [song title].</w:t>
            </w:r>
          </w:p>
          <w:p>
            <w:pPr>
              <w:spacing w:after="60"/>
              <w:ind w:left="360" w:hanging="200"/>
            </w:pPr>
            <w:r>
              <w:rPr>
                <w:rFonts w:ascii="Arial" w:cs="Arial" w:eastAsia="Arial" w:hAnsi="Arial"/>
                <w:b w:val="false"/>
                <w:bCs w:val="false"/>
                <w:i w:val="false"/>
                <w:iCs w:val="false"/>
                <w:color w:val="334155"/>
                <w:sz w:val="19"/>
                <w:szCs w:val="19"/>
              </w:rPr>
              <w:t xml:space="preserve">•  Drag handles for reordering (saves immediately on drop).</w:t>
            </w:r>
          </w:p>
          <w:p>
            <w:pPr>
              <w:spacing w:after="60"/>
              <w:ind w:left="360" w:hanging="200"/>
            </w:pPr>
            <w:r>
              <w:rPr>
                <w:rFonts w:ascii="Arial" w:cs="Arial" w:eastAsia="Arial" w:hAnsi="Arial"/>
                <w:b w:val="false"/>
                <w:bCs w:val="false"/>
                <w:i w:val="false"/>
                <w:iCs w:val="false"/>
                <w:color w:val="334155"/>
                <w:sz w:val="19"/>
                <w:szCs w:val="19"/>
              </w:rPr>
              <w:t xml:space="preserve">•  ⊕ Add Song to Setlist button at list bottom.</w:t>
            </w:r>
          </w:p>
        </w:tc>
      </w:tr>
    </w:tbl>
    <w:p>
      <w:pPr>
        <w:spacing w:before="0" w:after="80"/>
        <w:ind w:left="360"/>
        <w:jc w:val="left"/>
      </w:pPr>
      <w:r>
        <w:rPr>
          <w:rFonts w:ascii="Arial" w:cs="Arial" w:eastAsia="Arial" w:hAnsi="Arial"/>
          <w:b w:val="false"/>
          <w:bCs w:val="false"/>
          <w:i/>
          <w:iCs/>
          <w:color w:val="64748B"/>
          <w:sz w:val="18"/>
          <w:szCs w:val="18"/>
        </w:rPr>
        <w:t xml:space="preserve">selectedSetlist remains set while drilling into a song via the Songs tab. Both selectedSetlist and selectedSong coexist in GLStore. Breadcrumb → click setlist name to return panel to setlist view.</w:t>
      </w:r>
    </w:p>
    <w:p>
      <w:r>
        <w:rPr>
          <w:sz w:val="18"/>
          <w:szCs w:val="18"/>
        </w:rPr>
        <w:t xml:space="preserve"/>
      </w:r>
    </w:p>
    <w:p>
      <w:pPr>
        <w:pStyle w:val="Heading3"/>
        <w:spacing w:before="200" w:after="80"/>
      </w:pPr>
      <w:r>
        <w:rPr>
          <w:rFonts w:ascii="Arial" w:cs="Arial" w:eastAsia="Arial" w:hAnsi="Arial"/>
          <w:b/>
          <w:bCs/>
          <w:color w:val="374155"/>
          <w:sz w:val="21"/>
          <w:szCs w:val="21"/>
        </w:rPr>
        <w:t xml:space="preserve">Song drilled into from Songs tab (intra-panel navigation)</w:t>
      </w:r>
    </w:p>
    <w:p>
      <w:pPr>
        <w:spacing w:before="0" w:after="80"/>
        <w:jc w:val="left"/>
      </w:pPr>
      <w:r>
        <w:rPr>
          <w:rFonts w:ascii="Arial" w:cs="Arial" w:eastAsia="Arial" w:hAnsi="Arial"/>
          <w:b w:val="false"/>
          <w:bCs w:val="false"/>
          <w:i/>
          <w:iCs/>
          <w:color w:val="64748B"/>
          <w:sz w:val="18"/>
          <w:szCs w:val="18"/>
        </w:rPr>
        <w:t xml:space="preserve">Header: Setlist › Song breadcrumb | song title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Same song detail view as Songs workspace (Detail / Versions / Woodshed / Chart tabs).</w:t>
            </w:r>
          </w:p>
          <w:p>
            <w:pPr>
              <w:spacing w:after="60"/>
              <w:ind w:left="360" w:hanging="200"/>
            </w:pPr>
            <w:r>
              <w:rPr>
                <w:rFonts w:ascii="Arial" w:cs="Arial" w:eastAsia="Arial" w:hAnsi="Arial"/>
                <w:b w:val="false"/>
                <w:bCs w:val="false"/>
                <w:i w:val="false"/>
                <w:iCs w:val="false"/>
                <w:color w:val="334155"/>
                <w:sz w:val="19"/>
                <w:szCs w:val="19"/>
              </w:rPr>
              <w:t xml:space="preserve">•  Breadcrumb: clicking “Setlist” portion → panel returns to setlist Overview tab. selectedSong = null. selectedSetlist preserved.</w:t>
            </w:r>
          </w:p>
          <w:p>
            <w:pPr>
              <w:spacing w:after="60"/>
              <w:ind w:left="360" w:hanging="200"/>
            </w:pPr>
            <w:r>
              <w:rPr>
                <w:rFonts w:ascii="Arial" w:cs="Arial" w:eastAsia="Arial" w:hAnsi="Arial"/>
                <w:b w:val="false"/>
                <w:bCs w:val="false"/>
                <w:i w:val="false"/>
                <w:iCs w:val="false"/>
                <w:color w:val="334155"/>
                <w:sz w:val="19"/>
                <w:szCs w:val="19"/>
              </w:rPr>
              <w:t xml:space="preserve">•  ✕ clear: clears selectedSong only. Panel returns to setlist view.</w:t>
            </w:r>
          </w:p>
        </w:tc>
      </w:tr>
    </w:tbl>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pStyle w:val="Heading3"/>
        <w:spacing w:before="200" w:after="80"/>
      </w:pPr>
      <w:r>
        <w:rPr>
          <w:rFonts w:ascii="Arial" w:cs="Arial" w:eastAsia="Arial" w:hAnsi="Arial"/>
          <w:b/>
          <w:bCs/>
          <w:color w:val="7C3AED"/>
          <w:sz w:val="21"/>
          <w:szCs w:val="21"/>
        </w:rPr>
        <w:t xml:space="preserve">⊕ New Setlist (workspace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Name, date, venue (typeahead), copy from existing setlist?</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Setlist created. GLStore.setEntity('setlist', id) fires. Panel opens Overview tab.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pPr>
        <w:pStyle w:val="Heading3"/>
        <w:spacing w:before="200" w:after="80"/>
      </w:pPr>
      <w:r>
        <w:rPr>
          <w:rFonts w:ascii="Arial" w:cs="Arial" w:eastAsia="Arial" w:hAnsi="Arial"/>
          <w:b/>
          <w:bCs/>
          <w:color w:val="7C3AED"/>
          <w:sz w:val="21"/>
          <w:szCs w:val="21"/>
        </w:rPr>
        <w:t xml:space="preserve">✒ Edit Full Setlist (right panel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Full drag-and-drop setlist editor: song search, add, remove, reorder, set dividers</w:t>
            </w:r>
          </w:p>
          <w:p>
            <w:pPr>
              <w:spacing w:before="0" w:after="60"/>
              <w:ind w:left="360"/>
              <w:jc w:val="left"/>
            </w:pPr>
            <w:r>
              <w:rPr>
                <w:rFonts w:ascii="Arial" w:cs="Arial" w:eastAsia="Arial" w:hAnsi="Arial"/>
                <w:b w:val="false"/>
                <w:bCs w:val="false"/>
                <w:i/>
                <w:iCs/>
                <w:color w:val="64748B"/>
                <w:sz w:val="18"/>
                <w:szCs w:val="18"/>
              </w:rPr>
              <w:t xml:space="preserve">This is the most complex modal. If editor scope grows beyond ~5 fields, promote to a full-area workspace sub-view.</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Setlist saved to Firebase. Panel Songs tab refreshes.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 No save.</w:t>
            </w:r>
          </w:p>
        </w:tc>
      </w:tr>
    </w:tbl>
    <w:p>
      <w:pPr>
        <w:pStyle w:val="Heading3"/>
        <w:spacing w:before="200" w:after="80"/>
      </w:pPr>
      <w:r>
        <w:rPr>
          <w:rFonts w:ascii="Arial" w:cs="Arial" w:eastAsia="Arial" w:hAnsi="Arial"/>
          <w:b/>
          <w:bCs/>
          <w:color w:val="7C3AED"/>
          <w:sz w:val="21"/>
          <w:szCs w:val="21"/>
        </w:rPr>
        <w:t xml:space="preserve">🎁 Regenerate Care Package (right panel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Behavior: </w:t>
            </w:r>
            <w:r>
              <w:rPr>
                <w:rFonts w:ascii="Arial" w:cs="Arial" w:eastAsia="Arial" w:hAnsi="Arial"/>
                <w:b w:val="false"/>
                <w:bCs w:val="false"/>
                <w:i w:val="false"/>
                <w:iCs w:val="false"/>
                <w:color w:val="334155"/>
                <w:sz w:val="19"/>
                <w:szCs w:val="19"/>
              </w:rPr>
              <w:t xml:space="preserve">Generates pack and opens Care Package Preview overlay over the right panel.</w:t>
            </w:r>
          </w:p>
          <w:p>
            <w:pPr>
              <w:spacing w:after="60"/>
              <w:ind w:left="360"/>
            </w:pPr>
            <w:r>
              <w:rPr>
                <w:rFonts w:ascii="Arial" w:cs="Arial" w:eastAsia="Arial" w:hAnsi="Arial"/>
                <w:b/>
                <w:bCs/>
                <w:i w:val="false"/>
                <w:iCs w:val="false"/>
                <w:color w:val="1E293B"/>
                <w:sz w:val="19"/>
                <w:szCs w:val="19"/>
              </w:rPr>
              <w:t xml:space="preserve">On Close: </w:t>
            </w:r>
            <w:r>
              <w:rPr>
                <w:rFonts w:ascii="Courier New" w:cs="Courier New" w:eastAsia="Courier New" w:hAnsi="Courier New"/>
                <w:b w:val="false"/>
                <w:bCs w:val="false"/>
                <w:i w:val="false"/>
                <w:iCs w:val="false"/>
                <w:color w:val="334155"/>
                <w:sz w:val="19"/>
                <w:szCs w:val="19"/>
              </w:rPr>
              <w:t xml:space="preserve">Overlay closes. Panel returns to setlist Overview. selectedSetlist unchanged.</w:t>
            </w:r>
          </w:p>
          <w:p>
            <w:pPr>
              <w:spacing w:before="0" w:after="60"/>
              <w:ind w:left="360"/>
              <w:jc w:val="left"/>
            </w:pPr>
            <w:r>
              <w:rPr>
                <w:rFonts w:ascii="Arial" w:cs="Arial" w:eastAsia="Arial" w:hAnsi="Arial"/>
                <w:b/>
                <w:bCs/>
                <w:i w:val="false"/>
                <w:iCs w:val="false"/>
                <w:color w:val="991B1B"/>
                <w:sz w:val="18"/>
                <w:szCs w:val="18"/>
              </w:rPr>
              <w:t xml:space="preserve">Key lookup uses _cachedSetlists.find(s =&gt; s.key === setlistKey) — NOT _origIdx. Fixes UAT-079.</w:t>
            </w:r>
          </w:p>
        </w:tc>
      </w:tr>
    </w:tbl>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pStyle w:val="Heading3"/>
        <w:spacing w:before="200" w:after="80"/>
      </w:pPr>
      <w:r>
        <w:rPr>
          <w:rFonts w:ascii="Arial" w:cs="Arial" w:eastAsia="Arial" w:hAnsi="Arial"/>
          <w:b/>
          <w:bCs/>
          <w:color w:val="B45309"/>
          <w:sz w:val="21"/>
          <w:szCs w:val="21"/>
        </w:rPr>
        <w:t xml:space="preserve">🎤 Launch Live Gig (panel Overview tab OR direct card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live-gig</w:t>
            </w:r>
          </w:p>
          <w:p>
            <w:pPr>
              <w:spacing w:after="60"/>
              <w:ind w:left="360"/>
            </w:pPr>
            <w:r>
              <w:rPr>
                <w:rFonts w:ascii="Arial" w:cs="Arial" w:eastAsia="Arial" w:hAnsi="Arial"/>
                <w:b/>
                <w:bCs/>
                <w:i w:val="false"/>
                <w:iCs w:val="false"/>
                <w:color w:val="1E293B"/>
                <w:sz w:val="19"/>
                <w:szCs w:val="19"/>
              </w:rPr>
              <w:t xml:space="preserve">If launched from card button directly: </w:t>
            </w:r>
            <w:r>
              <w:rPr>
                <w:rFonts w:ascii="Courier New" w:cs="Courier New" w:eastAsia="Courier New" w:hAnsi="Courier New"/>
                <w:b w:val="false"/>
                <w:bCs w:val="false"/>
                <w:i w:val="false"/>
                <w:iCs w:val="false"/>
                <w:color w:val="334155"/>
                <w:sz w:val="19"/>
                <w:szCs w:val="19"/>
              </w:rPr>
              <w:t xml:space="preserve">GLStore.setEntity('setlist', id) fires first, then enterMode.</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GLStore.enterMode('live-gig', selectedSetlist)</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'setlists'</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workspace = setlists, selectedSetlist preserved, panel re-renders Overview tab</w:t>
            </w:r>
          </w:p>
        </w:tc>
      </w:tr>
    </w:tbl>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Right panel ✕ clear (setlist selected): </w:t>
            </w:r>
            <w:r>
              <w:rPr>
                <w:rFonts w:ascii="Arial" w:cs="Arial" w:eastAsia="Arial" w:hAnsi="Arial"/>
                <w:b w:val="false"/>
                <w:bCs w:val="false"/>
                <w:i w:val="false"/>
                <w:iCs w:val="false"/>
                <w:color w:val="334155"/>
                <w:sz w:val="19"/>
                <w:szCs w:val="19"/>
              </w:rPr>
              <w:t xml:space="preserve">selectedSetlist = null. selectedSong = null. Panel shows setlist stats.</w:t>
            </w:r>
          </w:p>
          <w:p>
            <w:pPr>
              <w:spacing w:after="60"/>
              <w:ind w:left="360"/>
            </w:pPr>
            <w:r>
              <w:rPr>
                <w:rFonts w:ascii="Arial" w:cs="Arial" w:eastAsia="Arial" w:hAnsi="Arial"/>
                <w:b/>
                <w:bCs/>
                <w:i w:val="false"/>
                <w:iCs w:val="false"/>
                <w:color w:val="1E293B"/>
                <w:sz w:val="19"/>
                <w:szCs w:val="19"/>
              </w:rPr>
              <w:t xml:space="preserve">Right panel ✕ clear (song drilled via Songs tab): </w:t>
            </w:r>
            <w:r>
              <w:rPr>
                <w:rFonts w:ascii="Arial" w:cs="Arial" w:eastAsia="Arial" w:hAnsi="Arial"/>
                <w:b w:val="false"/>
                <w:bCs w:val="false"/>
                <w:i w:val="false"/>
                <w:iCs w:val="false"/>
                <w:color w:val="334155"/>
                <w:sz w:val="19"/>
                <w:szCs w:val="19"/>
              </w:rPr>
              <w:t xml:space="preserve">selectedSong = null only. Panel returns to setlist view. selectedSetlist preserved.</w:t>
            </w:r>
          </w:p>
          <w:p>
            <w:pPr>
              <w:spacing w:after="60"/>
              <w:ind w:left="360"/>
            </w:pPr>
            <w:r>
              <w:rPr>
                <w:rFonts w:ascii="Arial" w:cs="Arial" w:eastAsia="Arial" w:hAnsi="Arial"/>
                <w:b/>
                <w:bCs/>
                <w:i w:val="false"/>
                <w:iCs w:val="false"/>
                <w:color w:val="1E293B"/>
                <w:sz w:val="19"/>
                <w:szCs w:val="19"/>
              </w:rPr>
              <w:t xml:space="preserve">Left rail → Gigs or Home: </w:t>
            </w:r>
            <w:r>
              <w:rPr>
                <w:rFonts w:ascii="Arial" w:cs="Arial" w:eastAsia="Arial" w:hAnsi="Arial"/>
                <w:b w:val="false"/>
                <w:bCs w:val="false"/>
                <w:i w:val="false"/>
                <w:iCs w:val="false"/>
                <w:color w:val="334155"/>
                <w:sz w:val="19"/>
                <w:szCs w:val="19"/>
              </w:rPr>
              <w:t xml:space="preserve">selectedSetlist persists (setlist affinity includes gigs, home). Panel stays on setlist detail.</w:t>
            </w:r>
          </w:p>
          <w:p>
            <w:pPr>
              <w:spacing w:after="60"/>
              <w:ind w:left="360"/>
            </w:pPr>
            <w:r>
              <w:rPr>
                <w:rFonts w:ascii="Arial" w:cs="Arial" w:eastAsia="Arial" w:hAnsi="Arial"/>
                <w:b/>
                <w:bCs/>
                <w:i w:val="false"/>
                <w:iCs w:val="false"/>
                <w:color w:val="1E293B"/>
                <w:sz w:val="19"/>
                <w:szCs w:val="19"/>
              </w:rPr>
              <w:t xml:space="preserve">Left rail → Songs: </w:t>
            </w:r>
            <w:r>
              <w:rPr>
                <w:rFonts w:ascii="Arial" w:cs="Arial" w:eastAsia="Arial" w:hAnsi="Arial"/>
                <w:b w:val="false"/>
                <w:bCs w:val="false"/>
                <w:i w:val="false"/>
                <w:iCs w:val="false"/>
                <w:color w:val="334155"/>
                <w:sz w:val="19"/>
                <w:szCs w:val="19"/>
              </w:rPr>
              <w:t xml:space="preserve">selectedSetlist cleared (not in songs affinity). If selectedSong was also set, that persists. Panel shows song detail.</w:t>
            </w:r>
          </w:p>
          <w:p>
            <w:pPr>
              <w:spacing w:after="60"/>
              <w:ind w:left="360"/>
            </w:pPr>
            <w:r>
              <w:rPr>
                <w:rFonts w:ascii="Arial" w:cs="Arial" w:eastAsia="Arial" w:hAnsi="Arial"/>
                <w:b/>
                <w:bCs/>
                <w:i w:val="false"/>
                <w:iCs w:val="false"/>
                <w:color w:val="1E293B"/>
                <w:sz w:val="19"/>
                <w:szCs w:val="19"/>
              </w:rPr>
              <w:t xml:space="preserve">Mode exit: </w:t>
            </w:r>
            <w:r>
              <w:rPr>
                <w:rFonts w:ascii="Arial" w:cs="Arial" w:eastAsia="Arial" w:hAnsi="Arial"/>
                <w:b w:val="false"/>
                <w:bCs w:val="false"/>
                <w:i w:val="false"/>
                <w:iCs w:val="false"/>
                <w:color w:val="334155"/>
                <w:sz w:val="19"/>
                <w:szCs w:val="19"/>
              </w:rPr>
              <w:t xml:space="preserve">Shell reappears. Setlists workspace. selectedSetlist restored. Panel shows setlist Overview tab.</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selectedSetlist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setlist key,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card click. Persists to gigs, home workspaces. Cleared on affinity mismatch or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 or null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when drilling into song from Songs tab. Both fields coexist. Cleared on breadcrumb click or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 when Live Gig launched from here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Ensures exitMode returns to setlists workspace.</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Rehearsal</w:t>
      </w:r>
    </w:p>
    <w:p>
      <w:pPr>
        <w:pBdr>
          <w:bottom w:val="single" w:color="10B981"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10B981"/>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Rehearsal schedule with two internal tabs: Sessions (event list) and Plans (band practice plan editor). The Sessions tab is the primary entity browser. The Plans tab is an inline editor, not a right-panel concern.</w:t>
      </w:r>
    </w:p>
    <w:p>
      <w:pPr>
        <w:spacing w:after="60"/>
        <w:ind w:left="360" w:hanging="200"/>
      </w:pPr>
      <w:r>
        <w:rPr>
          <w:rFonts w:ascii="Arial" w:cs="Arial" w:eastAsia="Arial" w:hAnsi="Arial"/>
          <w:b w:val="false"/>
          <w:bCs w:val="false"/>
          <w:i w:val="false"/>
          <w:iCs w:val="false"/>
          <w:color w:val="1E293B"/>
          <w:sz w:val="19"/>
          <w:szCs w:val="19"/>
        </w:rPr>
        <w:t xml:space="preserve">•  Header bar  —  Workspace title “Rehearsals” + tab strip [Sessions | Plans] + ⊕ New Rehearsal</w:t>
      </w:r>
    </w:p>
    <w:p>
      <w:pPr>
        <w:spacing w:after="60"/>
        <w:ind w:left="360" w:hanging="200"/>
      </w:pPr>
      <w:r>
        <w:rPr>
          <w:rFonts w:ascii="Arial" w:cs="Arial" w:eastAsia="Arial" w:hAnsi="Arial"/>
          <w:b w:val="false"/>
          <w:bCs w:val="false"/>
          <w:i w:val="false"/>
          <w:iCs w:val="false"/>
          <w:color w:val="1E293B"/>
          <w:sz w:val="19"/>
          <w:szCs w:val="19"/>
        </w:rPr>
        <w:t xml:space="preserve">•  Sessions tab — Upcoming  —  Date-grouped rehearsal event cards. Each card: date, time, location, RSVP chip row.</w:t>
      </w:r>
    </w:p>
    <w:p>
      <w:pPr>
        <w:spacing w:after="48"/>
        <w:ind w:left="760" w:hanging="200"/>
      </w:pPr>
      <w:r>
        <w:rPr>
          <w:rFonts w:ascii="Arial" w:cs="Arial" w:eastAsia="Arial" w:hAnsi="Arial"/>
          <w:b w:val="false"/>
          <w:bCs w:val="false"/>
          <w:i w:val="false"/>
          <w:iCs w:val="false"/>
          <w:color w:val="64748B"/>
          <w:sz w:val="18"/>
          <w:szCs w:val="18"/>
        </w:rPr>
        <w:t xml:space="preserve">◦  Click card → GLStore.setEntity('rehearsal', eventId). Does NOT auto-open RSVP modal.</w:t>
      </w:r>
    </w:p>
    <w:p>
      <w:pPr>
        <w:spacing w:after="60"/>
        <w:ind w:left="360" w:hanging="200"/>
      </w:pPr>
      <w:r>
        <w:rPr>
          <w:rFonts w:ascii="Arial" w:cs="Arial" w:eastAsia="Arial" w:hAnsi="Arial"/>
          <w:b w:val="false"/>
          <w:bCs w:val="false"/>
          <w:i w:val="false"/>
          <w:iCs w:val="false"/>
          <w:color w:val="1E293B"/>
          <w:sz w:val="19"/>
          <w:szCs w:val="19"/>
        </w:rPr>
        <w:t xml:space="preserve">•  Sessions tab — Past  —  Collapsed “Past Rehearsals (N)” section. Expand to see. Same card format.</w:t>
      </w:r>
    </w:p>
    <w:p>
      <w:pPr>
        <w:spacing w:after="48"/>
        <w:ind w:left="760" w:hanging="200"/>
      </w:pPr>
      <w:r>
        <w:rPr>
          <w:rFonts w:ascii="Arial" w:cs="Arial" w:eastAsia="Arial" w:hAnsi="Arial"/>
          <w:b w:val="false"/>
          <w:bCs w:val="false"/>
          <w:i w:val="false"/>
          <w:iCs w:val="false"/>
          <w:color w:val="64748B"/>
          <w:sz w:val="18"/>
          <w:szCs w:val="18"/>
        </w:rPr>
        <w:t xml:space="preserve">◦  Click card → GLStore.setEntity('rehearsal', eventId) same as upcoming.</w:t>
      </w:r>
    </w:p>
    <w:p>
      <w:pPr>
        <w:spacing w:after="60"/>
        <w:ind w:left="360" w:hanging="200"/>
      </w:pPr>
      <w:r>
        <w:rPr>
          <w:rFonts w:ascii="Arial" w:cs="Arial" w:eastAsia="Arial" w:hAnsi="Arial"/>
          <w:b w:val="false"/>
          <w:bCs w:val="false"/>
          <w:i w:val="false"/>
          <w:iCs w:val="false"/>
          <w:color w:val="1E293B"/>
          <w:sz w:val="19"/>
          <w:szCs w:val="19"/>
        </w:rPr>
        <w:t xml:space="preserve">•  Plans tab  —  Date-keyed band practice plan editor. Reads and writes inline.</w:t>
      </w:r>
    </w:p>
    <w:p>
      <w:pPr>
        <w:spacing w:after="48"/>
        <w:ind w:left="760" w:hanging="200"/>
      </w:pPr>
      <w:r>
        <w:rPr>
          <w:rFonts w:ascii="Arial" w:cs="Arial" w:eastAsia="Arial" w:hAnsi="Arial"/>
          <w:b w:val="false"/>
          <w:bCs w:val="false"/>
          <w:i w:val="false"/>
          <w:iCs w:val="false"/>
          <w:color w:val="64748B"/>
          <w:sz w:val="18"/>
          <w:szCs w:val="18"/>
        </w:rPr>
        <w:t xml:space="preserve">◦  Saves atomically to both: rehearsals/{eventId}/plan AND rehearsal_plan_{date}. Not a modal.</w:t>
      </w:r>
    </w:p>
    <w:p>
      <w:pPr>
        <w:spacing w:after="60"/>
        <w:ind w:left="360" w:hanging="200"/>
      </w:pPr>
      <w:r>
        <w:rPr>
          <w:rFonts w:ascii="Arial" w:cs="Arial" w:eastAsia="Arial" w:hAnsi="Arial"/>
          <w:b w:val="false"/>
          <w:bCs w:val="false"/>
          <w:i w:val="false"/>
          <w:iCs w:val="false"/>
          <w:color w:val="1E293B"/>
          <w:sz w:val="19"/>
          <w:szCs w:val="19"/>
        </w:rPr>
        <w:t xml:space="preserve">•  Empty state  —  “No rehearsals scheduled.” + ⊕ New Rehearsal button.</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Next rehearsal: date, time, location, confirmed member count</w:t>
            </w:r>
          </w:p>
          <w:p>
            <w:pPr>
              <w:spacing w:after="60"/>
              <w:ind w:left="360" w:hanging="200"/>
            </w:pPr>
            <w:r>
              <w:rPr>
                <w:rFonts w:ascii="Arial" w:cs="Arial" w:eastAsia="Arial" w:hAnsi="Arial"/>
                <w:b w:val="false"/>
                <w:bCs w:val="false"/>
                <w:i w:val="false"/>
                <w:iCs w:val="false"/>
                <w:color w:val="334155"/>
                <w:sz w:val="19"/>
                <w:szCs w:val="19"/>
              </w:rPr>
              <w:t xml:space="preserve">•  Songs to focus: top 3 lowest-readiness active songs from readinessCache</w:t>
            </w:r>
          </w:p>
          <w:p>
            <w:pPr>
              <w:spacing w:after="60"/>
              <w:ind w:left="360" w:hanging="200"/>
            </w:pPr>
            <w:r>
              <w:rPr>
                <w:rFonts w:ascii="Arial" w:cs="Arial" w:eastAsia="Arial" w:hAnsi="Arial"/>
                <w:b w:val="false"/>
                <w:bCs w:val="false"/>
                <w:i w:val="false"/>
                <w:iCs w:val="false"/>
                <w:color w:val="334155"/>
                <w:sz w:val="19"/>
                <w:szCs w:val="19"/>
              </w:rPr>
              <w:t xml:space="preserve">•  Last rehearsal: N days ago + summary of what was covered (from plan)</w:t>
            </w:r>
          </w:p>
          <w:p>
            <w:pPr>
              <w:spacing w:after="60"/>
              <w:ind w:left="360"/>
            </w:pPr>
            <w:r>
              <w:rPr>
                <w:rFonts w:ascii="Arial" w:cs="Arial" w:eastAsia="Arial" w:hAnsi="Arial"/>
                <w:b/>
                <w:bCs/>
                <w:i w:val="false"/>
                <w:iCs w:val="false"/>
                <w:color w:val="1E293B"/>
                <w:sz w:val="19"/>
                <w:szCs w:val="19"/>
              </w:rPr>
              <w:t xml:space="preserve">Quick action: </w:t>
            </w:r>
            <w:r>
              <w:rPr>
                <w:rFonts w:ascii="Arial" w:cs="Arial" w:eastAsia="Arial" w:hAnsi="Arial"/>
                <w:b w:val="false"/>
                <w:bCs w:val="false"/>
                <w:i w:val="false"/>
                <w:iCs w:val="false"/>
                <w:color w:val="334155"/>
                <w:sz w:val="19"/>
                <w:szCs w:val="19"/>
              </w:rPr>
              <w:t xml:space="preserve">⊕ New Rehearsal</w:t>
            </w:r>
          </w:p>
        </w:tc>
      </w:tr>
    </w:tbl>
    <w:p>
      <w:r>
        <w:rPr>
          <w:sz w:val="18"/>
          <w:szCs w:val="18"/>
        </w:rPr>
        <w:t xml:space="preserve"/>
      </w:r>
    </w:p>
    <w:p>
      <w:pPr>
        <w:pStyle w:val="Heading2"/>
        <w:spacing w:before="280" w:after="120"/>
      </w:pPr>
      <w:r>
        <w:rPr>
          <w:rFonts w:ascii="Arial" w:cs="Arial" w:eastAsia="Arial" w:hAnsi="Arial"/>
          <w:b/>
          <w:bCs/>
          <w:color w:val="10B981"/>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Rehearsal event card clicked (Sessions tab)</w:t>
      </w:r>
    </w:p>
    <w:p>
      <w:pPr>
        <w:spacing w:before="0" w:after="80"/>
        <w:jc w:val="left"/>
      </w:pPr>
      <w:r>
        <w:rPr>
          <w:rFonts w:ascii="Arial" w:cs="Arial" w:eastAsia="Arial" w:hAnsi="Arial"/>
          <w:b w:val="false"/>
          <w:bCs w:val="false"/>
          <w:i/>
          <w:iCs/>
          <w:color w:val="64748B"/>
          <w:sz w:val="18"/>
          <w:szCs w:val="18"/>
        </w:rPr>
        <w:t xml:space="preserve">Header: Rehearsal chip | date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Overview | Plan | Intel</w:t>
            </w:r>
          </w:p>
          <w:p>
            <w:pPr>
              <w:spacing w:after="60"/>
              <w:ind w:left="360" w:hanging="200"/>
            </w:pPr>
            <w:r>
              <w:rPr>
                <w:rFonts w:ascii="Arial" w:cs="Arial" w:eastAsia="Arial" w:hAnsi="Arial"/>
                <w:b w:val="false"/>
                <w:bCs w:val="false"/>
                <w:i w:val="false"/>
                <w:iCs w:val="false"/>
                <w:color w:val="334155"/>
                <w:sz w:val="19"/>
                <w:szCs w:val="19"/>
              </w:rPr>
              <w:t xml:space="preserve">•  --- OVERVIEW TAB ---</w:t>
            </w:r>
          </w:p>
          <w:p>
            <w:pPr>
              <w:spacing w:after="60"/>
              <w:ind w:left="360" w:hanging="200"/>
            </w:pPr>
            <w:r>
              <w:rPr>
                <w:rFonts w:ascii="Arial" w:cs="Arial" w:eastAsia="Arial" w:hAnsi="Arial"/>
                <w:b w:val="false"/>
                <w:bCs w:val="false"/>
                <w:i w:val="false"/>
                <w:iCs w:val="false"/>
                <w:color w:val="334155"/>
                <w:sz w:val="19"/>
                <w:szCs w:val="19"/>
              </w:rPr>
              <w:t xml:space="preserve">•  Date, time, location — all editable inline (autosave on blur).</w:t>
            </w:r>
          </w:p>
          <w:p>
            <w:pPr>
              <w:spacing w:after="60"/>
              <w:ind w:left="360" w:hanging="200"/>
            </w:pPr>
            <w:r>
              <w:rPr>
                <w:rFonts w:ascii="Arial" w:cs="Arial" w:eastAsia="Arial" w:hAnsi="Arial"/>
                <w:b w:val="false"/>
                <w:bCs w:val="false"/>
                <w:i w:val="false"/>
                <w:iCs w:val="false"/>
                <w:color w:val="334155"/>
                <w:sz w:val="19"/>
                <w:szCs w:val="19"/>
              </w:rPr>
              <w:t xml:space="preserve">•  RSVP chips: each member with status toggle (Confirmed / Maybe / Can't Make It). Each toggle fires a Firebase write.</w:t>
            </w:r>
          </w:p>
          <w:p>
            <w:pPr>
              <w:spacing w:after="60"/>
              <w:ind w:left="360" w:hanging="200"/>
            </w:pPr>
            <w:r>
              <w:rPr>
                <w:rFonts w:ascii="Arial" w:cs="Arial" w:eastAsia="Arial" w:hAnsi="Arial"/>
                <w:b w:val="false"/>
                <w:bCs w:val="false"/>
                <w:i w:val="false"/>
                <w:iCs w:val="false"/>
                <w:color w:val="334155"/>
                <w:sz w:val="19"/>
                <w:szCs w:val="19"/>
              </w:rPr>
              <w:t xml:space="preserve">•  Song plan summary: first 5 songs in plan list. “Show all” expands, or switch to Plan tab.</w:t>
            </w:r>
          </w:p>
          <w:p>
            <w:pPr>
              <w:spacing w:after="60"/>
              <w:ind w:left="360" w:hanging="200"/>
            </w:pPr>
            <w:r>
              <w:rPr>
                <w:rFonts w:ascii="Arial" w:cs="Arial" w:eastAsia="Arial" w:hAnsi="Arial"/>
                <w:b w:val="false"/>
                <w:bCs w:val="false"/>
                <w:i w:val="false"/>
                <w:iCs w:val="false"/>
                <w:color w:val="334155"/>
                <w:sz w:val="19"/>
                <w:szCs w:val="19"/>
              </w:rPr>
              <w:t xml:space="preserve">•  Action row: ✒ Edit Details | 📅 Add to Calendar | 🎧 Start Pocket Meter</w:t>
            </w:r>
          </w:p>
          <w:p>
            <w:pPr>
              <w:spacing w:after="60"/>
              <w:ind w:left="360" w:hanging="200"/>
            </w:pPr>
            <w:r>
              <w:rPr>
                <w:rFonts w:ascii="Arial" w:cs="Arial" w:eastAsia="Arial" w:hAnsi="Arial"/>
                <w:b w:val="false"/>
                <w:bCs w:val="false"/>
                <w:i w:val="false"/>
                <w:iCs w:val="false"/>
                <w:color w:val="334155"/>
                <w:sz w:val="19"/>
                <w:szCs w:val="19"/>
              </w:rPr>
              <w:t xml:space="preserve">•  Notes: band notes textarea (autosave on blur).</w:t>
            </w:r>
          </w:p>
          <w:p>
            <w:pPr>
              <w:spacing w:after="60"/>
              <w:ind w:left="360" w:hanging="200"/>
            </w:pPr>
            <w:r>
              <w:rPr>
                <w:rFonts w:ascii="Arial" w:cs="Arial" w:eastAsia="Arial" w:hAnsi="Arial"/>
                <w:b w:val="false"/>
                <w:bCs w:val="false"/>
                <w:i w:val="false"/>
                <w:iCs w:val="false"/>
                <w:color w:val="334155"/>
                <w:sz w:val="19"/>
                <w:szCs w:val="19"/>
              </w:rPr>
              <w:t xml:space="preserve">•  --- PLAN TAB ---</w:t>
            </w:r>
          </w:p>
          <w:p>
            <w:pPr>
              <w:spacing w:after="60"/>
              <w:ind w:left="360" w:hanging="200"/>
            </w:pPr>
            <w:r>
              <w:rPr>
                <w:rFonts w:ascii="Arial" w:cs="Arial" w:eastAsia="Arial" w:hAnsi="Arial"/>
                <w:b w:val="false"/>
                <w:bCs w:val="false"/>
                <w:i w:val="false"/>
                <w:iCs w:val="false"/>
                <w:color w:val="334155"/>
                <w:sz w:val="19"/>
                <w:szCs w:val="19"/>
              </w:rPr>
              <w:t xml:space="preserve">•  Full ordered song list for this rehearsal.</w:t>
            </w:r>
          </w:p>
          <w:p>
            <w:pPr>
              <w:spacing w:after="60"/>
              <w:ind w:left="360" w:hanging="200"/>
            </w:pPr>
            <w:r>
              <w:rPr>
                <w:rFonts w:ascii="Arial" w:cs="Arial" w:eastAsia="Arial" w:hAnsi="Arial"/>
                <w:b w:val="false"/>
                <w:bCs w:val="false"/>
                <w:i w:val="false"/>
                <w:iCs w:val="false"/>
                <w:color w:val="334155"/>
                <w:sz w:val="19"/>
                <w:szCs w:val="19"/>
              </w:rPr>
              <w:t xml:space="preserve">•  Drag-to-reorder handles.</w:t>
            </w:r>
          </w:p>
          <w:p>
            <w:pPr>
              <w:spacing w:after="60"/>
              <w:ind w:left="360" w:hanging="200"/>
            </w:pPr>
            <w:r>
              <w:rPr>
                <w:rFonts w:ascii="Arial" w:cs="Arial" w:eastAsia="Arial" w:hAnsi="Arial"/>
                <w:b w:val="false"/>
                <w:bCs w:val="false"/>
                <w:i w:val="false"/>
                <w:iCs w:val="false"/>
                <w:color w:val="334155"/>
                <w:sz w:val="19"/>
                <w:szCs w:val="19"/>
              </w:rPr>
              <w:t xml:space="preserve">•  ⊕ Add Song to Plan button.</w:t>
            </w:r>
          </w:p>
          <w:p>
            <w:pPr>
              <w:spacing w:after="60"/>
              <w:ind w:left="360" w:hanging="200"/>
            </w:pPr>
            <w:r>
              <w:rPr>
                <w:rFonts w:ascii="Arial" w:cs="Arial" w:eastAsia="Arial" w:hAnsi="Arial"/>
                <w:b w:val="false"/>
                <w:bCs w:val="false"/>
                <w:i w:val="false"/>
                <w:iCs w:val="false"/>
                <w:color w:val="334155"/>
                <w:sz w:val="19"/>
                <w:szCs w:val="19"/>
              </w:rPr>
              <w:t xml:space="preserve">•  Save button — writes to rehearsals/{eventId}/plan AND rehearsal_plan_{date} in a single atomic multi-path update.</w:t>
            </w:r>
          </w:p>
          <w:p>
            <w:pPr>
              <w:spacing w:after="60"/>
              <w:ind w:left="360" w:hanging="200"/>
            </w:pPr>
            <w:r>
              <w:rPr>
                <w:rFonts w:ascii="Arial" w:cs="Arial" w:eastAsia="Arial" w:hAnsi="Arial"/>
                <w:b w:val="false"/>
                <w:bCs w:val="false"/>
                <w:i w:val="false"/>
                <w:iCs w:val="false"/>
                <w:color w:val="334155"/>
                <w:sz w:val="19"/>
                <w:szCs w:val="19"/>
              </w:rPr>
              <w:t xml:space="preserve">•  --- INTEL TAB ---</w:t>
            </w:r>
          </w:p>
          <w:p>
            <w:pPr>
              <w:spacing w:after="60"/>
              <w:ind w:left="360" w:hanging="200"/>
            </w:pPr>
            <w:r>
              <w:rPr>
                <w:rFonts w:ascii="Arial" w:cs="Arial" w:eastAsia="Arial" w:hAnsi="Arial"/>
                <w:b w:val="false"/>
                <w:bCs w:val="false"/>
                <w:i w:val="false"/>
                <w:iCs w:val="false"/>
                <w:color w:val="334155"/>
                <w:sz w:val="19"/>
                <w:szCs w:val="19"/>
              </w:rPr>
              <w:t xml:space="preserve">•  Replaces the retired rehearsal-intel page entirely.</w:t>
            </w:r>
          </w:p>
          <w:p>
            <w:pPr>
              <w:spacing w:after="60"/>
              <w:ind w:left="360" w:hanging="200"/>
            </w:pPr>
            <w:r>
              <w:rPr>
                <w:rFonts w:ascii="Arial" w:cs="Arial" w:eastAsia="Arial" w:hAnsi="Arial"/>
                <w:b w:val="false"/>
                <w:bCs w:val="false"/>
                <w:i w:val="false"/>
                <w:iCs w:val="false"/>
                <w:color w:val="334155"/>
                <w:sz w:val="19"/>
                <w:szCs w:val="19"/>
              </w:rPr>
              <w:t xml:space="preserve">•  Top 5 songs needing work: readiness gaps per member, suggested focus area.</w:t>
            </w:r>
          </w:p>
          <w:p>
            <w:pPr>
              <w:spacing w:after="60"/>
              <w:ind w:left="360" w:hanging="200"/>
            </w:pPr>
            <w:r>
              <w:rPr>
                <w:rFonts w:ascii="Arial" w:cs="Arial" w:eastAsia="Arial" w:hAnsi="Arial"/>
                <w:b w:val="false"/>
                <w:bCs w:val="false"/>
                <w:i w:val="false"/>
                <w:iCs w:val="false"/>
                <w:color w:val="334155"/>
                <w:sz w:val="19"/>
                <w:szCs w:val="19"/>
              </w:rPr>
              <w:t xml:space="preserve">•  Suggested plan order: recommendation based on readiness data.</w:t>
            </w:r>
          </w:p>
          <w:p>
            <w:pPr>
              <w:spacing w:after="60"/>
              <w:ind w:left="360" w:hanging="200"/>
            </w:pPr>
            <w:r>
              <w:rPr>
                <w:rFonts w:ascii="Arial" w:cs="Arial" w:eastAsia="Arial" w:hAnsi="Arial"/>
                <w:b w:val="false"/>
                <w:bCs w:val="false"/>
                <w:i w:val="false"/>
                <w:iCs w:val="false"/>
                <w:color w:val="334155"/>
                <w:sz w:val="19"/>
                <w:szCs w:val="19"/>
              </w:rPr>
              <w:t xml:space="preserve">•  AI-generated rehearsal brief (if available): 3–5 sentence summary.</w:t>
            </w:r>
          </w:p>
          <w:p>
            <w:pPr>
              <w:spacing w:after="60"/>
              <w:ind w:left="360" w:hanging="200"/>
            </w:pPr>
            <w:r>
              <w:rPr>
                <w:rFonts w:ascii="Arial" w:cs="Arial" w:eastAsia="Arial" w:hAnsi="Arial"/>
                <w:b w:val="false"/>
                <w:bCs w:val="false"/>
                <w:i w:val="false"/>
                <w:iCs w:val="false"/>
                <w:color w:val="334155"/>
                <w:sz w:val="19"/>
                <w:szCs w:val="19"/>
              </w:rPr>
              <w:t xml:space="preserve">•  Last updated: N minutes ago.</w:t>
            </w:r>
          </w:p>
        </w:tc>
      </w:tr>
    </w:tbl>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pStyle w:val="Heading3"/>
        <w:spacing w:before="200" w:after="80"/>
      </w:pPr>
      <w:r>
        <w:rPr>
          <w:rFonts w:ascii="Arial" w:cs="Arial" w:eastAsia="Arial" w:hAnsi="Arial"/>
          <w:b/>
          <w:bCs/>
          <w:color w:val="7C3AED"/>
          <w:sz w:val="21"/>
          <w:szCs w:val="21"/>
        </w:rPr>
        <w:t xml:space="preserve">⊕ New Rehearsal (workspace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Date, time, location, recurring toggle, initial song plan</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Rehearsal created. GLStore.setEntity('rehearsal', eventId) fires. Panel opens Overview tab.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 No state change.</w:t>
            </w:r>
          </w:p>
          <w:p>
            <w:pPr>
              <w:spacing w:before="0" w:after="60"/>
              <w:ind w:left="360"/>
              <w:jc w:val="left"/>
            </w:pPr>
            <w:r>
              <w:rPr>
                <w:rFonts w:ascii="Arial" w:cs="Arial" w:eastAsia="Arial" w:hAnsi="Arial"/>
                <w:b/>
                <w:bCs/>
                <w:i w:val="false"/>
                <w:iCs w:val="false"/>
                <w:color w:val="991B1B"/>
                <w:sz w:val="18"/>
                <w:szCs w:val="18"/>
              </w:rPr>
              <w:t xml:space="preserve">CRITICAL FIX: If user clicks “Go to Calendar” inside this modal, the modal must close first. Flow: user clicks “Go to Calendar” → modal dispatches 'rehearsal-modal-close' event → caller calls closeRehearsalModal() then GLStore.navTo('calendar'). The modal never calls navTo() directly.</w:t>
            </w:r>
          </w:p>
        </w:tc>
      </w:tr>
    </w:tbl>
    <w:p>
      <w:pPr>
        <w:pStyle w:val="Heading3"/>
        <w:spacing w:before="200" w:after="80"/>
      </w:pPr>
      <w:r>
        <w:rPr>
          <w:rFonts w:ascii="Arial" w:cs="Arial" w:eastAsia="Arial" w:hAnsi="Arial"/>
          <w:b/>
          <w:bCs/>
          <w:color w:val="7C3AED"/>
          <w:sz w:val="21"/>
          <w:szCs w:val="21"/>
        </w:rPr>
        <w:t xml:space="preserve">✒ Edit Details (right panel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Same as New Rehearsal, pre-filled with event data</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Rehearsal updated in Firebase. Panel Overview tab refreshes.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spacing w:before="0" w:after="100"/>
        <w:jc w:val="left"/>
      </w:pPr>
      <w:r>
        <w:rPr>
          <w:rFonts w:ascii="Arial" w:cs="Arial" w:eastAsia="Arial" w:hAnsi="Arial"/>
          <w:b w:val="false"/>
          <w:bCs w:val="false"/>
          <w:i w:val="false"/>
          <w:iCs w:val="false"/>
          <w:color w:val="94A3B8"/>
          <w:sz w:val="20"/>
          <w:szCs w:val="20"/>
        </w:rPr>
        <w:t xml:space="preserve">No full-screen modes launched from this workspace.</w:t>
      </w:r>
    </w:p>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Right panel ✕ clear: </w:t>
            </w:r>
            <w:r>
              <w:rPr>
                <w:rFonts w:ascii="Arial" w:cs="Arial" w:eastAsia="Arial" w:hAnsi="Arial"/>
                <w:b w:val="false"/>
                <w:bCs w:val="false"/>
                <w:i w:val="false"/>
                <w:iCs w:val="false"/>
                <w:color w:val="334155"/>
                <w:sz w:val="19"/>
                <w:szCs w:val="19"/>
              </w:rPr>
              <w:t xml:space="preserve">selectedRehearsal = null. Panel shows rehearsal stats (next rehearsal preview).</w:t>
            </w:r>
          </w:p>
          <w:p>
            <w:pPr>
              <w:spacing w:after="60"/>
              <w:ind w:left="360"/>
            </w:pPr>
            <w:r>
              <w:rPr>
                <w:rFonts w:ascii="Arial" w:cs="Arial" w:eastAsia="Arial" w:hAnsi="Arial"/>
                <w:b/>
                <w:bCs/>
                <w:i w:val="false"/>
                <w:iCs w:val="false"/>
                <w:color w:val="1E293B"/>
                <w:sz w:val="19"/>
                <w:szCs w:val="19"/>
              </w:rPr>
              <w:t xml:space="preserve">Left rail → Calendar: </w:t>
            </w:r>
            <w:r>
              <w:rPr>
                <w:rFonts w:ascii="Arial" w:cs="Arial" w:eastAsia="Arial" w:hAnsi="Arial"/>
                <w:b w:val="false"/>
                <w:bCs w:val="false"/>
                <w:i w:val="false"/>
                <w:iCs w:val="false"/>
                <w:color w:val="334155"/>
                <w:sz w:val="19"/>
                <w:szCs w:val="19"/>
              </w:rPr>
              <w:t xml:space="preserve">selectedRehearsal persists (rehearsal affinity includes calendar). Calendar workspace renders. Panel still shows rehearsal detail.</w:t>
            </w:r>
          </w:p>
          <w:p>
            <w:pPr>
              <w:spacing w:after="60"/>
              <w:ind w:left="360"/>
            </w:pPr>
            <w:r>
              <w:rPr>
                <w:rFonts w:ascii="Arial" w:cs="Arial" w:eastAsia="Arial" w:hAnsi="Arial"/>
                <w:b/>
                <w:bCs/>
                <w:i w:val="false"/>
                <w:iCs w:val="false"/>
                <w:color w:val="1E293B"/>
                <w:sz w:val="19"/>
                <w:szCs w:val="19"/>
              </w:rPr>
              <w:t xml:space="preserve">Left rail → Practice: </w:t>
            </w:r>
            <w:r>
              <w:rPr>
                <w:rFonts w:ascii="Arial" w:cs="Arial" w:eastAsia="Arial" w:hAnsi="Arial"/>
                <w:b w:val="false"/>
                <w:bCs w:val="false"/>
                <w:i w:val="false"/>
                <w:iCs w:val="false"/>
                <w:color w:val="334155"/>
                <w:sz w:val="19"/>
                <w:szCs w:val="19"/>
              </w:rPr>
              <w:t xml:space="preserve">selectedRehearsal persists (affinity includes practice). Practice queue renders. Panel still shows rehearsal detail.</w:t>
            </w:r>
          </w:p>
          <w:p>
            <w:pPr>
              <w:spacing w:after="60"/>
              <w:ind w:left="360"/>
            </w:pPr>
            <w:r>
              <w:rPr>
                <w:rFonts w:ascii="Arial" w:cs="Arial" w:eastAsia="Arial" w:hAnsi="Arial"/>
                <w:b/>
                <w:bCs/>
                <w:i w:val="false"/>
                <w:iCs w:val="false"/>
                <w:color w:val="1E293B"/>
                <w:sz w:val="19"/>
                <w:szCs w:val="19"/>
              </w:rPr>
              <w:t xml:space="preserve">Left rail → Songs: </w:t>
            </w:r>
            <w:r>
              <w:rPr>
                <w:rFonts w:ascii="Arial" w:cs="Arial" w:eastAsia="Arial" w:hAnsi="Arial"/>
                <w:b w:val="false"/>
                <w:bCs w:val="false"/>
                <w:i w:val="false"/>
                <w:iCs w:val="false"/>
                <w:color w:val="334155"/>
                <w:sz w:val="19"/>
                <w:szCs w:val="19"/>
              </w:rPr>
              <w:t xml:space="preserve">selectedRehearsal cleared (not in songs affinity). Panel shows songs stats.</w:t>
            </w:r>
          </w:p>
          <w:p>
            <w:pPr>
              <w:spacing w:after="60"/>
              <w:ind w:left="360"/>
            </w:pPr>
            <w:r>
              <w:rPr>
                <w:rFonts w:ascii="Arial" w:cs="Arial" w:eastAsia="Arial" w:hAnsi="Arial"/>
                <w:b/>
                <w:bCs/>
                <w:i w:val="false"/>
                <w:iCs w:val="false"/>
                <w:color w:val="1E293B"/>
                <w:sz w:val="19"/>
                <w:szCs w:val="19"/>
              </w:rPr>
              <w:t xml:space="preserve">Plans tab — unsaved changes on navTo(): </w:t>
            </w:r>
            <w:r>
              <w:rPr>
                <w:rFonts w:ascii="Arial" w:cs="Arial" w:eastAsia="Arial" w:hAnsi="Arial"/>
                <w:b w:val="false"/>
                <w:bCs w:val="false"/>
                <w:i w:val="false"/>
                <w:iCs w:val="false"/>
                <w:color w:val="334155"/>
                <w:sz w:val="19"/>
                <w:szCs w:val="19"/>
              </w:rPr>
              <w:t xml:space="preserve">Single-line banner below workspace header: “Unsaved plan changes — Save or Discard.” Navigation is NOT blocked.</w:t>
            </w:r>
          </w:p>
          <w:p>
            <w:pPr>
              <w:spacing w:after="60"/>
              <w:ind w:left="360"/>
            </w:pPr>
            <w:r>
              <w:rPr>
                <w:rFonts w:ascii="Arial" w:cs="Arial" w:eastAsia="Arial" w:hAnsi="Arial"/>
                <w:b/>
                <w:bCs/>
                <w:i w:val="false"/>
                <w:iCs w:val="false"/>
                <w:color w:val="1E293B"/>
                <w:sz w:val="19"/>
                <w:szCs w:val="19"/>
              </w:rPr>
              <w:t xml:space="preserve">Workspace tab switch Sessions ↔ Plans: </w:t>
            </w:r>
            <w:r>
              <w:rPr>
                <w:rFonts w:ascii="Arial" w:cs="Arial" w:eastAsia="Arial" w:hAnsi="Arial"/>
                <w:b w:val="false"/>
                <w:bCs w:val="false"/>
                <w:i w:val="false"/>
                <w:iCs w:val="false"/>
                <w:color w:val="334155"/>
                <w:sz w:val="19"/>
                <w:szCs w:val="19"/>
              </w:rPr>
              <w:t xml:space="preserve">Local UI state only. No GLStore change. activeRehearsalTab is component-local state.</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selectedRehearsal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eventId string,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card click. Persists to calendar, practice workspaces. Cleared on ✕ or affinity mismatch.</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scrollCache['rehearsal']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 offset of Sessions tab list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Saved on navTo() away. Restored on navTo('rehearsal').</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null (no modes launched from rehearsal)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Gigs</w:t>
      </w:r>
    </w:p>
    <w:p>
      <w:pPr>
        <w:pBdr>
          <w:bottom w:val="single" w:color="F59E0B"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F59E0B"/>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Gig schedule. Compact cards with no inline expansion — all gig detail has moved to the right panel. The center offers two view modes: List (default) and Map (full-area venue map). Both views select the same entity into the right panel.</w:t>
      </w:r>
    </w:p>
    <w:p>
      <w:pPr>
        <w:spacing w:after="60"/>
        <w:ind w:left="360" w:hanging="200"/>
      </w:pPr>
      <w:r>
        <w:rPr>
          <w:rFonts w:ascii="Arial" w:cs="Arial" w:eastAsia="Arial" w:hAnsi="Arial"/>
          <w:b w:val="false"/>
          <w:bCs w:val="false"/>
          <w:i w:val="false"/>
          <w:iCs w:val="false"/>
          <w:color w:val="1E293B"/>
          <w:sz w:val="19"/>
          <w:szCs w:val="19"/>
        </w:rPr>
        <w:t xml:space="preserve">•  Header bar  —  Workspace title “Gigs” + ⊕ Add Gig + view toggle — List | Map</w:t>
      </w:r>
    </w:p>
    <w:p>
      <w:pPr>
        <w:spacing w:after="60"/>
        <w:ind w:left="360" w:hanging="200"/>
      </w:pPr>
      <w:r>
        <w:rPr>
          <w:rFonts w:ascii="Arial" w:cs="Arial" w:eastAsia="Arial" w:hAnsi="Arial"/>
          <w:b w:val="false"/>
          <w:bCs w:val="false"/>
          <w:i w:val="false"/>
          <w:iCs w:val="false"/>
          <w:color w:val="1E293B"/>
          <w:sz w:val="19"/>
          <w:szCs w:val="19"/>
        </w:rPr>
        <w:t xml:space="preserve">•  List view: gig cards  —  Date badge | venue name | time | linked setlist name. Upcoming and Past (collapsed) sections.</w:t>
      </w:r>
    </w:p>
    <w:p>
      <w:pPr>
        <w:spacing w:after="48"/>
        <w:ind w:left="760" w:hanging="200"/>
      </w:pPr>
      <w:r>
        <w:rPr>
          <w:rFonts w:ascii="Arial" w:cs="Arial" w:eastAsia="Arial" w:hAnsi="Arial"/>
          <w:b w:val="false"/>
          <w:bCs w:val="false"/>
          <w:i w:val="false"/>
          <w:iCs w:val="false"/>
          <w:color w:val="64748B"/>
          <w:sz w:val="18"/>
          <w:szCs w:val="18"/>
        </w:rPr>
        <w:t xml:space="preserve">◦  Click card → GLStore.setEntity('gig', id). No inline expansion. All detail in right panel.</w:t>
      </w:r>
    </w:p>
    <w:p>
      <w:pPr>
        <w:spacing w:after="60"/>
        <w:ind w:left="360" w:hanging="200"/>
      </w:pPr>
      <w:r>
        <w:rPr>
          <w:rFonts w:ascii="Arial" w:cs="Arial" w:eastAsia="Arial" w:hAnsi="Arial"/>
          <w:b w:val="false"/>
          <w:bCs w:val="false"/>
          <w:i w:val="false"/>
          <w:iCs w:val="false"/>
          <w:color w:val="1E293B"/>
          <w:sz w:val="19"/>
          <w:szCs w:val="19"/>
        </w:rPr>
        <w:t xml:space="preserve">•  Past Gigs section  —  “Past Gigs (N)” collapsed by default. Expand to reveal. Same card format.</w:t>
      </w:r>
    </w:p>
    <w:p>
      <w:pPr>
        <w:spacing w:after="48"/>
        <w:ind w:left="760" w:hanging="200"/>
      </w:pPr>
      <w:r>
        <w:rPr>
          <w:rFonts w:ascii="Arial" w:cs="Arial" w:eastAsia="Arial" w:hAnsi="Arial"/>
          <w:b w:val="false"/>
          <w:bCs w:val="false"/>
          <w:i w:val="false"/>
          <w:iCs w:val="false"/>
          <w:color w:val="64748B"/>
          <w:sz w:val="18"/>
          <w:szCs w:val="18"/>
        </w:rPr>
        <w:t xml:space="preserve">◦  Same click behavior as upcoming.</w:t>
      </w:r>
    </w:p>
    <w:p>
      <w:pPr>
        <w:spacing w:after="60"/>
        <w:ind w:left="360" w:hanging="200"/>
      </w:pPr>
      <w:r>
        <w:rPr>
          <w:rFonts w:ascii="Arial" w:cs="Arial" w:eastAsia="Arial" w:hAnsi="Arial"/>
          <w:b w:val="false"/>
          <w:bCs w:val="false"/>
          <w:i w:val="false"/>
          <w:iCs w:val="false"/>
          <w:color w:val="1E293B"/>
          <w:sz w:val="19"/>
          <w:szCs w:val="19"/>
        </w:rPr>
        <w:t xml:space="preserve">•  Map view  —  Full-area Google Map with venue pins: green = upcoming, purple = past. Center column switches to map; right panel behavior unchanged.</w:t>
      </w:r>
    </w:p>
    <w:p>
      <w:pPr>
        <w:spacing w:after="48"/>
        <w:ind w:left="760" w:hanging="200"/>
      </w:pPr>
      <w:r>
        <w:rPr>
          <w:rFonts w:ascii="Arial" w:cs="Arial" w:eastAsia="Arial" w:hAnsi="Arial"/>
          <w:b w:val="false"/>
          <w:bCs w:val="false"/>
          <w:i w:val="false"/>
          <w:iCs w:val="false"/>
          <w:color w:val="64748B"/>
          <w:sz w:val="18"/>
          <w:szCs w:val="18"/>
        </w:rPr>
        <w:t xml:space="preserve">◦  Click a pin → GLStore.setEntity('gig', id). Panel opens gig detail. Map stays in center.</w:t>
      </w:r>
    </w:p>
    <w:p>
      <w:pPr>
        <w:spacing w:after="60"/>
        <w:ind w:left="360" w:hanging="200"/>
      </w:pPr>
      <w:r>
        <w:rPr>
          <w:rFonts w:ascii="Arial" w:cs="Arial" w:eastAsia="Arial" w:hAnsi="Arial"/>
          <w:b w:val="false"/>
          <w:bCs w:val="false"/>
          <w:i w:val="false"/>
          <w:iCs w:val="false"/>
          <w:color w:val="1E293B"/>
          <w:sz w:val="19"/>
          <w:szCs w:val="19"/>
        </w:rPr>
        <w:t xml:space="preserve">•  Empty state  —  “No gigs scheduled.” + ⊕ Add Gig button.</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Next gig: full date + venue name + time + countdown in days</w:t>
            </w:r>
          </w:p>
          <w:p>
            <w:pPr>
              <w:spacing w:after="60"/>
              <w:ind w:left="360" w:hanging="200"/>
            </w:pPr>
            <w:r>
              <w:rPr>
                <w:rFonts w:ascii="Arial" w:cs="Arial" w:eastAsia="Arial" w:hAnsi="Arial"/>
                <w:b w:val="false"/>
                <w:bCs w:val="false"/>
                <w:i w:val="false"/>
                <w:iCs w:val="false"/>
                <w:color w:val="334155"/>
                <w:sz w:val="19"/>
                <w:szCs w:val="19"/>
              </w:rPr>
              <w:t xml:space="preserve">•  Last gig: date, venue, brief notes snippet</w:t>
            </w:r>
          </w:p>
          <w:p>
            <w:pPr>
              <w:spacing w:after="60"/>
              <w:ind w:left="360" w:hanging="200"/>
            </w:pPr>
            <w:r>
              <w:rPr>
                <w:rFonts w:ascii="Arial" w:cs="Arial" w:eastAsia="Arial" w:hAnsi="Arial"/>
                <w:b w:val="false"/>
                <w:bCs w:val="false"/>
                <w:i w:val="false"/>
                <w:iCs w:val="false"/>
                <w:color w:val="334155"/>
                <w:sz w:val="19"/>
                <w:szCs w:val="19"/>
              </w:rPr>
              <w:t xml:space="preserve">•  Upcoming this month: count of gigs in current calendar month</w:t>
            </w:r>
          </w:p>
          <w:p>
            <w:pPr>
              <w:spacing w:after="60"/>
              <w:ind w:left="360"/>
            </w:pPr>
            <w:r>
              <w:rPr>
                <w:rFonts w:ascii="Arial" w:cs="Arial" w:eastAsia="Arial" w:hAnsi="Arial"/>
                <w:b/>
                <w:bCs/>
                <w:i w:val="false"/>
                <w:iCs w:val="false"/>
                <w:color w:val="1E293B"/>
                <w:sz w:val="19"/>
                <w:szCs w:val="19"/>
              </w:rPr>
              <w:t xml:space="preserve">Quick action: </w:t>
            </w:r>
            <w:r>
              <w:rPr>
                <w:rFonts w:ascii="Arial" w:cs="Arial" w:eastAsia="Arial" w:hAnsi="Arial"/>
                <w:b w:val="false"/>
                <w:bCs w:val="false"/>
                <w:i w:val="false"/>
                <w:iCs w:val="false"/>
                <w:color w:val="334155"/>
                <w:sz w:val="19"/>
                <w:szCs w:val="19"/>
              </w:rPr>
              <w:t xml:space="preserve">⊕ Add Gig</w:t>
            </w:r>
          </w:p>
        </w:tc>
      </w:tr>
    </w:tbl>
    <w:p>
      <w:r>
        <w:rPr>
          <w:sz w:val="18"/>
          <w:szCs w:val="18"/>
        </w:rPr>
        <w:t xml:space="preserve"/>
      </w:r>
    </w:p>
    <w:p>
      <w:pPr>
        <w:pStyle w:val="Heading2"/>
        <w:spacing w:before="280" w:after="120"/>
      </w:pPr>
      <w:r>
        <w:rPr>
          <w:rFonts w:ascii="Arial" w:cs="Arial" w:eastAsia="Arial" w:hAnsi="Arial"/>
          <w:b/>
          <w:bCs/>
          <w:color w:val="F59E0B"/>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Gig card clicked (list view) or venue pin clicked (map view)</w:t>
      </w:r>
    </w:p>
    <w:p>
      <w:pPr>
        <w:spacing w:before="0" w:after="80"/>
        <w:jc w:val="left"/>
      </w:pPr>
      <w:r>
        <w:rPr>
          <w:rFonts w:ascii="Arial" w:cs="Arial" w:eastAsia="Arial" w:hAnsi="Arial"/>
          <w:b w:val="false"/>
          <w:bCs w:val="false"/>
          <w:i/>
          <w:iCs/>
          <w:color w:val="64748B"/>
          <w:sz w:val="18"/>
          <w:szCs w:val="18"/>
        </w:rPr>
        <w:t xml:space="preserve">Header: Gig chip | date | venue short name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Overview | Finances | Map</w:t>
            </w:r>
          </w:p>
          <w:p>
            <w:pPr>
              <w:spacing w:after="60"/>
              <w:ind w:left="360" w:hanging="200"/>
            </w:pPr>
            <w:r>
              <w:rPr>
                <w:rFonts w:ascii="Arial" w:cs="Arial" w:eastAsia="Arial" w:hAnsi="Arial"/>
                <w:b w:val="false"/>
                <w:bCs w:val="false"/>
                <w:i w:val="false"/>
                <w:iCs w:val="false"/>
                <w:color w:val="334155"/>
                <w:sz w:val="19"/>
                <w:szCs w:val="19"/>
              </w:rPr>
              <w:t xml:space="preserve">•  --- OVERVIEW TAB ---</w:t>
            </w:r>
          </w:p>
          <w:p>
            <w:pPr>
              <w:spacing w:after="60"/>
              <w:ind w:left="360" w:hanging="200"/>
            </w:pPr>
            <w:r>
              <w:rPr>
                <w:rFonts w:ascii="Arial" w:cs="Arial" w:eastAsia="Arial" w:hAnsi="Arial"/>
                <w:b w:val="false"/>
                <w:bCs w:val="false"/>
                <w:i w:val="false"/>
                <w:iCs w:val="false"/>
                <w:color w:val="334155"/>
                <w:sz w:val="19"/>
                <w:szCs w:val="19"/>
              </w:rPr>
              <w:t xml:space="preserve">•  Date, time, venue full name — all editable inline (autosave on blur).</w:t>
            </w:r>
          </w:p>
          <w:p>
            <w:pPr>
              <w:spacing w:after="60"/>
              <w:ind w:left="360" w:hanging="200"/>
            </w:pPr>
            <w:r>
              <w:rPr>
                <w:rFonts w:ascii="Arial" w:cs="Arial" w:eastAsia="Arial" w:hAnsi="Arial"/>
                <w:b w:val="false"/>
                <w:bCs w:val="false"/>
                <w:i w:val="false"/>
                <w:iCs w:val="false"/>
                <w:color w:val="334155"/>
                <w:sz w:val="19"/>
                <w:szCs w:val="19"/>
              </w:rPr>
              <w:t xml:space="preserve">•  Venue address (non-editable inline). Links to Google Maps in new tab.</w:t>
            </w:r>
          </w:p>
          <w:p>
            <w:pPr>
              <w:spacing w:after="60"/>
              <w:ind w:left="360" w:hanging="200"/>
            </w:pPr>
            <w:r>
              <w:rPr>
                <w:rFonts w:ascii="Arial" w:cs="Arial" w:eastAsia="Arial" w:hAnsi="Arial"/>
                <w:b w:val="false"/>
                <w:bCs w:val="false"/>
                <w:i w:val="false"/>
                <w:iCs w:val="false"/>
                <w:color w:val="334155"/>
                <w:sz w:val="19"/>
                <w:szCs w:val="19"/>
              </w:rPr>
              <w:t xml:space="preserve">•  Directions section: origin pre-filled from Settings home address. Leave-by time and estimated travel via google.maps.DirectionsService. NOT the Routes REST API.</w:t>
            </w:r>
          </w:p>
          <w:p>
            <w:pPr>
              <w:spacing w:after="60"/>
              <w:ind w:left="360" w:hanging="200"/>
            </w:pPr>
            <w:r>
              <w:rPr>
                <w:rFonts w:ascii="Arial" w:cs="Arial" w:eastAsia="Arial" w:hAnsi="Arial"/>
                <w:b w:val="false"/>
                <w:bCs w:val="false"/>
                <w:i w:val="false"/>
                <w:iCs w:val="false"/>
                <w:color w:val="334155"/>
                <w:sz w:val="19"/>
                <w:szCs w:val="19"/>
              </w:rPr>
              <w:t xml:space="preserve">•  Linked setlist: name + 🎤 Launch Live Gig button. If no setlist linked: “No setlist yet — link one” with dropdown.</w:t>
            </w:r>
          </w:p>
          <w:p>
            <w:pPr>
              <w:spacing w:after="60"/>
              <w:ind w:left="360" w:hanging="200"/>
            </w:pPr>
            <w:r>
              <w:rPr>
                <w:rFonts w:ascii="Arial" w:cs="Arial" w:eastAsia="Arial" w:hAnsi="Arial"/>
                <w:b w:val="false"/>
                <w:bCs w:val="false"/>
                <w:i w:val="false"/>
                <w:iCs w:val="false"/>
                <w:color w:val="334155"/>
                <w:sz w:val="19"/>
                <w:szCs w:val="19"/>
              </w:rPr>
              <w:t xml:space="preserve">•  RSVP per member: chips with status (Confirmed / Maybe / Can't Make It).</w:t>
            </w:r>
          </w:p>
          <w:p>
            <w:pPr>
              <w:spacing w:after="60"/>
              <w:ind w:left="360" w:hanging="200"/>
            </w:pPr>
            <w:r>
              <w:rPr>
                <w:rFonts w:ascii="Arial" w:cs="Arial" w:eastAsia="Arial" w:hAnsi="Arial"/>
                <w:b w:val="false"/>
                <w:bCs w:val="false"/>
                <w:i w:val="false"/>
                <w:iCs w:val="false"/>
                <w:color w:val="334155"/>
                <w:sz w:val="19"/>
                <w:szCs w:val="19"/>
              </w:rPr>
              <w:t xml:space="preserve">•  Action row: ✒ Edit | 📅 Add to Calendar | 🗑 Delete</w:t>
            </w:r>
          </w:p>
          <w:p>
            <w:pPr>
              <w:spacing w:after="60"/>
              <w:ind w:left="360" w:hanging="200"/>
            </w:pPr>
            <w:r>
              <w:rPr>
                <w:rFonts w:ascii="Arial" w:cs="Arial" w:eastAsia="Arial" w:hAnsi="Arial"/>
                <w:b w:val="false"/>
                <w:bCs w:val="false"/>
                <w:i w:val="false"/>
                <w:iCs w:val="false"/>
                <w:color w:val="334155"/>
                <w:sz w:val="19"/>
                <w:szCs w:val="19"/>
              </w:rPr>
              <w:t xml:space="preserve">•  --- FINANCES TAB ---</w:t>
            </w:r>
          </w:p>
          <w:p>
            <w:pPr>
              <w:spacing w:after="60"/>
              <w:ind w:left="360" w:hanging="200"/>
            </w:pPr>
            <w:r>
              <w:rPr>
                <w:rFonts w:ascii="Arial" w:cs="Arial" w:eastAsia="Arial" w:hAnsi="Arial"/>
                <w:b w:val="false"/>
                <w:bCs w:val="false"/>
                <w:i w:val="false"/>
                <w:iCs w:val="false"/>
                <w:color w:val="334155"/>
                <w:sz w:val="19"/>
                <w:szCs w:val="19"/>
              </w:rPr>
              <w:t xml:space="preserve">•  Payout amount (editable).</w:t>
            </w:r>
          </w:p>
          <w:p>
            <w:pPr>
              <w:spacing w:after="60"/>
              <w:ind w:left="360" w:hanging="200"/>
            </w:pPr>
            <w:r>
              <w:rPr>
                <w:rFonts w:ascii="Arial" w:cs="Arial" w:eastAsia="Arial" w:hAnsi="Arial"/>
                <w:b w:val="false"/>
                <w:bCs w:val="false"/>
                <w:i w:val="false"/>
                <w:iCs w:val="false"/>
                <w:color w:val="334155"/>
                <w:sz w:val="19"/>
                <w:szCs w:val="19"/>
              </w:rPr>
              <w:t xml:space="preserve">•  Split breakdown per member (auto from payout ÷ members, or custom override per member).</w:t>
            </w:r>
          </w:p>
          <w:p>
            <w:pPr>
              <w:spacing w:after="60"/>
              <w:ind w:left="360" w:hanging="200"/>
            </w:pPr>
            <w:r>
              <w:rPr>
                <w:rFonts w:ascii="Arial" w:cs="Arial" w:eastAsia="Arial" w:hAnsi="Arial"/>
                <w:b w:val="false"/>
                <w:bCs w:val="false"/>
                <w:i w:val="false"/>
                <w:iCs w:val="false"/>
                <w:color w:val="334155"/>
                <w:sz w:val="19"/>
                <w:szCs w:val="19"/>
              </w:rPr>
              <w:t xml:space="preserve">•  Expenses list (add/remove).</w:t>
            </w:r>
          </w:p>
          <w:p>
            <w:pPr>
              <w:spacing w:after="60"/>
              <w:ind w:left="360" w:hanging="200"/>
            </w:pPr>
            <w:r>
              <w:rPr>
                <w:rFonts w:ascii="Arial" w:cs="Arial" w:eastAsia="Arial" w:hAnsi="Arial"/>
                <w:b w:val="false"/>
                <w:bCs w:val="false"/>
                <w:i w:val="false"/>
                <w:iCs w:val="false"/>
                <w:color w:val="334155"/>
                <w:sz w:val="19"/>
                <w:szCs w:val="19"/>
              </w:rPr>
              <w:t xml:space="preserve">•  Net per member (calculated).</w:t>
            </w:r>
          </w:p>
          <w:p>
            <w:pPr>
              <w:spacing w:after="60"/>
              <w:ind w:left="360" w:hanging="200"/>
            </w:pPr>
            <w:r>
              <w:rPr>
                <w:rFonts w:ascii="Arial" w:cs="Arial" w:eastAsia="Arial" w:hAnsi="Arial"/>
                <w:b w:val="false"/>
                <w:bCs w:val="false"/>
                <w:i w:val="false"/>
                <w:iCs w:val="false"/>
                <w:color w:val="334155"/>
                <w:sz w:val="19"/>
                <w:szCs w:val="19"/>
              </w:rPr>
              <w:t xml:space="preserve">•  Link: “View full finances history” → GLStore.navTo('finances'). NOT inline navigation.</w:t>
            </w:r>
          </w:p>
          <w:p>
            <w:pPr>
              <w:spacing w:after="60"/>
              <w:ind w:left="360" w:hanging="200"/>
            </w:pPr>
            <w:r>
              <w:rPr>
                <w:rFonts w:ascii="Arial" w:cs="Arial" w:eastAsia="Arial" w:hAnsi="Arial"/>
                <w:b w:val="false"/>
                <w:bCs w:val="false"/>
                <w:i w:val="false"/>
                <w:iCs w:val="false"/>
                <w:color w:val="334155"/>
                <w:sz w:val="19"/>
                <w:szCs w:val="19"/>
              </w:rPr>
              <w:t xml:space="preserve">•  --- MAP TAB ---</w:t>
            </w:r>
          </w:p>
          <w:p>
            <w:pPr>
              <w:spacing w:after="60"/>
              <w:ind w:left="360" w:hanging="200"/>
            </w:pPr>
            <w:r>
              <w:rPr>
                <w:rFonts w:ascii="Arial" w:cs="Arial" w:eastAsia="Arial" w:hAnsi="Arial"/>
                <w:b w:val="false"/>
                <w:bCs w:val="false"/>
                <w:i w:val="false"/>
                <w:iCs w:val="false"/>
                <w:color w:val="334155"/>
                <w:sz w:val="19"/>
                <w:szCs w:val="19"/>
              </w:rPr>
              <w:t xml:space="preserve">•  Single Google Map centered on venue pin. Lazy-renders on tab activation only.</w:t>
            </w:r>
          </w:p>
          <w:p>
            <w:pPr>
              <w:spacing w:after="60"/>
              <w:ind w:left="360" w:hanging="200"/>
            </w:pPr>
            <w:r>
              <w:rPr>
                <w:rFonts w:ascii="Arial" w:cs="Arial" w:eastAsia="Arial" w:hAnsi="Arial"/>
                <w:b w:val="false"/>
                <w:bCs w:val="false"/>
                <w:i w:val="false"/>
                <w:iCs w:val="false"/>
                <w:color w:val="334155"/>
                <w:sz w:val="19"/>
                <w:szCs w:val="19"/>
              </w:rPr>
              <w:t xml:space="preserve">•  Full directions with map visible.</w:t>
            </w:r>
          </w:p>
          <w:p>
            <w:pPr>
              <w:spacing w:after="60"/>
              <w:ind w:left="360" w:hanging="200"/>
            </w:pPr>
            <w:r>
              <w:rPr>
                <w:rFonts w:ascii="Arial" w:cs="Arial" w:eastAsia="Arial" w:hAnsi="Arial"/>
                <w:b w:val="false"/>
                <w:bCs w:val="false"/>
                <w:i w:val="false"/>
                <w:iCs w:val="false"/>
                <w:color w:val="334155"/>
                <w:sz w:val="19"/>
                <w:szCs w:val="19"/>
              </w:rPr>
              <w:t xml:space="preserve">•  Leave-by calculator: input desired arrival time → output leave-by time.</w:t>
            </w:r>
          </w:p>
          <w:p>
            <w:pPr>
              <w:spacing w:before="0" w:after="60"/>
              <w:ind w:left="360"/>
              <w:jc w:val="left"/>
            </w:pPr>
            <w:r>
              <w:rPr>
                <w:rFonts w:ascii="Arial" w:cs="Arial" w:eastAsia="Arial" w:hAnsi="Arial"/>
                <w:b w:val="false"/>
                <w:bCs w:val="false"/>
                <w:i/>
                <w:iCs/>
                <w:color w:val="64748B"/>
                <w:sz w:val="18"/>
                <w:szCs w:val="18"/>
              </w:rPr>
              <w:t xml:space="preserve">The Map tab is distinct from the center Map View. The center Map View shows all venues; this tab shows only the selected gig's venue.</w:t>
            </w:r>
          </w:p>
        </w:tc>
      </w:tr>
    </w:tbl>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pStyle w:val="Heading3"/>
        <w:spacing w:before="200" w:after="80"/>
      </w:pPr>
      <w:r>
        <w:rPr>
          <w:rFonts w:ascii="Arial" w:cs="Arial" w:eastAsia="Arial" w:hAnsi="Arial"/>
          <w:b/>
          <w:bCs/>
          <w:color w:val="7C3AED"/>
          <w:sz w:val="21"/>
          <w:szCs w:val="21"/>
        </w:rPr>
        <w:t xml:space="preserve">⊕ Add Gig (workspace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Date, time, venue (typeahead), link setlist, notes</w:t>
            </w:r>
          </w:p>
          <w:p>
            <w:pPr>
              <w:spacing w:after="60"/>
              <w:ind w:left="360"/>
            </w:pPr>
            <w:r>
              <w:rPr>
                <w:rFonts w:ascii="Arial" w:cs="Arial" w:eastAsia="Arial" w:hAnsi="Arial"/>
                <w:b/>
                <w:bCs/>
                <w:i w:val="false"/>
                <w:iCs w:val="false"/>
                <w:color w:val="1E293B"/>
                <w:sz w:val="19"/>
                <w:szCs w:val="19"/>
              </w:rPr>
              <w:t xml:space="preserve">Nested modal: </w:t>
            </w:r>
            <w:r>
              <w:rPr>
                <w:rFonts w:ascii="Arial" w:cs="Arial" w:eastAsia="Arial" w:hAnsi="Arial"/>
                <w:b w:val="false"/>
                <w:bCs w:val="false"/>
                <w:i w:val="false"/>
                <w:iCs w:val="false"/>
                <w:color w:val="334155"/>
                <w:sz w:val="19"/>
                <w:szCs w:val="19"/>
              </w:rPr>
              <w:t xml:space="preserve">If venue not found in typeahead, an “Add Venue” inline link appears. Click → opens Add Venue modal layered over Add Gig. On save: new venue auto-selected in parent form. Add Venue modal closes, Add Gig stays open.</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Gig created in Firebase. GLStore.setEntity('gig', id) fires. Panel opens Overview tab.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pPr>
        <w:pStyle w:val="Heading3"/>
        <w:spacing w:before="200" w:after="80"/>
      </w:pPr>
      <w:r>
        <w:rPr>
          <w:rFonts w:ascii="Arial" w:cs="Arial" w:eastAsia="Arial" w:hAnsi="Arial"/>
          <w:b/>
          <w:bCs/>
          <w:color w:val="7C3AED"/>
          <w:sz w:val="21"/>
          <w:szCs w:val="21"/>
        </w:rPr>
        <w:t xml:space="preserve">Add Venue (nested inside Add Gig typeahead)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Venue name, address (Google Places autocomplete), capacity, notes</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Venue written to Firebase. Parent Add Gig modal auto-selects the new venue. This modal closes.</w:t>
            </w:r>
          </w:p>
          <w:p>
            <w:pPr>
              <w:spacing w:after="60"/>
              <w:ind w:left="360"/>
            </w:pPr>
            <w:r>
              <w:rPr>
                <w:rFonts w:ascii="Arial" w:cs="Arial" w:eastAsia="Arial" w:hAnsi="Arial"/>
                <w:b/>
                <w:bCs/>
                <w:i w:val="false"/>
                <w:iCs w:val="false"/>
                <w:color w:val="1E293B"/>
                <w:sz w:val="19"/>
                <w:szCs w:val="19"/>
              </w:rPr>
              <w:t xml:space="preserve">On Cancel: </w:t>
            </w:r>
            <w:r>
              <w:rPr>
                <w:rFonts w:ascii="Arial" w:cs="Arial" w:eastAsia="Arial" w:hAnsi="Arial"/>
                <w:b w:val="false"/>
                <w:bCs w:val="false"/>
                <w:i w:val="false"/>
                <w:iCs w:val="false"/>
                <w:color w:val="334155"/>
                <w:sz w:val="19"/>
                <w:szCs w:val="19"/>
              </w:rPr>
              <w:t xml:space="preserve">This modal closes. Parent Add Gig modal remains open.</w:t>
            </w:r>
          </w:p>
          <w:p>
            <w:pPr>
              <w:spacing w:after="60"/>
              <w:ind w:left="360"/>
            </w:pPr>
            <w:r>
              <w:rPr>
                <w:rFonts w:ascii="Arial" w:cs="Arial" w:eastAsia="Arial" w:hAnsi="Arial"/>
                <w:b/>
                <w:bCs/>
                <w:i w:val="false"/>
                <w:iCs w:val="false"/>
                <w:color w:val="1E293B"/>
                <w:sz w:val="19"/>
                <w:szCs w:val="19"/>
              </w:rPr>
              <w:t xml:space="preserve">ESC: </w:t>
            </w:r>
            <w:r>
              <w:rPr>
                <w:rFonts w:ascii="Courier New" w:cs="Courier New" w:eastAsia="Courier New" w:hAnsi="Courier New"/>
                <w:b w:val="false"/>
                <w:bCs w:val="false"/>
                <w:i w:val="false"/>
                <w:iCs w:val="false"/>
                <w:color w:val="334155"/>
                <w:sz w:val="19"/>
                <w:szCs w:val="19"/>
              </w:rPr>
              <w:t xml:space="preserve">Closes only this inner modal. Does not propagate to parent.</w:t>
            </w:r>
          </w:p>
        </w:tc>
      </w:tr>
    </w:tbl>
    <w:p>
      <w:pPr>
        <w:pStyle w:val="Heading3"/>
        <w:spacing w:before="200" w:after="80"/>
      </w:pPr>
      <w:r>
        <w:rPr>
          <w:rFonts w:ascii="Arial" w:cs="Arial" w:eastAsia="Arial" w:hAnsi="Arial"/>
          <w:b/>
          <w:bCs/>
          <w:color w:val="7C3AED"/>
          <w:sz w:val="21"/>
          <w:szCs w:val="21"/>
        </w:rPr>
        <w:t xml:space="preserve">✒ Edit (right panel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Same as Add Gig, pre-filled</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Gig updated. Panel Overview tab refreshes.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pStyle w:val="Heading3"/>
        <w:spacing w:before="200" w:after="80"/>
      </w:pPr>
      <w:r>
        <w:rPr>
          <w:rFonts w:ascii="Arial" w:cs="Arial" w:eastAsia="Arial" w:hAnsi="Arial"/>
          <w:b/>
          <w:bCs/>
          <w:color w:val="B45309"/>
          <w:sz w:val="21"/>
          <w:szCs w:val="21"/>
        </w:rPr>
        <w:t xml:space="preserve">🎤 Launch Live Gig (right panel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before="0" w:after="60"/>
              <w:ind w:left="360"/>
              <w:jc w:val="left"/>
            </w:pPr>
            <w:r>
              <w:rPr>
                <w:rFonts w:ascii="Arial" w:cs="Arial" w:eastAsia="Arial" w:hAnsi="Arial"/>
                <w:b/>
                <w:bCs/>
                <w:i w:val="false"/>
                <w:iCs w:val="false"/>
                <w:color w:val="991B1B"/>
                <w:sz w:val="18"/>
                <w:szCs w:val="18"/>
              </w:rPr>
              <w:t xml:space="preserve">Pre-condition: selectedGig must have a linked setlist. If none: button is disabled with tooltip “Link a setlist first.”</w:t>
            </w:r>
          </w:p>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live-gig</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GLStore.enterMode('live-gig', selectedGig.linkedSetlistId)</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'gigs'</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workspace = gigs, selectedGig preserved, panel re-renders Overview tab</w:t>
            </w:r>
          </w:p>
        </w:tc>
      </w:tr>
    </w:tbl>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Right panel ✕ clear: </w:t>
            </w:r>
            <w:r>
              <w:rPr>
                <w:rFonts w:ascii="Arial" w:cs="Arial" w:eastAsia="Arial" w:hAnsi="Arial"/>
                <w:b w:val="false"/>
                <w:bCs w:val="false"/>
                <w:i w:val="false"/>
                <w:iCs w:val="false"/>
                <w:color w:val="334155"/>
                <w:sz w:val="19"/>
                <w:szCs w:val="19"/>
              </w:rPr>
              <w:t xml:space="preserve">selectedGig = null. Panel shows gig stats (next gig summary).</w:t>
            </w:r>
          </w:p>
          <w:p>
            <w:pPr>
              <w:spacing w:after="60"/>
              <w:ind w:left="360"/>
            </w:pPr>
            <w:r>
              <w:rPr>
                <w:rFonts w:ascii="Arial" w:cs="Arial" w:eastAsia="Arial" w:hAnsi="Arial"/>
                <w:b/>
                <w:bCs/>
                <w:i w:val="false"/>
                <w:iCs w:val="false"/>
                <w:color w:val="1E293B"/>
                <w:sz w:val="19"/>
                <w:szCs w:val="19"/>
              </w:rPr>
              <w:t xml:space="preserve">Left rail → Calendar: </w:t>
            </w:r>
            <w:r>
              <w:rPr>
                <w:rFonts w:ascii="Arial" w:cs="Arial" w:eastAsia="Arial" w:hAnsi="Arial"/>
                <w:b w:val="false"/>
                <w:bCs w:val="false"/>
                <w:i w:val="false"/>
                <w:iCs w:val="false"/>
                <w:color w:val="334155"/>
                <w:sz w:val="19"/>
                <w:szCs w:val="19"/>
              </w:rPr>
              <w:t xml:space="preserve">selectedGig persists (gig affinity includes calendar). Calendar renders. Panel still shows gig detail.</w:t>
            </w:r>
          </w:p>
          <w:p>
            <w:pPr>
              <w:spacing w:after="60"/>
              <w:ind w:left="360"/>
            </w:pPr>
            <w:r>
              <w:rPr>
                <w:rFonts w:ascii="Arial" w:cs="Arial" w:eastAsia="Arial" w:hAnsi="Arial"/>
                <w:b/>
                <w:bCs/>
                <w:i w:val="false"/>
                <w:iCs w:val="false"/>
                <w:color w:val="1E293B"/>
                <w:sz w:val="19"/>
                <w:szCs w:val="19"/>
              </w:rPr>
              <w:t xml:space="preserve">Left rail → Home: </w:t>
            </w:r>
            <w:r>
              <w:rPr>
                <w:rFonts w:ascii="Arial" w:cs="Arial" w:eastAsia="Arial" w:hAnsi="Arial"/>
                <w:b w:val="false"/>
                <w:bCs w:val="false"/>
                <w:i w:val="false"/>
                <w:iCs w:val="false"/>
                <w:color w:val="334155"/>
                <w:sz w:val="19"/>
                <w:szCs w:val="19"/>
              </w:rPr>
              <w:t xml:space="preserve">selectedGig persists (gig affinity includes home). Home dashboard renders. Panel still shows gig detail.</w:t>
            </w:r>
          </w:p>
          <w:p>
            <w:pPr>
              <w:spacing w:after="60"/>
              <w:ind w:left="360"/>
            </w:pPr>
            <w:r>
              <w:rPr>
                <w:rFonts w:ascii="Arial" w:cs="Arial" w:eastAsia="Arial" w:hAnsi="Arial"/>
                <w:b/>
                <w:bCs/>
                <w:i w:val="false"/>
                <w:iCs w:val="false"/>
                <w:color w:val="1E293B"/>
                <w:sz w:val="19"/>
                <w:szCs w:val="19"/>
              </w:rPr>
              <w:t xml:space="preserve">Left rail → Songs or Rehearsal: </w:t>
            </w:r>
            <w:r>
              <w:rPr>
                <w:rFonts w:ascii="Arial" w:cs="Arial" w:eastAsia="Arial" w:hAnsi="Arial"/>
                <w:b w:val="false"/>
                <w:bCs w:val="false"/>
                <w:i w:val="false"/>
                <w:iCs w:val="false"/>
                <w:color w:val="334155"/>
                <w:sz w:val="19"/>
                <w:szCs w:val="19"/>
              </w:rPr>
              <w:t xml:space="preserve">selectedGig cleared (not in affinity). Panel shows that workspace's empty state.</w:t>
            </w:r>
          </w:p>
          <w:p>
            <w:pPr>
              <w:spacing w:after="60"/>
              <w:ind w:left="360"/>
            </w:pPr>
            <w:r>
              <w:rPr>
                <w:rFonts w:ascii="Arial" w:cs="Arial" w:eastAsia="Arial" w:hAnsi="Arial"/>
                <w:b/>
                <w:bCs/>
                <w:i w:val="false"/>
                <w:iCs w:val="false"/>
                <w:color w:val="1E293B"/>
                <w:sz w:val="19"/>
                <w:szCs w:val="19"/>
              </w:rPr>
              <w:t xml:space="preserve">List ↔ Map view toggle: </w:t>
            </w:r>
            <w:r>
              <w:rPr>
                <w:rFonts w:ascii="Arial" w:cs="Arial" w:eastAsia="Arial" w:hAnsi="Arial"/>
                <w:b w:val="false"/>
                <w:bCs w:val="false"/>
                <w:i w:val="false"/>
                <w:iCs w:val="false"/>
                <w:color w:val="334155"/>
                <w:sz w:val="19"/>
                <w:szCs w:val="19"/>
              </w:rPr>
              <w:t xml:space="preserve">Local UI state only. Does not change selectedGig or GLStore.currentPage.</w:t>
            </w:r>
          </w:p>
          <w:p>
            <w:pPr>
              <w:spacing w:after="60"/>
              <w:ind w:left="360"/>
            </w:pPr>
            <w:r>
              <w:rPr>
                <w:rFonts w:ascii="Arial" w:cs="Arial" w:eastAsia="Arial" w:hAnsi="Arial"/>
                <w:b/>
                <w:bCs/>
                <w:i w:val="false"/>
                <w:iCs w:val="false"/>
                <w:color w:val="1E293B"/>
                <w:sz w:val="19"/>
                <w:szCs w:val="19"/>
              </w:rPr>
              <w:t xml:space="preserve">Mode exit: </w:t>
            </w:r>
            <w:r>
              <w:rPr>
                <w:rFonts w:ascii="Arial" w:cs="Arial" w:eastAsia="Arial" w:hAnsi="Arial"/>
                <w:b w:val="false"/>
                <w:bCs w:val="false"/>
                <w:i w:val="false"/>
                <w:iCs w:val="false"/>
                <w:color w:val="334155"/>
                <w:sz w:val="19"/>
                <w:szCs w:val="19"/>
              </w:rPr>
              <w:t xml:space="preserve">Shell reappears. Gigs workspace. selectedGig restored. Panel shows Overview tab.</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selectedGig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gig key,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card/pin click. Persists to calendar, home. Cleared on ✕ or affinity mismatch.</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scrollCache['gigs']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 offset of list view</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Saved on navTo() away. Restored on navTo('gigs').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 when Live Gig launched here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Ensures exitMode returns to gigs workspace.</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Practice</w:t>
      </w:r>
    </w:p>
    <w:p>
      <w:pPr>
        <w:pBdr>
          <w:bottom w:val="single" w:color="EC4899"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EC4899"/>
          <w:sz w:val="26"/>
          <w:szCs w:val="26"/>
        </w:rPr>
        <w:t xml:space="preserve">①  Center Workspace</w:t>
      </w:r>
    </w:p>
    <w:p>
      <w:pPr>
        <w:spacing w:before="0" w:after="100"/>
        <w:jc w:val="left"/>
      </w:pPr>
      <w:r>
        <w:rPr>
          <w:rFonts w:ascii="Arial" w:cs="Arial" w:eastAsia="Arial" w:hAnsi="Arial"/>
          <w:b w:val="false"/>
          <w:bCs w:val="false"/>
          <w:i w:val="false"/>
          <w:iCs w:val="false"/>
          <w:color w:val="334155"/>
          <w:sz w:val="20"/>
          <w:szCs w:val="20"/>
        </w:rPr>
        <w:t xml:space="preserve">Personal practice queue. Ordered list of songs the band is actively working on. The tool sidebar (Tuner, Metronome, Pocket Meter, Best Shot, Playlists) is removed from the center column — those tools are in the left rail TOOLS section. The center is queue-focused.</w:t>
      </w:r>
    </w:p>
    <w:p>
      <w:pPr>
        <w:spacing w:after="60"/>
        <w:ind w:left="360" w:hanging="200"/>
      </w:pPr>
      <w:r>
        <w:rPr>
          <w:rFonts w:ascii="Arial" w:cs="Arial" w:eastAsia="Arial" w:hAnsi="Arial"/>
          <w:b w:val="false"/>
          <w:bCs w:val="false"/>
          <w:i w:val="false"/>
          <w:iCs w:val="false"/>
          <w:color w:val="1E293B"/>
          <w:sz w:val="19"/>
          <w:szCs w:val="19"/>
        </w:rPr>
        <w:t xml:space="preserve">•  Header bar  —  Workspace title “Practice” + queue sort controls + ⊕ Add Song to Queue</w:t>
      </w:r>
    </w:p>
    <w:p>
      <w:pPr>
        <w:spacing w:after="60"/>
        <w:ind w:left="360" w:hanging="200"/>
      </w:pPr>
      <w:r>
        <w:rPr>
          <w:rFonts w:ascii="Arial" w:cs="Arial" w:eastAsia="Arial" w:hAnsi="Arial"/>
          <w:b w:val="false"/>
          <w:bCs w:val="false"/>
          <w:i w:val="false"/>
          <w:iCs w:val="false"/>
          <w:color w:val="1E293B"/>
          <w:sz w:val="19"/>
          <w:szCs w:val="19"/>
        </w:rPr>
        <w:t xml:space="preserve">•  Practice queue  —  Ordered rows: priority number | readiness dot | title | status badge (On Deck / Needs Polish / Gig Night) | last practiced date.</w:t>
      </w:r>
    </w:p>
    <w:p>
      <w:pPr>
        <w:spacing w:after="48"/>
        <w:ind w:left="760" w:hanging="200"/>
      </w:pPr>
      <w:r>
        <w:rPr>
          <w:rFonts w:ascii="Arial" w:cs="Arial" w:eastAsia="Arial" w:hAnsi="Arial"/>
          <w:b w:val="false"/>
          <w:bCs w:val="false"/>
          <w:i w:val="false"/>
          <w:iCs w:val="false"/>
          <w:color w:val="64748B"/>
          <w:sz w:val="18"/>
          <w:szCs w:val="18"/>
        </w:rPr>
        <w:t xml:space="preserve">◦  Click row → GLStore.setEntity('song', title). Row highlights. Right panel opens song detail in practice context.</w:t>
      </w:r>
    </w:p>
    <w:p>
      <w:pPr>
        <w:spacing w:after="60"/>
        <w:ind w:left="360" w:hanging="200"/>
      </w:pPr>
      <w:r>
        <w:rPr>
          <w:rFonts w:ascii="Arial" w:cs="Arial" w:eastAsia="Arial" w:hAnsi="Arial"/>
          <w:b w:val="false"/>
          <w:bCs w:val="false"/>
          <w:i w:val="false"/>
          <w:iCs w:val="false"/>
          <w:color w:val="1E293B"/>
          <w:sz w:val="19"/>
          <w:szCs w:val="19"/>
        </w:rPr>
        <w:t xml:space="preserve">•  Queue controls bar  —  Shuffle | Clear Queue | Bulk Edit. These act on the queue data only.</w:t>
      </w:r>
    </w:p>
    <w:p>
      <w:pPr>
        <w:spacing w:after="48"/>
        <w:ind w:left="760" w:hanging="200"/>
      </w:pPr>
      <w:r>
        <w:rPr>
          <w:rFonts w:ascii="Arial" w:cs="Arial" w:eastAsia="Arial" w:hAnsi="Arial"/>
          <w:b w:val="false"/>
          <w:bCs w:val="false"/>
          <w:i w:val="false"/>
          <w:iCs w:val="false"/>
          <w:color w:val="64748B"/>
          <w:sz w:val="18"/>
          <w:szCs w:val="18"/>
        </w:rPr>
        <w:t xml:space="preserve">◦  Not navigation actions.</w:t>
      </w:r>
    </w:p>
    <w:p>
      <w:pPr>
        <w:spacing w:after="60"/>
        <w:ind w:left="360" w:hanging="200"/>
      </w:pPr>
      <w:r>
        <w:rPr>
          <w:rFonts w:ascii="Arial" w:cs="Arial" w:eastAsia="Arial" w:hAnsi="Arial"/>
          <w:b w:val="false"/>
          <w:bCs w:val="false"/>
          <w:i w:val="false"/>
          <w:iCs w:val="false"/>
          <w:color w:val="1E293B"/>
          <w:sz w:val="19"/>
          <w:szCs w:val="19"/>
        </w:rPr>
        <w:t xml:space="preserve">•  Phase progress bar  —  Compact aggregate bar: band-wide progress across Solo Practice / Rehearsal Ready / Gig Night.</w:t>
      </w:r>
    </w:p>
    <w:p>
      <w:pPr>
        <w:spacing w:after="48"/>
        <w:ind w:left="760" w:hanging="200"/>
      </w:pPr>
      <w:r>
        <w:rPr>
          <w:rFonts w:ascii="Arial" w:cs="Arial" w:eastAsia="Arial" w:hAnsi="Arial"/>
          <w:b w:val="false"/>
          <w:bCs w:val="false"/>
          <w:i w:val="false"/>
          <w:iCs w:val="false"/>
          <w:color w:val="64748B"/>
          <w:sz w:val="18"/>
          <w:szCs w:val="18"/>
        </w:rPr>
        <w:t xml:space="preserve">◦  Read-only indicator.</w:t>
      </w:r>
    </w:p>
    <w:p>
      <w:pPr>
        <w:spacing w:after="60"/>
        <w:ind w:left="360" w:hanging="200"/>
      </w:pPr>
      <w:r>
        <w:rPr>
          <w:rFonts w:ascii="Arial" w:cs="Arial" w:eastAsia="Arial" w:hAnsi="Arial"/>
          <w:b w:val="false"/>
          <w:bCs w:val="false"/>
          <w:i w:val="false"/>
          <w:iCs w:val="false"/>
          <w:color w:val="1E293B"/>
          <w:sz w:val="19"/>
          <w:szCs w:val="19"/>
        </w:rPr>
        <w:t xml:space="preserve">•  Empty state  —  “Your practice queue is empty.” + ⊕ Add from Library button.</w:t>
      </w:r>
    </w:p>
    <w:p>
      <w:r>
        <w:rPr>
          <w:sz w:val="18"/>
          <w:szCs w:val="18"/>
        </w:rPr>
        <w:t xml:space="preserve"/>
      </w:r>
    </w:p>
    <w:p>
      <w:pPr>
        <w:pStyle w:val="Heading2"/>
        <w:spacing w:before="280" w:after="120"/>
      </w:pPr>
      <w:r>
        <w:rPr>
          <w:rFonts w:ascii="Arial" w:cs="Arial" w:eastAsia="Arial" w:hAnsi="Arial"/>
          <w:b/>
          <w:bCs/>
          <w:color w:val="475569"/>
          <w:sz w:val="26"/>
          <w:szCs w:val="26"/>
        </w:rPr>
        <w:t xml:space="preserve">②  Right Panel  —  Nothing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100"/>
            </w:pPr>
            <w:r>
              <w:rPr>
                <w:rFonts w:ascii="Arial" w:cs="Arial" w:eastAsia="Arial" w:hAnsi="Arial"/>
                <w:b/>
                <w:bCs/>
                <w:i w:val="false"/>
                <w:iCs w:val="false"/>
                <w:color w:val="475569"/>
                <w:sz w:val="20"/>
                <w:szCs w:val="20"/>
              </w:rPr>
              <w:t xml:space="preserve">Band Snapshot (contextual default)</w:t>
            </w:r>
          </w:p>
          <w:p>
            <w:pPr>
              <w:spacing w:after="60"/>
              <w:ind w:left="360" w:hanging="200"/>
            </w:pPr>
            <w:r>
              <w:rPr>
                <w:rFonts w:ascii="Arial" w:cs="Arial" w:eastAsia="Arial" w:hAnsi="Arial"/>
                <w:b w:val="false"/>
                <w:bCs w:val="false"/>
                <w:i w:val="false"/>
                <w:iCs w:val="false"/>
                <w:color w:val="334155"/>
                <w:sz w:val="19"/>
                <w:szCs w:val="19"/>
              </w:rPr>
              <w:t xml:space="preserve">•  Queue summary: N songs in queue, N suggested for review today</w:t>
            </w:r>
          </w:p>
          <w:p>
            <w:pPr>
              <w:spacing w:after="60"/>
              <w:ind w:left="360" w:hanging="200"/>
            </w:pPr>
            <w:r>
              <w:rPr>
                <w:rFonts w:ascii="Arial" w:cs="Arial" w:eastAsia="Arial" w:hAnsi="Arial"/>
                <w:b w:val="false"/>
                <w:bCs w:val="false"/>
                <w:i w:val="false"/>
                <w:iCs w:val="false"/>
                <w:color w:val="334155"/>
                <w:sz w:val="19"/>
                <w:szCs w:val="19"/>
              </w:rPr>
              <w:t xml:space="preserve">•  Focus suggestion: highest-priority song in queue. Click to select it.</w:t>
            </w:r>
          </w:p>
          <w:p>
            <w:pPr>
              <w:spacing w:after="60"/>
              <w:ind w:left="360" w:hanging="200"/>
            </w:pPr>
            <w:r>
              <w:rPr>
                <w:rFonts w:ascii="Arial" w:cs="Arial" w:eastAsia="Arial" w:hAnsi="Arial"/>
                <w:b w:val="false"/>
                <w:bCs w:val="false"/>
                <w:i w:val="false"/>
                <w:iCs w:val="false"/>
                <w:color w:val="334155"/>
                <w:sz w:val="19"/>
                <w:szCs w:val="19"/>
              </w:rPr>
              <w:t xml:space="preserve">•  Active playlist: name + current position (if a playlist is loaded)</w:t>
            </w:r>
          </w:p>
          <w:p>
            <w:pPr>
              <w:spacing w:after="60"/>
              <w:ind w:left="360"/>
            </w:pPr>
            <w:r>
              <w:rPr>
                <w:rFonts w:ascii="Arial" w:cs="Arial" w:eastAsia="Arial" w:hAnsi="Arial"/>
                <w:b/>
                <w:bCs/>
                <w:i w:val="false"/>
                <w:iCs w:val="false"/>
                <w:color w:val="1E293B"/>
                <w:sz w:val="19"/>
                <w:szCs w:val="19"/>
              </w:rPr>
              <w:t xml:space="preserve">Quick actions: </w:t>
            </w:r>
            <w:r>
              <w:rPr>
                <w:rFonts w:ascii="Arial" w:cs="Arial" w:eastAsia="Arial" w:hAnsi="Arial"/>
                <w:b w:val="false"/>
                <w:bCs w:val="false"/>
                <w:i w:val="false"/>
                <w:iCs w:val="false"/>
                <w:color w:val="334155"/>
                <w:sz w:val="19"/>
                <w:szCs w:val="19"/>
              </w:rPr>
              <w:t xml:space="preserve">⊕ Add from Library  |  🔀 Shuffle Queue</w:t>
            </w:r>
          </w:p>
        </w:tc>
      </w:tr>
    </w:tbl>
    <w:p>
      <w:r>
        <w:rPr>
          <w:sz w:val="18"/>
          <w:szCs w:val="18"/>
        </w:rPr>
        <w:t xml:space="preserve"/>
      </w:r>
    </w:p>
    <w:p>
      <w:pPr>
        <w:pStyle w:val="Heading2"/>
        <w:spacing w:before="280" w:after="120"/>
      </w:pPr>
      <w:r>
        <w:rPr>
          <w:rFonts w:ascii="Arial" w:cs="Arial" w:eastAsia="Arial" w:hAnsi="Arial"/>
          <w:b/>
          <w:bCs/>
          <w:color w:val="EC4899"/>
          <w:sz w:val="26"/>
          <w:szCs w:val="26"/>
        </w:rPr>
        <w:t xml:space="preserve">③  Right Panel  —  Entity Selected</w:t>
      </w:r>
    </w:p>
    <w:p>
      <w:pPr>
        <w:pStyle w:val="Heading3"/>
        <w:spacing w:before="200" w:after="80"/>
      </w:pPr>
      <w:r>
        <w:rPr>
          <w:rFonts w:ascii="Arial" w:cs="Arial" w:eastAsia="Arial" w:hAnsi="Arial"/>
          <w:b/>
          <w:bCs/>
          <w:color w:val="374155"/>
          <w:sz w:val="21"/>
          <w:szCs w:val="21"/>
        </w:rPr>
        <w:t xml:space="preserve">Song row clicked in practice queue</w:t>
      </w:r>
    </w:p>
    <w:p>
      <w:pPr>
        <w:spacing w:before="0" w:after="80"/>
        <w:jc w:val="left"/>
      </w:pPr>
      <w:r>
        <w:rPr>
          <w:rFonts w:ascii="Arial" w:cs="Arial" w:eastAsia="Arial" w:hAnsi="Arial"/>
          <w:b w:val="false"/>
          <w:bCs w:val="false"/>
          <w:i/>
          <w:iCs/>
          <w:color w:val="64748B"/>
          <w:sz w:val="18"/>
          <w:szCs w:val="18"/>
        </w:rPr>
        <w:t xml:space="preserve">Header: Song chip | title | ✕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4899" w:sz="6"/>
              <w:bottom w:val="none" w:color="FFFFFF" w:sz="0"/>
              <w:right w:val="none" w:color="FFFFFF" w:sz="0"/>
            </w:tcBorders>
            <w:shd w:fill="F0F9FF" w:val="clear"/>
            <w:tcMar>
              <w:top w:type="dxa" w:w="140"/>
              <w:left w:type="dxa" w:w="200"/>
              <w:bottom w:type="dxa" w:w="140"/>
              <w:right w:type="dxa" w:w="200"/>
            </w:tcMar>
          </w:tcPr>
          <w:p>
            <w:pPr>
              <w:spacing w:after="60"/>
              <w:ind w:left="360" w:hanging="200"/>
            </w:pPr>
            <w:r>
              <w:rPr>
                <w:rFonts w:ascii="Arial" w:cs="Arial" w:eastAsia="Arial" w:hAnsi="Arial"/>
                <w:b w:val="false"/>
                <w:bCs w:val="false"/>
                <w:i w:val="false"/>
                <w:iCs w:val="false"/>
                <w:color w:val="334155"/>
                <w:sz w:val="19"/>
                <w:szCs w:val="19"/>
              </w:rPr>
              <w:t xml:space="preserve">•  Tabs: Detail | Versions | Woodshed | Chart</w:t>
            </w:r>
          </w:p>
          <w:p>
            <w:pPr>
              <w:spacing w:after="60"/>
              <w:ind w:left="360" w:hanging="200"/>
            </w:pPr>
            <w:r>
              <w:rPr>
                <w:rFonts w:ascii="Arial" w:cs="Arial" w:eastAsia="Arial" w:hAnsi="Arial"/>
                <w:b w:val="false"/>
                <w:bCs w:val="false"/>
                <w:i w:val="false"/>
                <w:iCs w:val="false"/>
                <w:color w:val="334155"/>
                <w:sz w:val="19"/>
                <w:szCs w:val="19"/>
              </w:rPr>
              <w:t xml:space="preserve">•  --- DETAIL TAB ---</w:t>
            </w:r>
          </w:p>
          <w:p>
            <w:pPr>
              <w:spacing w:after="60"/>
              <w:ind w:left="360" w:hanging="200"/>
            </w:pPr>
            <w:r>
              <w:rPr>
                <w:rFonts w:ascii="Arial" w:cs="Arial" w:eastAsia="Arial" w:hAnsi="Arial"/>
                <w:b w:val="false"/>
                <w:bCs w:val="false"/>
                <w:i w:val="false"/>
                <w:iCs w:val="false"/>
                <w:color w:val="334155"/>
                <w:sz w:val="19"/>
                <w:szCs w:val="19"/>
              </w:rPr>
              <w:t xml:space="preserve">•  Song header: title, key, tempo, status badge.</w:t>
            </w:r>
          </w:p>
          <w:p>
            <w:pPr>
              <w:spacing w:after="60"/>
              <w:ind w:left="360" w:hanging="200"/>
            </w:pPr>
            <w:r>
              <w:rPr>
                <w:rFonts w:ascii="Arial" w:cs="Arial" w:eastAsia="Arial" w:hAnsi="Arial"/>
                <w:b w:val="false"/>
                <w:bCs w:val="false"/>
                <w:i w:val="false"/>
                <w:iCs w:val="false"/>
                <w:color w:val="334155"/>
                <w:sz w:val="19"/>
                <w:szCs w:val="19"/>
              </w:rPr>
              <w:t xml:space="preserve">•  Band Readiness sliders (live Firebase sync, same as Songs workspace).</w:t>
            </w:r>
          </w:p>
          <w:p>
            <w:pPr>
              <w:spacing w:after="60"/>
              <w:ind w:left="360" w:hanging="200"/>
            </w:pPr>
            <w:r>
              <w:rPr>
                <w:rFonts w:ascii="Arial" w:cs="Arial" w:eastAsia="Arial" w:hAnsi="Arial"/>
                <w:b w:val="false"/>
                <w:bCs w:val="false"/>
                <w:i w:val="false"/>
                <w:iCs w:val="false"/>
                <w:color w:val="334155"/>
                <w:sz w:val="19"/>
                <w:szCs w:val="19"/>
              </w:rPr>
              <w:t xml:space="preserve">•  Practice Queue position: “Position 3 of 18 in queue” with ↑↓ arrows to reorder. Reorder fires immediate Firebase write.</w:t>
            </w:r>
          </w:p>
          <w:p>
            <w:pPr>
              <w:spacing w:after="60"/>
              <w:ind w:left="360" w:hanging="200"/>
            </w:pPr>
            <w:r>
              <w:rPr>
                <w:rFonts w:ascii="Arial" w:cs="Arial" w:eastAsia="Arial" w:hAnsi="Arial"/>
                <w:b w:val="false"/>
                <w:bCs w:val="false"/>
                <w:i w:val="false"/>
                <w:iCs w:val="false"/>
                <w:color w:val="334155"/>
                <w:sz w:val="19"/>
                <w:szCs w:val="19"/>
              </w:rPr>
              <w:t xml:space="preserve">•  Practice status: current phase label + checklist completion percentage.</w:t>
            </w:r>
          </w:p>
          <w:p>
            <w:pPr>
              <w:spacing w:after="60"/>
              <w:ind w:left="360" w:hanging="200"/>
            </w:pPr>
            <w:r>
              <w:rPr>
                <w:rFonts w:ascii="Arial" w:cs="Arial" w:eastAsia="Arial" w:hAnsi="Arial"/>
                <w:b w:val="false"/>
                <w:bCs w:val="false"/>
                <w:i w:val="false"/>
                <w:iCs w:val="false"/>
                <w:color w:val="334155"/>
                <w:sz w:val="19"/>
                <w:szCs w:val="19"/>
              </w:rPr>
              <w:t xml:space="preserve">•  Action row (practice-context): Open Rehearsal Mode | Mark Practiced | Remove from Queue</w:t>
            </w:r>
          </w:p>
          <w:p>
            <w:pPr>
              <w:spacing w:after="60"/>
              <w:ind w:left="360" w:hanging="200"/>
            </w:pPr>
            <w:r>
              <w:rPr>
                <w:rFonts w:ascii="Arial" w:cs="Arial" w:eastAsia="Arial" w:hAnsi="Arial"/>
                <w:b w:val="false"/>
                <w:bCs w:val="false"/>
                <w:i w:val="false"/>
                <w:iCs w:val="false"/>
                <w:color w:val="334155"/>
                <w:sz w:val="19"/>
                <w:szCs w:val="19"/>
              </w:rPr>
              <w:t xml:space="preserve">•  Action row (secondary): Find Chart | Moises Stems | Song Structure</w:t>
            </w:r>
          </w:p>
          <w:p>
            <w:pPr>
              <w:spacing w:after="60"/>
              <w:ind w:left="360" w:hanging="200"/>
            </w:pPr>
            <w:r>
              <w:rPr>
                <w:rFonts w:ascii="Arial" w:cs="Arial" w:eastAsia="Arial" w:hAnsi="Arial"/>
                <w:b w:val="false"/>
                <w:bCs w:val="false"/>
                <w:i w:val="false"/>
                <w:iCs w:val="false"/>
                <w:color w:val="334155"/>
                <w:sz w:val="19"/>
                <w:szCs w:val="19"/>
              </w:rPr>
              <w:t xml:space="preserve">•  Notes: band notes textarea (autosave).</w:t>
            </w:r>
          </w:p>
          <w:p>
            <w:pPr>
              <w:spacing w:after="60"/>
              <w:ind w:left="360" w:hanging="200"/>
            </w:pPr>
            <w:r>
              <w:rPr>
                <w:rFonts w:ascii="Arial" w:cs="Arial" w:eastAsia="Arial" w:hAnsi="Arial"/>
                <w:b w:val="false"/>
                <w:bCs w:val="false"/>
                <w:i w:val="false"/>
                <w:iCs w:val="false"/>
                <w:color w:val="334155"/>
                <w:sz w:val="19"/>
                <w:szCs w:val="19"/>
              </w:rPr>
              <w:t xml:space="preserve">•  --- VERSIONS TAB ---</w:t>
            </w:r>
          </w:p>
          <w:p>
            <w:pPr>
              <w:spacing w:after="60"/>
              <w:ind w:left="360" w:hanging="200"/>
            </w:pPr>
            <w:r>
              <w:rPr>
                <w:rFonts w:ascii="Arial" w:cs="Arial" w:eastAsia="Arial" w:hAnsi="Arial"/>
                <w:b w:val="false"/>
                <w:bCs w:val="false"/>
                <w:i w:val="false"/>
                <w:iCs w:val="false"/>
                <w:color w:val="334155"/>
                <w:sz w:val="19"/>
                <w:szCs w:val="19"/>
              </w:rPr>
              <w:t xml:space="preserve">•  Identical to Songs workspace Versions tab.</w:t>
            </w:r>
          </w:p>
          <w:p>
            <w:pPr>
              <w:spacing w:after="60"/>
              <w:ind w:left="360" w:hanging="200"/>
            </w:pPr>
            <w:r>
              <w:rPr>
                <w:rFonts w:ascii="Arial" w:cs="Arial" w:eastAsia="Arial" w:hAnsi="Arial"/>
                <w:b w:val="false"/>
                <w:bCs w:val="false"/>
                <w:i w:val="false"/>
                <w:iCs w:val="false"/>
                <w:color w:val="334155"/>
                <w:sz w:val="19"/>
                <w:szCs w:val="19"/>
              </w:rPr>
              <w:t xml:space="preserve">•  --- WOODSHED TAB ---</w:t>
            </w:r>
          </w:p>
          <w:p>
            <w:pPr>
              <w:spacing w:after="60"/>
              <w:ind w:left="360" w:hanging="200"/>
            </w:pPr>
            <w:r>
              <w:rPr>
                <w:rFonts w:ascii="Arial" w:cs="Arial" w:eastAsia="Arial" w:hAnsi="Arial"/>
                <w:b w:val="false"/>
                <w:bCs w:val="false"/>
                <w:i w:val="false"/>
                <w:iCs w:val="false"/>
                <w:color w:val="334155"/>
                <w:sz w:val="19"/>
                <w:szCs w:val="19"/>
              </w:rPr>
              <w:t xml:space="preserve">•  Identical to Songs workspace Woodshed tab.</w:t>
            </w:r>
          </w:p>
          <w:p>
            <w:pPr>
              <w:spacing w:after="60"/>
              <w:ind w:left="360" w:hanging="200"/>
            </w:pPr>
            <w:r>
              <w:rPr>
                <w:rFonts w:ascii="Arial" w:cs="Arial" w:eastAsia="Arial" w:hAnsi="Arial"/>
                <w:b w:val="false"/>
                <w:bCs w:val="false"/>
                <w:i w:val="false"/>
                <w:iCs w:val="false"/>
                <w:color w:val="334155"/>
                <w:sz w:val="19"/>
                <w:szCs w:val="19"/>
              </w:rPr>
              <w:t xml:space="preserve">•  --- CHART TAB ---</w:t>
            </w:r>
          </w:p>
          <w:p>
            <w:pPr>
              <w:spacing w:after="60"/>
              <w:ind w:left="360" w:hanging="200"/>
            </w:pPr>
            <w:r>
              <w:rPr>
                <w:rFonts w:ascii="Arial" w:cs="Arial" w:eastAsia="Arial" w:hAnsi="Arial"/>
                <w:b w:val="false"/>
                <w:bCs w:val="false"/>
                <w:i w:val="false"/>
                <w:iCs w:val="false"/>
                <w:color w:val="334155"/>
                <w:sz w:val="19"/>
                <w:szCs w:val="19"/>
              </w:rPr>
              <w:t xml:space="preserve">•  Identical to Songs workspace Chart tab.</w:t>
            </w:r>
          </w:p>
        </w:tc>
      </w:tr>
    </w:tbl>
    <w:p>
      <w:pPr>
        <w:spacing w:before="0" w:after="80"/>
        <w:ind w:left="360"/>
        <w:jc w:val="left"/>
      </w:pPr>
      <w:r>
        <w:rPr>
          <w:rFonts w:ascii="Arial" w:cs="Arial" w:eastAsia="Arial" w:hAnsi="Arial"/>
          <w:b w:val="false"/>
          <w:bCs w:val="false"/>
          <w:i/>
          <w:iCs/>
          <w:color w:val="64748B"/>
          <w:sz w:val="18"/>
          <w:szCs w:val="18"/>
        </w:rPr>
        <w:t xml:space="preserve">Same song detail content as Songs workspace. Context difference: action labels reflect practice context (Mark Practiced, Remove from Queue, not Add to Setlist).</w:t>
      </w:r>
    </w:p>
    <w:p>
      <w:r>
        <w:rPr>
          <w:sz w:val="18"/>
          <w:szCs w:val="18"/>
        </w:rPr>
        <w:t xml:space="preserve"/>
      </w:r>
    </w:p>
    <w:p>
      <w:pPr>
        <w:pStyle w:val="Heading2"/>
        <w:spacing w:before="280" w:after="120"/>
      </w:pPr>
      <w:r>
        <w:rPr>
          <w:rFonts w:ascii="Arial" w:cs="Arial" w:eastAsia="Arial" w:hAnsi="Arial"/>
          <w:b/>
          <w:bCs/>
          <w:color w:val="7C3AED"/>
          <w:sz w:val="26"/>
          <w:szCs w:val="26"/>
        </w:rPr>
        <w:t xml:space="preserve">④  Modal Actions</w:t>
      </w:r>
    </w:p>
    <w:p>
      <w:pPr>
        <w:pStyle w:val="Heading3"/>
        <w:spacing w:before="200" w:after="80"/>
      </w:pPr>
      <w:r>
        <w:rPr>
          <w:rFonts w:ascii="Arial" w:cs="Arial" w:eastAsia="Arial" w:hAnsi="Arial"/>
          <w:b/>
          <w:bCs/>
          <w:color w:val="7C3AED"/>
          <w:sz w:val="21"/>
          <w:szCs w:val="21"/>
        </w:rPr>
        <w:t xml:space="preserve">⊕ Add Song to Queue / Add from Library (workspace header or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6"/>
              <w:bottom w:val="none" w:color="FFFFFF" w:sz="0"/>
              <w:right w:val="none" w:color="FFFFFF" w:sz="0"/>
            </w:tcBorders>
            <w:shd w:fill="FAF5FF"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Fields: </w:t>
            </w:r>
            <w:r>
              <w:rPr>
                <w:rFonts w:ascii="Arial" w:cs="Arial" w:eastAsia="Arial" w:hAnsi="Arial"/>
                <w:b w:val="false"/>
                <w:bCs w:val="false"/>
                <w:i w:val="false"/>
                <w:iCs w:val="false"/>
                <w:color w:val="334155"/>
                <w:sz w:val="19"/>
                <w:szCs w:val="19"/>
              </w:rPr>
              <w:t xml:space="preserve">Song search/select from full library. Priority position: Top of Queue / Bottom / Specific number.</w:t>
            </w:r>
          </w:p>
          <w:p>
            <w:pPr>
              <w:spacing w:after="60"/>
              <w:ind w:left="360"/>
            </w:pPr>
            <w:r>
              <w:rPr>
                <w:rFonts w:ascii="Arial" w:cs="Arial" w:eastAsia="Arial" w:hAnsi="Arial"/>
                <w:b/>
                <w:bCs/>
                <w:i w:val="false"/>
                <w:iCs w:val="false"/>
                <w:color w:val="1E293B"/>
                <w:sz w:val="19"/>
                <w:szCs w:val="19"/>
              </w:rPr>
              <w:t xml:space="preserve">On Save: </w:t>
            </w:r>
            <w:r>
              <w:rPr>
                <w:rFonts w:ascii="Courier New" w:cs="Courier New" w:eastAsia="Courier New" w:hAnsi="Courier New"/>
                <w:b w:val="false"/>
                <w:bCs w:val="false"/>
                <w:i w:val="false"/>
                <w:iCs w:val="false"/>
                <w:color w:val="334155"/>
                <w:sz w:val="19"/>
                <w:szCs w:val="19"/>
              </w:rPr>
              <w:t xml:space="preserve">Song added at specified position. GLStore.setEntity('song', title) fires. Panel opens song Detail tab with practice context. Modal closes.</w:t>
            </w:r>
          </w:p>
          <w:p>
            <w:pPr>
              <w:spacing w:after="60"/>
              <w:ind w:left="360"/>
            </w:pPr>
            <w:r>
              <w:rPr>
                <w:rFonts w:ascii="Arial" w:cs="Arial" w:eastAsia="Arial" w:hAnsi="Arial"/>
                <w:b/>
                <w:bCs/>
                <w:i w:val="false"/>
                <w:iCs w:val="false"/>
                <w:color w:val="1E293B"/>
                <w:sz w:val="19"/>
                <w:szCs w:val="19"/>
              </w:rPr>
              <w:t xml:space="preserve">On Cancel / ESC: </w:t>
            </w:r>
            <w:r>
              <w:rPr>
                <w:rFonts w:ascii="Arial" w:cs="Arial" w:eastAsia="Arial" w:hAnsi="Arial"/>
                <w:b w:val="false"/>
                <w:bCs w:val="false"/>
                <w:i w:val="false"/>
                <w:iCs w:val="false"/>
                <w:color w:val="334155"/>
                <w:sz w:val="19"/>
                <w:szCs w:val="19"/>
              </w:rPr>
              <w:t xml:space="preserve">Modal closes.</w:t>
            </w:r>
          </w:p>
        </w:tc>
      </w:tr>
    </w:tbl>
    <w:p>
      <w:r>
        <w:rPr>
          <w:sz w:val="18"/>
          <w:szCs w:val="18"/>
        </w:rPr>
        <w:t xml:space="preserve"/>
      </w:r>
    </w:p>
    <w:p>
      <w:pPr>
        <w:pStyle w:val="Heading2"/>
        <w:spacing w:before="280" w:after="120"/>
      </w:pPr>
      <w:r>
        <w:rPr>
          <w:rFonts w:ascii="Arial" w:cs="Arial" w:eastAsia="Arial" w:hAnsi="Arial"/>
          <w:b/>
          <w:bCs/>
          <w:color w:val="B45309"/>
          <w:sz w:val="26"/>
          <w:szCs w:val="26"/>
        </w:rPr>
        <w:t xml:space="preserve">⑤  Full-Screen Mode Actions</w:t>
      </w:r>
    </w:p>
    <w:p>
      <w:pPr>
        <w:pStyle w:val="Heading3"/>
        <w:spacing w:before="200" w:after="80"/>
      </w:pPr>
      <w:r>
        <w:rPr>
          <w:rFonts w:ascii="Arial" w:cs="Arial" w:eastAsia="Arial" w:hAnsi="Arial"/>
          <w:b/>
          <w:bCs/>
          <w:color w:val="B45309"/>
          <w:sz w:val="21"/>
          <w:szCs w:val="21"/>
        </w:rPr>
        <w:t xml:space="preserve">Open Rehearsal Mode (action in right panel Detail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before="0" w:after="60"/>
              <w:ind w:left="360"/>
              <w:jc w:val="left"/>
            </w:pPr>
            <w:r>
              <w:rPr>
                <w:rFonts w:ascii="Arial" w:cs="Arial" w:eastAsia="Arial" w:hAnsi="Arial"/>
                <w:b/>
                <w:bCs/>
                <w:i w:val="false"/>
                <w:iCs w:val="false"/>
                <w:color w:val="991B1B"/>
                <w:sz w:val="18"/>
                <w:szCs w:val="18"/>
              </w:rPr>
              <w:t xml:space="preserve">Pre-condition: song must be selected. Button disabled with tooltip when panel shows empty state.</w:t>
            </w:r>
          </w:p>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rehearsal-mode</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GLStore.enterMode('rehearsal-mode', selectedSong)</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'practice'</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workspace = practice, selectedSong preserved, panel re-renders song detail with practice-context actions</w:t>
            </w:r>
          </w:p>
        </w:tc>
      </w:tr>
    </w:tbl>
    <w:p>
      <w:pPr>
        <w:pStyle w:val="Heading3"/>
        <w:spacing w:before="200" w:after="80"/>
      </w:pPr>
      <w:r>
        <w:rPr>
          <w:rFonts w:ascii="Arial" w:cs="Arial" w:eastAsia="Arial" w:hAnsi="Arial"/>
          <w:b/>
          <w:bCs/>
          <w:color w:val="B45309"/>
          <w:sz w:val="21"/>
          <w:szCs w:val="21"/>
        </w:rPr>
        <w:t xml:space="preserve">Stoner Mode (left rail shortcut or keyboard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before="0" w:after="60"/>
              <w:ind w:left="360"/>
              <w:jc w:val="left"/>
            </w:pPr>
            <w:r>
              <w:rPr>
                <w:rFonts w:ascii="Arial" w:cs="Arial" w:eastAsia="Arial" w:hAnsi="Arial"/>
                <w:b w:val="false"/>
                <w:bCs w:val="false"/>
                <w:i/>
                <w:iCs/>
                <w:color w:val="64748B"/>
                <w:sz w:val="18"/>
                <w:szCs w:val="18"/>
              </w:rPr>
              <w:t xml:space="preserve">Stoner Mode has been reclassified from a page to a Mode. It is no longer reachable from the practice sidebar (which is removed). It is launched via the left rail or keyboard shortcut.</w:t>
            </w:r>
          </w:p>
          <w:p>
            <w:pPr>
              <w:spacing w:after="60"/>
              <w:ind w:left="360"/>
            </w:pPr>
            <w:r>
              <w:rPr>
                <w:rFonts w:ascii="Arial" w:cs="Arial" w:eastAsia="Arial" w:hAnsi="Arial"/>
                <w:b/>
                <w:bCs/>
                <w:i w:val="false"/>
                <w:iCs w:val="false"/>
                <w:color w:val="1E293B"/>
                <w:sz w:val="19"/>
                <w:szCs w:val="19"/>
              </w:rPr>
              <w:t xml:space="preserve">Mode: </w:t>
            </w:r>
            <w:r>
              <w:rPr>
                <w:rFonts w:ascii="Arial" w:cs="Arial" w:eastAsia="Arial" w:hAnsi="Arial"/>
                <w:b w:val="false"/>
                <w:bCs w:val="false"/>
                <w:i w:val="false"/>
                <w:iCs w:val="false"/>
                <w:color w:val="334155"/>
                <w:sz w:val="19"/>
                <w:szCs w:val="19"/>
              </w:rPr>
              <w:t xml:space="preserve">stoner-mode</w:t>
            </w:r>
          </w:p>
          <w:p>
            <w:pPr>
              <w:spacing w:after="60"/>
              <w:ind w:left="360"/>
            </w:pPr>
            <w:r>
              <w:rPr>
                <w:rFonts w:ascii="Arial" w:cs="Arial" w:eastAsia="Arial" w:hAnsi="Arial"/>
                <w:b/>
                <w:bCs/>
                <w:i w:val="false"/>
                <w:iCs w:val="false"/>
                <w:color w:val="1E293B"/>
                <w:sz w:val="19"/>
                <w:szCs w:val="19"/>
              </w:rPr>
              <w:t xml:space="preserve">Pre-call: </w:t>
            </w:r>
            <w:r>
              <w:rPr>
                <w:rFonts w:ascii="Courier New" w:cs="Courier New" w:eastAsia="Courier New" w:hAnsi="Courier New"/>
                <w:b w:val="false"/>
                <w:bCs w:val="false"/>
                <w:i w:val="false"/>
                <w:iCs w:val="false"/>
                <w:color w:val="334155"/>
                <w:sz w:val="19"/>
                <w:szCs w:val="19"/>
              </w:rPr>
              <w:t xml:space="preserve">GLStore.enterMode('stoner-mode', null)</w:t>
            </w:r>
          </w:p>
          <w:p>
            <w:pPr>
              <w:spacing w:after="60"/>
              <w:ind w:left="360"/>
            </w:pPr>
            <w:r>
              <w:rPr>
                <w:rFonts w:ascii="Arial" w:cs="Arial" w:eastAsia="Arial" w:hAnsi="Arial"/>
                <w:b/>
                <w:bCs/>
                <w:i w:val="false"/>
                <w:iCs w:val="false"/>
                <w:color w:val="1E293B"/>
                <w:sz w:val="19"/>
                <w:szCs w:val="19"/>
              </w:rPr>
              <w:t xml:space="preserve">modeOrigin set to: </w:t>
            </w:r>
            <w:r>
              <w:rPr>
                <w:rFonts w:ascii="Courier New" w:cs="Courier New" w:eastAsia="Courier New" w:hAnsi="Courier New"/>
                <w:b w:val="false"/>
                <w:bCs w:val="false"/>
                <w:i w:val="false"/>
                <w:iCs w:val="false"/>
                <w:color w:val="334155"/>
                <w:sz w:val="19"/>
                <w:szCs w:val="19"/>
              </w:rPr>
              <w:t xml:space="preserve">'practice' (or whichever workspace is active at launch time)</w:t>
            </w:r>
          </w:p>
          <w:p>
            <w:pPr>
              <w:spacing w:after="60"/>
              <w:ind w:left="360"/>
            </w:pPr>
            <w:r>
              <w:rPr>
                <w:rFonts w:ascii="Arial" w:cs="Arial" w:eastAsia="Arial" w:hAnsi="Arial"/>
                <w:b/>
                <w:bCs/>
                <w:i w:val="false"/>
                <w:iCs w:val="false"/>
                <w:color w:val="1E293B"/>
                <w:sz w:val="19"/>
                <w:szCs w:val="19"/>
              </w:rPr>
              <w:t xml:space="preserve">On exit: </w:t>
            </w:r>
            <w:r>
              <w:rPr>
                <w:rFonts w:ascii="Courier New" w:cs="Courier New" w:eastAsia="Courier New" w:hAnsi="Courier New"/>
                <w:b w:val="false"/>
                <w:bCs w:val="false"/>
                <w:i w:val="false"/>
                <w:iCs w:val="false"/>
                <w:color w:val="334155"/>
                <w:sz w:val="19"/>
                <w:szCs w:val="19"/>
              </w:rPr>
              <w:t xml:space="preserve">GLStore.exitMode() → returns to modeOrigin workspace, selectedSong preserved if set</w:t>
            </w:r>
          </w:p>
          <w:p>
            <w:pPr>
              <w:spacing w:before="0" w:after="60"/>
              <w:ind w:left="360"/>
              <w:jc w:val="left"/>
            </w:pPr>
            <w:r>
              <w:rPr>
                <w:rFonts w:ascii="Arial" w:cs="Arial" w:eastAsia="Arial" w:hAnsi="Arial"/>
                <w:b/>
                <w:bCs/>
                <w:i w:val="false"/>
                <w:iCs w:val="false"/>
                <w:color w:val="991B1B"/>
                <w:sz w:val="18"/>
                <w:szCs w:val="18"/>
              </w:rPr>
              <w:t xml:space="preserve">EXIT FIX: stoner-mode must call GLStore.exitMode() on close, NOT showPage('songs'). The hardcoded destination is removed.</w:t>
            </w:r>
          </w:p>
        </w:tc>
      </w:tr>
    </w:tbl>
    <w:p>
      <w:r>
        <w:rPr>
          <w:sz w:val="18"/>
          <w:szCs w:val="18"/>
        </w:rPr>
        <w:t xml:space="preserve"/>
      </w:r>
    </w:p>
    <w:p>
      <w:pPr>
        <w:pStyle w:val="Heading2"/>
        <w:spacing w:before="280" w:after="120"/>
      </w:pPr>
      <w:r>
        <w:rPr>
          <w:rFonts w:ascii="Arial" w:cs="Arial" w:eastAsia="Arial" w:hAnsi="Arial"/>
          <w:b/>
          <w:bCs/>
          <w:color w:val="065F46"/>
          <w:sz w:val="26"/>
          <w:szCs w:val="26"/>
        </w:rPr>
        <w:t xml:space="preserve">⑥  Back / Close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6"/>
              <w:bottom w:val="none" w:color="FFFFFF" w:sz="0"/>
              <w:right w:val="none" w:color="FFFFFF" w:sz="0"/>
            </w:tcBorders>
            <w:shd w:fill="F0FDF4"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Right panel ✕ clear: </w:t>
            </w:r>
            <w:r>
              <w:rPr>
                <w:rFonts w:ascii="Arial" w:cs="Arial" w:eastAsia="Arial" w:hAnsi="Arial"/>
                <w:b w:val="false"/>
                <w:bCs w:val="false"/>
                <w:i w:val="false"/>
                <w:iCs w:val="false"/>
                <w:color w:val="334155"/>
                <w:sz w:val="19"/>
                <w:szCs w:val="19"/>
              </w:rPr>
              <w:t xml:space="preserve">selectedSong = null. Panel shows queue stats (practice empty state).</w:t>
            </w:r>
          </w:p>
          <w:p>
            <w:pPr>
              <w:spacing w:after="60"/>
              <w:ind w:left="360"/>
            </w:pPr>
            <w:r>
              <w:rPr>
                <w:rFonts w:ascii="Arial" w:cs="Arial" w:eastAsia="Arial" w:hAnsi="Arial"/>
                <w:b/>
                <w:bCs/>
                <w:i w:val="false"/>
                <w:iCs w:val="false"/>
                <w:color w:val="1E293B"/>
                <w:sz w:val="19"/>
                <w:szCs w:val="19"/>
              </w:rPr>
              <w:t xml:space="preserve">Left rail → Songs: </w:t>
            </w:r>
            <w:r>
              <w:rPr>
                <w:rFonts w:ascii="Arial" w:cs="Arial" w:eastAsia="Arial" w:hAnsi="Arial"/>
                <w:b w:val="false"/>
                <w:bCs w:val="false"/>
                <w:i w:val="false"/>
                <w:iCs w:val="false"/>
                <w:color w:val="334155"/>
                <w:sz w:val="19"/>
                <w:szCs w:val="19"/>
              </w:rPr>
              <w:t xml:space="preserve">selectedSong persists (song affinity includes songs). Songs list renders. Panel still shows same song.</w:t>
            </w:r>
          </w:p>
          <w:p>
            <w:pPr>
              <w:spacing w:after="60"/>
              <w:ind w:left="360"/>
            </w:pPr>
            <w:r>
              <w:rPr>
                <w:rFonts w:ascii="Arial" w:cs="Arial" w:eastAsia="Arial" w:hAnsi="Arial"/>
                <w:b/>
                <w:bCs/>
                <w:i w:val="false"/>
                <w:iCs w:val="false"/>
                <w:color w:val="1E293B"/>
                <w:sz w:val="19"/>
                <w:szCs w:val="19"/>
              </w:rPr>
              <w:t xml:space="preserve">Left rail → Rehearsal: </w:t>
            </w:r>
            <w:r>
              <w:rPr>
                <w:rFonts w:ascii="Arial" w:cs="Arial" w:eastAsia="Arial" w:hAnsi="Arial"/>
                <w:b w:val="false"/>
                <w:bCs w:val="false"/>
                <w:i w:val="false"/>
                <w:iCs w:val="false"/>
                <w:color w:val="334155"/>
                <w:sz w:val="19"/>
                <w:szCs w:val="19"/>
              </w:rPr>
              <w:t xml:space="preserve">selectedSong persists (affinity includes rehearsal). Panel still shows same song.</w:t>
            </w:r>
          </w:p>
          <w:p>
            <w:pPr>
              <w:spacing w:after="60"/>
              <w:ind w:left="360"/>
            </w:pPr>
            <w:r>
              <w:rPr>
                <w:rFonts w:ascii="Arial" w:cs="Arial" w:eastAsia="Arial" w:hAnsi="Arial"/>
                <w:b/>
                <w:bCs/>
                <w:i w:val="false"/>
                <w:iCs w:val="false"/>
                <w:color w:val="1E293B"/>
                <w:sz w:val="19"/>
                <w:szCs w:val="19"/>
              </w:rPr>
              <w:t xml:space="preserve">Left rail → Home or Gigs or Setlists: </w:t>
            </w:r>
            <w:r>
              <w:rPr>
                <w:rFonts w:ascii="Arial" w:cs="Arial" w:eastAsia="Arial" w:hAnsi="Arial"/>
                <w:b w:val="false"/>
                <w:bCs w:val="false"/>
                <w:i w:val="false"/>
                <w:iCs w:val="false"/>
                <w:color w:val="334155"/>
                <w:sz w:val="19"/>
                <w:szCs w:val="19"/>
              </w:rPr>
              <w:t xml:space="preserve">selectedSong cleared (not in affinity). Panel shows that workspace's empty state.</w:t>
            </w:r>
          </w:p>
          <w:p>
            <w:pPr>
              <w:spacing w:after="60"/>
              <w:ind w:left="360"/>
            </w:pPr>
            <w:r>
              <w:rPr>
                <w:rFonts w:ascii="Arial" w:cs="Arial" w:eastAsia="Arial" w:hAnsi="Arial"/>
                <w:b/>
                <w:bCs/>
                <w:i w:val="false"/>
                <w:iCs w:val="false"/>
                <w:color w:val="1E293B"/>
                <w:sz w:val="19"/>
                <w:szCs w:val="19"/>
              </w:rPr>
              <w:t xml:space="preserve">Rehearsal Mode exit → practice: </w:t>
            </w:r>
            <w:r>
              <w:rPr>
                <w:rFonts w:ascii="Arial" w:cs="Arial" w:eastAsia="Arial" w:hAnsi="Arial"/>
                <w:b w:val="false"/>
                <w:bCs w:val="false"/>
                <w:i w:val="false"/>
                <w:iCs w:val="false"/>
                <w:color w:val="334155"/>
                <w:sz w:val="19"/>
                <w:szCs w:val="19"/>
              </w:rPr>
              <w:t xml:space="preserve">Shell reappears. Practice queue visible. selectedSong restored. Panel shows song detail with practice-context actions.</w:t>
            </w:r>
          </w:p>
          <w:p>
            <w:pPr>
              <w:spacing w:after="60"/>
              <w:ind w:left="360"/>
            </w:pPr>
            <w:r>
              <w:rPr>
                <w:rFonts w:ascii="Arial" w:cs="Arial" w:eastAsia="Arial" w:hAnsi="Arial"/>
                <w:b/>
                <w:bCs/>
                <w:i w:val="false"/>
                <w:iCs w:val="false"/>
                <w:color w:val="1E293B"/>
                <w:sz w:val="19"/>
                <w:szCs w:val="19"/>
              </w:rPr>
              <w:t xml:space="preserve">Stoner Mode exit: </w:t>
            </w:r>
            <w:r>
              <w:rPr>
                <w:rFonts w:ascii="Arial" w:cs="Arial" w:eastAsia="Arial" w:hAnsi="Arial"/>
                <w:b w:val="false"/>
                <w:bCs w:val="false"/>
                <w:i w:val="false"/>
                <w:iCs w:val="false"/>
                <w:color w:val="334155"/>
                <w:sz w:val="19"/>
                <w:szCs w:val="19"/>
              </w:rPr>
              <w:t xml:space="preserve">GLStore.exitMode() → returns to modeOrigin (whatever workspace was active). selectedSong preserved if it was set.</w:t>
            </w:r>
          </w:p>
        </w:tc>
      </w:tr>
    </w:tbl>
    <w:p>
      <w:r>
        <w:rPr>
          <w:sz w:val="18"/>
          <w:szCs w:val="18"/>
        </w:rPr>
        <w:t xml:space="preserve"/>
      </w:r>
    </w:p>
    <w:p>
      <w:pPr>
        <w:pStyle w:val="Heading2"/>
        <w:spacing w:before="280" w:after="120"/>
      </w:pPr>
      <w:r>
        <w:rPr>
          <w:rFonts w:ascii="Arial" w:cs="Arial" w:eastAsia="Arial" w:hAnsi="Arial"/>
          <w:b/>
          <w:bCs/>
          <w:color w:val="1E40AF"/>
          <w:sz w:val="26"/>
          <w:szCs w:val="26"/>
        </w:rPr>
        <w:t xml:space="preserve">⑦  GLStore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4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 Description</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Lifecycle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Persists to localStorage.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 string, or null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on queue row click. Persists to songs, rehearsal workspaces. Cleared on ✕ or affinity mismatch.</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selectedPlaylist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playlist key, or null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Independent of selectedSong. Set when a playlist is loaded.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null, 'rehearsal-mode', or 'stoner-mode'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 by enterMode. Cleared by exitMode.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 when RM or Stoner Mode launched here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Ensures exitMode returns to practice workspace.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scrollCache['practice']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 offset of queue list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Saved on navTo() away. Restored on navTo('practice').</w:t>
            </w:r>
          </w:p>
        </w:tc>
      </w:tr>
    </w:tbl>
    <w:p>
      <w:r>
        <w:rPr>
          <w:sz w:val="18"/>
          <w:szCs w:val="18"/>
        </w:rPr>
        <w:t xml:space="preserve"/>
      </w:r>
    </w:p>
    <w:p>
      <w:r>
        <w:br w:type="page"/>
      </w:r>
    </w:p>
    <w:p>
      <w:pPr>
        <w:pStyle w:val="Heading1"/>
        <w:spacing w:before="360" w:after="160"/>
      </w:pPr>
      <w:r>
        <w:rPr>
          <w:rFonts w:ascii="Arial" w:cs="Arial" w:eastAsia="Arial" w:hAnsi="Arial"/>
          <w:b/>
          <w:bCs/>
          <w:color w:val="0F172A"/>
          <w:sz w:val="36"/>
          <w:szCs w:val="36"/>
        </w:rPr>
        <w:t xml:space="preserve">⦿  Cross-Workspace Rules</w:t>
      </w:r>
    </w:p>
    <w:p>
      <w:pPr>
        <w:pBdr>
          <w:bottom w:val="single" w:color="64748B" w:sz="2"/>
        </w:pBdr>
        <w:spacing w:before="80" w:after="80"/>
      </w:pPr>
      <w:r>
        <w:t xml:space="preserve"/>
      </w:r>
    </w:p>
    <w:p>
      <w:r>
        <w:rPr>
          <w:sz w:val="18"/>
          <w:szCs w:val="18"/>
        </w:rPr>
        <w:t xml:space="preserve"/>
      </w:r>
    </w:p>
    <w:p>
      <w:pPr>
        <w:pStyle w:val="Heading2"/>
        <w:spacing w:before="280" w:after="120"/>
      </w:pPr>
      <w:r>
        <w:rPr>
          <w:rFonts w:ascii="Arial" w:cs="Arial" w:eastAsia="Arial" w:hAnsi="Arial"/>
          <w:b/>
          <w:bCs/>
          <w:color w:val="1E293B"/>
          <w:sz w:val="26"/>
          <w:szCs w:val="26"/>
        </w:rPr>
        <w:t xml:space="preserve">Entity Persistence Across Workspace Switches</w:t>
      </w:r>
    </w:p>
    <w:p>
      <w:pPr>
        <w:spacing w:before="0" w:after="100"/>
        <w:jc w:val="left"/>
      </w:pPr>
      <w:r>
        <w:rPr>
          <w:rFonts w:ascii="Arial" w:cs="Arial" w:eastAsia="Arial" w:hAnsi="Arial"/>
          <w:b w:val="false"/>
          <w:bCs w:val="false"/>
          <w:i w:val="false"/>
          <w:iCs w:val="false"/>
          <w:color w:val="334155"/>
          <w:sz w:val="20"/>
          <w:szCs w:val="20"/>
        </w:rPr>
        <w:t xml:space="preserve">When GLStore.navTo(pageKey) fires, it runs an affinity check before rendering the new workspace. If the currently selected entity type is not in the affinity list for the destination workspace, the entity is cleared and the right panel shows the destination's empty state.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360"/>
        <w:gridCol w:w="4440"/>
      </w:tblGrid>
      <w:tr>
        <w:trPr>
          <w:tblHeader/>
        </w:trPr>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Entity type</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Persists when navigating to these workspaces</w:t>
            </w:r>
          </w:p>
        </w:tc>
        <w:tc>
          <w:tcPr>
            <w:tcW w:type="dxa" w:w="44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Cleared when navigating to</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practice, rehearsal, playlists</w:t>
            </w:r>
          </w:p>
        </w:tc>
        <w:tc>
          <w:tcPr>
            <w:tcW w:type="dxa" w:w="4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 gigs, setlists, calendar, and all tool/business workspaces</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 gigs, home</w:t>
            </w:r>
          </w:p>
        </w:tc>
        <w:tc>
          <w:tcPr>
            <w:tcW w:type="dxa" w:w="4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rehearsal, practice, calendar, and all tool/business workspaces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 calendar, home</w:t>
            </w:r>
          </w:p>
        </w:tc>
        <w:tc>
          <w:tcPr>
            <w:tcW w:type="dxa" w:w="4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setlists, rehearsal, practice, and all tool/business workspaces</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calendar, practice, home</w:t>
            </w:r>
          </w:p>
        </w:tc>
        <w:tc>
          <w:tcPr>
            <w:tcW w:type="dxa" w:w="4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setlists, gigs, and all tool/business workspaces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 practice</w:t>
            </w:r>
          </w:p>
        </w:tc>
        <w:tc>
          <w:tcPr>
            <w:tcW w:type="dxa" w:w="4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all others</w:t>
            </w:r>
          </w:p>
        </w:tc>
      </w:tr>
    </w:tbl>
    <w:p>
      <w:r>
        <w:rPr>
          <w:sz w:val="18"/>
          <w:szCs w:val="18"/>
        </w:rPr>
        <w:t xml:space="preserve"/>
      </w:r>
    </w:p>
    <w:p>
      <w:pPr>
        <w:spacing w:after="56"/>
        <w:ind w:left="480"/>
      </w:pPr>
      <w:r>
        <w:rPr>
          <w:rFonts w:ascii="Courier New" w:cs="Courier New" w:eastAsia="Courier New" w:hAnsi="Courier New"/>
          <w:b w:val="false"/>
          <w:bCs w:val="false"/>
          <w:i w:val="false"/>
          <w:iCs w:val="false"/>
          <w:color w:val="1E40AF"/>
          <w:sz w:val="18"/>
          <w:szCs w:val="18"/>
        </w:rPr>
        <w:t xml:space="preserve">// Implementation in GLStore.navTo():</w:t>
      </w:r>
    </w:p>
    <w:p>
      <w:pPr>
        <w:spacing w:after="56"/>
        <w:ind w:left="480"/>
      </w:pPr>
      <w:r>
        <w:rPr>
          <w:rFonts w:ascii="Courier New" w:cs="Courier New" w:eastAsia="Courier New" w:hAnsi="Courier New"/>
          <w:b w:val="false"/>
          <w:bCs w:val="false"/>
          <w:i w:val="false"/>
          <w:iCs w:val="false"/>
          <w:color w:val="1E40AF"/>
          <w:sz w:val="18"/>
          <w:szCs w:val="18"/>
        </w:rPr>
        <w:t xml:space="preserve">const entityWorkspaceAffinity = {</w:t>
      </w:r>
    </w:p>
    <w:p>
      <w:pPr>
        <w:spacing w:after="56"/>
        <w:ind w:left="480"/>
      </w:pPr>
      <w:r>
        <w:rPr>
          <w:rFonts w:ascii="Courier New" w:cs="Courier New" w:eastAsia="Courier New" w:hAnsi="Courier New"/>
          <w:b w:val="false"/>
          <w:bCs w:val="false"/>
          <w:i w:val="false"/>
          <w:iCs w:val="false"/>
          <w:color w:val="1E40AF"/>
          <w:sz w:val="18"/>
          <w:szCs w:val="18"/>
        </w:rPr>
        <w:t xml:space="preserve">  song:      ['songs','practice','rehearsal','playlists'],</w:t>
      </w:r>
    </w:p>
    <w:p>
      <w:pPr>
        <w:spacing w:after="56"/>
        <w:ind w:left="480"/>
      </w:pPr>
      <w:r>
        <w:rPr>
          <w:rFonts w:ascii="Courier New" w:cs="Courier New" w:eastAsia="Courier New" w:hAnsi="Courier New"/>
          <w:b w:val="false"/>
          <w:bCs w:val="false"/>
          <w:i w:val="false"/>
          <w:iCs w:val="false"/>
          <w:color w:val="1E40AF"/>
          <w:sz w:val="18"/>
          <w:szCs w:val="18"/>
        </w:rPr>
        <w:t xml:space="preserve">  setlist:   ['setlists','gigs','home'],</w:t>
      </w:r>
    </w:p>
    <w:p>
      <w:pPr>
        <w:spacing w:after="56"/>
        <w:ind w:left="480"/>
      </w:pPr>
      <w:r>
        <w:rPr>
          <w:rFonts w:ascii="Courier New" w:cs="Courier New" w:eastAsia="Courier New" w:hAnsi="Courier New"/>
          <w:b w:val="false"/>
          <w:bCs w:val="false"/>
          <w:i w:val="false"/>
          <w:iCs w:val="false"/>
          <w:color w:val="1E40AF"/>
          <w:sz w:val="18"/>
          <w:szCs w:val="18"/>
        </w:rPr>
        <w:t xml:space="preserve">  gig:       ['gigs','calendar','home'],</w:t>
      </w:r>
    </w:p>
    <w:p>
      <w:pPr>
        <w:spacing w:after="56"/>
        <w:ind w:left="480"/>
      </w:pPr>
      <w:r>
        <w:rPr>
          <w:rFonts w:ascii="Courier New" w:cs="Courier New" w:eastAsia="Courier New" w:hAnsi="Courier New"/>
          <w:b w:val="false"/>
          <w:bCs w:val="false"/>
          <w:i w:val="false"/>
          <w:iCs w:val="false"/>
          <w:color w:val="1E40AF"/>
          <w:sz w:val="18"/>
          <w:szCs w:val="18"/>
        </w:rPr>
        <w:t xml:space="preserve">  rehearsal: ['rehearsal','calendar','practice','home'],</w:t>
      </w:r>
    </w:p>
    <w:p>
      <w:pPr>
        <w:spacing w:after="56"/>
        <w:ind w:left="480"/>
      </w:pPr>
      <w:r>
        <w:rPr>
          <w:rFonts w:ascii="Courier New" w:cs="Courier New" w:eastAsia="Courier New" w:hAnsi="Courier New"/>
          <w:b w:val="false"/>
          <w:bCs w:val="false"/>
          <w:i w:val="false"/>
          <w:iCs w:val="false"/>
          <w:color w:val="1E40AF"/>
          <w:sz w:val="18"/>
          <w:szCs w:val="18"/>
        </w:rPr>
        <w:t xml:space="preserve">  playlist:  ['playlists','practice'],</w:t>
      </w:r>
    </w:p>
    <w:p>
      <w:pPr>
        <w:spacing w:after="56"/>
        <w:ind w:left="480"/>
      </w:pPr>
      <w:r>
        <w:rPr>
          <w:rFonts w:ascii="Courier New" w:cs="Courier New" w:eastAsia="Courier New" w:hAnsi="Courier New"/>
          <w:b w:val="false"/>
          <w:bCs w:val="false"/>
          <w:i w:val="false"/>
          <w:iCs w:val="false"/>
          <w:color w:val="1E40AF"/>
          <w:sz w:val="18"/>
          <w:szCs w:val="18"/>
        </w:rPr>
        <w:t xml:space="preserve">};</w:t>
      </w:r>
    </w:p>
    <w:p>
      <w:pPr>
        <w:spacing w:after="56"/>
        <w:ind w:left="480"/>
      </w:pPr>
      <w:r>
        <w:rPr>
          <w:rFonts w:ascii="Courier New" w:cs="Courier New" w:eastAsia="Courier New" w:hAnsi="Courier New"/>
          <w:b w:val="false"/>
          <w:bCs w:val="false"/>
          <w:i w:val="false"/>
          <w:iCs w:val="false"/>
          <w:color w:val="1E40AF"/>
          <w:sz w:val="18"/>
          <w:szCs w:val="18"/>
        </w:rPr>
        <w:t xml:space="preserve">if (selectedType &amp;&amp; !entityWorkspaceAffinity[selectedType].includes(pageKey)) {</w:t>
      </w:r>
    </w:p>
    <w:p>
      <w:pPr>
        <w:spacing w:after="56"/>
        <w:ind w:left="480"/>
      </w:pPr>
      <w:r>
        <w:rPr>
          <w:rFonts w:ascii="Courier New" w:cs="Courier New" w:eastAsia="Courier New" w:hAnsi="Courier New"/>
          <w:b w:val="false"/>
          <w:bCs w:val="false"/>
          <w:i w:val="false"/>
          <w:iCs w:val="false"/>
          <w:color w:val="1E40AF"/>
          <w:sz w:val="18"/>
          <w:szCs w:val="18"/>
        </w:rPr>
        <w:t xml:space="preserve">  GLStore.clearEntity();   // sets selected* = null, fires gl-entity-change</w:t>
      </w:r>
    </w:p>
    <w:p>
      <w:pPr>
        <w:spacing w:after="56"/>
        <w:ind w:left="480"/>
      </w:pPr>
      <w:r>
        <w:rPr>
          <w:rFonts w:ascii="Courier New" w:cs="Courier New" w:eastAsia="Courier New" w:hAnsi="Courier New"/>
          <w:b w:val="false"/>
          <w:bCs w:val="false"/>
          <w:i w:val="false"/>
          <w:iCs w:val="false"/>
          <w:color w:val="1E40AF"/>
          <w:sz w:val="18"/>
          <w:szCs w:val="18"/>
        </w:rPr>
        <w:t xml:space="preserve">}</w:t>
      </w:r>
    </w:p>
    <w:p>
      <w:r>
        <w:rPr>
          <w:sz w:val="18"/>
          <w:szCs w:val="18"/>
        </w:rPr>
        <w:t xml:space="preserve"/>
      </w:r>
    </w:p>
    <w:p>
      <w:pPr>
        <w:pStyle w:val="Heading2"/>
        <w:spacing w:before="280" w:after="120"/>
      </w:pPr>
      <w:r>
        <w:rPr>
          <w:rFonts w:ascii="Arial" w:cs="Arial" w:eastAsia="Arial" w:hAnsi="Arial"/>
          <w:b/>
          <w:bCs/>
          <w:color w:val="1E293B"/>
          <w:sz w:val="26"/>
          <w:szCs w:val="26"/>
        </w:rPr>
        <w:t xml:space="preserve">ESC Stack</w:t>
      </w:r>
    </w:p>
    <w:p>
      <w:pPr>
        <w:spacing w:before="0" w:after="100"/>
        <w:jc w:val="left"/>
      </w:pPr>
      <w:r>
        <w:rPr>
          <w:rFonts w:ascii="Arial" w:cs="Arial" w:eastAsia="Arial" w:hAnsi="Arial"/>
          <w:b w:val="false"/>
          <w:bCs w:val="false"/>
          <w:i w:val="false"/>
          <w:iCs w:val="false"/>
          <w:color w:val="334155"/>
          <w:sz w:val="20"/>
          <w:szCs w:val="20"/>
        </w:rPr>
        <w:t xml:space="preserve">The ESC key must fire the innermost open layer first. Use a push/pop stack in navigation.js.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BD5E1" w:sz="6"/>
              <w:bottom w:val="none" w:color="FFFFFF" w:sz="0"/>
              <w:right w:val="none" w:color="FFFFFF" w:sz="0"/>
            </w:tcBorders>
            <w:shd w:fill="F8FAFC"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glPushEscHandler(fn): </w:t>
            </w:r>
            <w:r>
              <w:rPr>
                <w:rFonts w:ascii="Arial" w:cs="Arial" w:eastAsia="Arial" w:hAnsi="Arial"/>
                <w:b w:val="false"/>
                <w:bCs w:val="false"/>
                <w:i w:val="false"/>
                <w:iCs w:val="false"/>
                <w:color w:val="334155"/>
                <w:sz w:val="19"/>
                <w:szCs w:val="19"/>
              </w:rPr>
              <w:t xml:space="preserve">Push a handler onto the stack. Called when layer opens (modal, mode, drawer).</w:t>
            </w:r>
          </w:p>
          <w:p>
            <w:pPr>
              <w:spacing w:after="60"/>
              <w:ind w:left="360"/>
            </w:pPr>
            <w:r>
              <w:rPr>
                <w:rFonts w:ascii="Arial" w:cs="Arial" w:eastAsia="Arial" w:hAnsi="Arial"/>
                <w:b/>
                <w:bCs/>
                <w:i w:val="false"/>
                <w:iCs w:val="false"/>
                <w:color w:val="1E293B"/>
                <w:sz w:val="19"/>
                <w:szCs w:val="19"/>
              </w:rPr>
              <w:t xml:space="preserve">glPopEscHandler(): </w:t>
            </w:r>
            <w:r>
              <w:rPr>
                <w:rFonts w:ascii="Arial" w:cs="Arial" w:eastAsia="Arial" w:hAnsi="Arial"/>
                <w:b w:val="false"/>
                <w:bCs w:val="false"/>
                <w:i w:val="false"/>
                <w:iCs w:val="false"/>
                <w:color w:val="334155"/>
                <w:sz w:val="19"/>
                <w:szCs w:val="19"/>
              </w:rPr>
              <w:t xml:space="preserve">Pop a handler off the stack. Called when layer closes.</w:t>
            </w:r>
          </w:p>
          <w:p>
            <w:pPr>
              <w:spacing w:after="60"/>
              <w:ind w:left="360"/>
            </w:pPr>
            <w:r>
              <w:rPr>
                <w:rFonts w:ascii="Arial" w:cs="Arial" w:eastAsia="Arial" w:hAnsi="Arial"/>
                <w:b/>
                <w:bCs/>
                <w:i w:val="false"/>
                <w:iCs w:val="false"/>
                <w:color w:val="1E293B"/>
                <w:sz w:val="19"/>
                <w:szCs w:val="19"/>
              </w:rPr>
              <w:t xml:space="preserve">Global keydown listener: </w:t>
            </w:r>
            <w:r>
              <w:rPr>
                <w:rFonts w:ascii="Arial" w:cs="Arial" w:eastAsia="Arial" w:hAnsi="Arial"/>
                <w:b w:val="false"/>
                <w:bCs w:val="false"/>
                <w:i w:val="false"/>
                <w:iCs w:val="false"/>
                <w:color w:val="334155"/>
                <w:sz w:val="19"/>
                <w:szCs w:val="19"/>
              </w:rPr>
              <w:t xml:space="preserve">On ESC keydown: if stack not empty, call stack.pop()() and e.preventDefault().</w:t>
            </w:r>
          </w:p>
          <w:p>
            <w:pPr>
              <w:spacing w:after="60"/>
              <w:ind w:left="360"/>
            </w:pPr>
            <w:r>
              <w:rPr>
                <w:rFonts w:ascii="Arial" w:cs="Arial" w:eastAsia="Arial" w:hAnsi="Arial"/>
                <w:b/>
                <w:bCs/>
                <w:i w:val="false"/>
                <w:iCs w:val="false"/>
                <w:color w:val="1E293B"/>
                <w:sz w:val="19"/>
                <w:szCs w:val="19"/>
              </w:rPr>
              <w:t xml:space="preserve">If stack empty: </w:t>
            </w:r>
            <w:r>
              <w:rPr>
                <w:rFonts w:ascii="Arial" w:cs="Arial" w:eastAsia="Arial" w:hAnsi="Arial"/>
                <w:b w:val="false"/>
                <w:bCs w:val="false"/>
                <w:i w:val="false"/>
                <w:iCs w:val="false"/>
                <w:color w:val="334155"/>
                <w:sz w:val="19"/>
                <w:szCs w:val="19"/>
              </w:rPr>
              <w:t xml:space="preserve">ESC is a no-op. Never trigger unexpected navigation from ESC.</w:t>
            </w:r>
          </w:p>
          <w:p>
            <w:pPr>
              <w:spacing w:before="0" w:after="60"/>
              <w:ind w:left="360"/>
              <w:jc w:val="left"/>
            </w:pPr>
            <w:r>
              <w:rPr>
                <w:rFonts w:ascii="Arial" w:cs="Arial" w:eastAsia="Arial" w:hAnsi="Arial"/>
                <w:b w:val="false"/>
                <w:bCs w:val="false"/>
                <w:i/>
                <w:iCs/>
                <w:color w:val="64748B"/>
                <w:sz w:val="18"/>
                <w:szCs w:val="18"/>
              </w:rPr>
              <w:t xml:space="preserve">Nested modal over Mode example: RM opens (push RM handler), Harmony Lab opens inside RM (push Harmony handler). ESC fires Harmony handler → Harmony closes (pop). ESC again fires RM handler → RM closes (pop). Correct.</w:t>
            </w:r>
          </w:p>
        </w:tc>
      </w:tr>
    </w:tbl>
    <w:p>
      <w:r>
        <w:rPr>
          <w:sz w:val="18"/>
          <w:szCs w:val="18"/>
        </w:rPr>
        <w:t xml:space="preserve"/>
      </w:r>
    </w:p>
    <w:p>
      <w:pPr>
        <w:pStyle w:val="Heading2"/>
        <w:spacing w:before="280" w:after="120"/>
      </w:pPr>
      <w:r>
        <w:rPr>
          <w:rFonts w:ascii="Arial" w:cs="Arial" w:eastAsia="Arial" w:hAnsi="Arial"/>
          <w:b/>
          <w:bCs/>
          <w:color w:val="1E293B"/>
          <w:sz w:val="26"/>
          <w:szCs w:val="26"/>
        </w:rPr>
        <w:t xml:space="preserve">Reload Restore</w:t>
      </w:r>
    </w:p>
    <w:p>
      <w:pPr>
        <w:spacing w:before="0" w:after="100"/>
        <w:jc w:val="left"/>
      </w:pPr>
      <w:r>
        <w:rPr>
          <w:rFonts w:ascii="Arial" w:cs="Arial" w:eastAsia="Arial" w:hAnsi="Arial"/>
          <w:b w:val="false"/>
          <w:bCs w:val="false"/>
          <w:i w:val="false"/>
          <w:iCs w:val="false"/>
          <w:color w:val="334155"/>
          <w:sz w:val="20"/>
          <w:szCs w:val="20"/>
        </w:rPr>
        <w:t xml:space="preserve">On page load, before any Firebase data arrives, GLStore reads localStorage and queues the restore. Actual entity restoration fires only after the relevant data-loaded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State field</w:t>
            </w:r>
          </w:p>
        </w:tc>
        <w:tc>
          <w:tcPr>
            <w:tcW w:type="dxa" w:w="28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localStorage key</w:t>
            </w:r>
          </w:p>
        </w:tc>
        <w:tc>
          <w:tcPr>
            <w:tcW w:type="dxa" w:w="43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When restored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gl_currentPage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Immediately on init. GLStore.navTo(currentPage) fires before data loads.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gl_selectedSong</w:t>
            </w:r>
          </w:p>
        </w:tc>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After gl-songs-loaded event. GLStore.setEntity('song', title) re-fires.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selectedSetlist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gl_selectedSetlist</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After setlists data loads from Firebase.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selectedGig</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gl_selectedGig</w:t>
            </w:r>
          </w:p>
        </w:tc>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After gigs data loads from Firebase.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selectedRehearsal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gl_selectedRehearsal</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After rehearsals data loads from Firebase.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 persisted</w:t>
            </w:r>
          </w:p>
        </w:tc>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Session only. Lost on reload. Acceptable.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 / modeOrigin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 persisted</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Modes do not survive reload. exitMode() fires on beforeunload if mode active.</w:t>
            </w:r>
          </w:p>
        </w:tc>
      </w:tr>
    </w:tbl>
    <w:p>
      <w:r>
        <w:rPr>
          <w:sz w:val="18"/>
          <w:szCs w:val="18"/>
        </w:rPr>
        <w:t xml:space="preserve"/>
      </w:r>
    </w:p>
    <w:p>
      <w:pPr>
        <w:pStyle w:val="Heading2"/>
        <w:spacing w:before="280" w:after="120"/>
      </w:pPr>
      <w:r>
        <w:rPr>
          <w:rFonts w:ascii="Arial" w:cs="Arial" w:eastAsia="Arial" w:hAnsi="Arial"/>
          <w:b/>
          <w:bCs/>
          <w:color w:val="1E293B"/>
          <w:sz w:val="26"/>
          <w:szCs w:val="26"/>
        </w:rPr>
        <w:t xml:space="preserve">Mode Entry / Exit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after="60"/>
              <w:ind w:left="360"/>
            </w:pPr>
            <w:r>
              <w:rPr>
                <w:rFonts w:ascii="Arial" w:cs="Arial" w:eastAsia="Arial" w:hAnsi="Arial"/>
                <w:b/>
                <w:bCs/>
                <w:i w:val="false"/>
                <w:iCs w:val="false"/>
                <w:color w:val="1E293B"/>
                <w:sz w:val="19"/>
                <w:szCs w:val="19"/>
              </w:rPr>
              <w:t xml:space="preserve">Every Mode entry: </w:t>
            </w:r>
            <w:r>
              <w:rPr>
                <w:rFonts w:ascii="Courier New" w:cs="Courier New" w:eastAsia="Courier New" w:hAnsi="Courier New"/>
                <w:b w:val="false"/>
                <w:bCs w:val="false"/>
                <w:i w:val="false"/>
                <w:iCs w:val="false"/>
                <w:color w:val="334155"/>
                <w:sz w:val="19"/>
                <w:szCs w:val="19"/>
              </w:rPr>
              <w:t xml:space="preserve">GLStore.enterMode(modeName, entityId)  —  sets activeMode and modeOrigin before the overlay renders.</w:t>
            </w:r>
          </w:p>
          <w:p>
            <w:pPr>
              <w:spacing w:after="60"/>
              <w:ind w:left="360"/>
            </w:pPr>
            <w:r>
              <w:rPr>
                <w:rFonts w:ascii="Arial" w:cs="Arial" w:eastAsia="Arial" w:hAnsi="Arial"/>
                <w:b/>
                <w:bCs/>
                <w:i w:val="false"/>
                <w:iCs w:val="false"/>
                <w:color w:val="1E293B"/>
                <w:sz w:val="19"/>
                <w:szCs w:val="19"/>
              </w:rPr>
              <w:t xml:space="preserve">Every Mode exit: </w:t>
            </w:r>
            <w:r>
              <w:rPr>
                <w:rFonts w:ascii="Courier New" w:cs="Courier New" w:eastAsia="Courier New" w:hAnsi="Courier New"/>
                <w:b w:val="false"/>
                <w:bCs w:val="false"/>
                <w:i w:val="false"/>
                <w:iCs w:val="false"/>
                <w:color w:val="334155"/>
                <w:sz w:val="19"/>
                <w:szCs w:val="19"/>
              </w:rPr>
              <w:t xml:space="preserve">GLStore.exitMode()  —  sets activeMode = null, calls GLStore.navTo(modeOrigin).</w:t>
            </w:r>
          </w:p>
          <w:p>
            <w:pPr>
              <w:spacing w:after="60"/>
              <w:ind w:left="360"/>
            </w:pPr>
            <w:r>
              <w:rPr>
                <w:rFonts w:ascii="Arial" w:cs="Arial" w:eastAsia="Arial" w:hAnsi="Arial"/>
                <w:b/>
                <w:bCs/>
                <w:i w:val="false"/>
                <w:iCs w:val="false"/>
                <w:color w:val="1E293B"/>
                <w:sz w:val="19"/>
                <w:szCs w:val="19"/>
              </w:rPr>
              <w:t xml:space="preserve">modeOrigin: </w:t>
            </w:r>
            <w:r>
              <w:rPr>
                <w:rFonts w:ascii="Arial" w:cs="Arial" w:eastAsia="Arial" w:hAnsi="Arial"/>
                <w:b w:val="false"/>
                <w:bCs w:val="false"/>
                <w:i w:val="false"/>
                <w:iCs w:val="false"/>
                <w:color w:val="334155"/>
                <w:sz w:val="19"/>
                <w:szCs w:val="19"/>
              </w:rPr>
              <w:t xml:space="preserve">The value of currentPage at the moment enterMode is called. Never hardcode a destination.</w:t>
            </w:r>
          </w:p>
          <w:p>
            <w:pPr>
              <w:spacing w:before="0" w:after="60"/>
              <w:ind w:left="360"/>
              <w:jc w:val="left"/>
            </w:pPr>
            <w:r>
              <w:rPr>
                <w:rFonts w:ascii="Arial" w:cs="Arial" w:eastAsia="Arial" w:hAnsi="Arial"/>
                <w:b/>
                <w:bCs/>
                <w:i w:val="false"/>
                <w:iCs w:val="false"/>
                <w:color w:val="991B1B"/>
                <w:sz w:val="18"/>
                <w:szCs w:val="18"/>
              </w:rPr>
              <w:t xml:space="preserve">live-gig.js currently calls showPage('setlists') on exit. This must be replaced with GLStore.exitMode().</w:t>
            </w:r>
          </w:p>
          <w:p>
            <w:pPr>
              <w:spacing w:before="0" w:after="60"/>
              <w:ind w:left="360"/>
              <w:jc w:val="left"/>
            </w:pPr>
            <w:r>
              <w:rPr>
                <w:rFonts w:ascii="Arial" w:cs="Arial" w:eastAsia="Arial" w:hAnsi="Arial"/>
                <w:b/>
                <w:bCs/>
                <w:i w:val="false"/>
                <w:iCs w:val="false"/>
                <w:color w:val="991B1B"/>
                <w:sz w:val="18"/>
                <w:szCs w:val="18"/>
              </w:rPr>
              <w:t xml:space="preserve">stoner-mode.js currently calls showPage('songs') on exit. This must be replaced with GLStore.exitMode().</w:t>
            </w:r>
          </w:p>
        </w:tc>
      </w:tr>
    </w:tbl>
    <w:p>
      <w:r>
        <w:rPr>
          <w:sz w:val="18"/>
          <w:szCs w:val="18"/>
        </w:rPr>
        <w:t xml:space="preserve"/>
      </w:r>
    </w:p>
    <w:p>
      <w:pPr>
        <w:pBdr>
          <w:bottom w:val="single" w:color="E2E8F0" w:sz="2"/>
        </w:pBdr>
        <w:spacing w:before="80" w:after="80"/>
      </w:pPr>
      <w:r>
        <w:t xml:space="preserve"/>
      </w:r>
    </w:p>
    <w:p>
      <w:pPr>
        <w:spacing w:before="200"/>
        <w:jc w:val="center"/>
      </w:pPr>
      <w:r>
        <w:rPr>
          <w:rFonts w:ascii="Arial" w:cs="Arial" w:eastAsia="Arial" w:hAnsi="Arial"/>
          <w:b w:val="false"/>
          <w:bCs w:val="false"/>
          <w:i/>
          <w:iCs/>
          <w:color w:val="94A3B8"/>
          <w:sz w:val="17"/>
          <w:szCs w:val="17"/>
        </w:rPr>
        <w:t xml:space="preserve">GrooveLinx Screen Behavior Specification  —  Build 20260312  —  deadcetera/drewmerrill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4A3B8"/>
        <w:sz w:val="17"/>
        <w:szCs w:val="17"/>
      </w:rPr>
      <w:t xml:space="preserve">GrooveLinx Screen Behavior Spec  —  Build 20260312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2026-03-13T01:16:21.524Z</dcterms:created>
  <dcterms:modified xsi:type="dcterms:W3CDTF">2026-03-13T01:16:21.525Z</dcterms:modified>
</cp:coreProperties>
</file>

<file path=docProps/custom.xml><?xml version="1.0" encoding="utf-8"?>
<Properties xmlns="http://schemas.openxmlformats.org/officeDocument/2006/custom-properties" xmlns:vt="http://schemas.openxmlformats.org/officeDocument/2006/docPropsVTypes"/>
</file>