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F223" w14:textId="760FB83E" w:rsidR="00476500" w:rsidRDefault="00476500">
      <w:r w:rsidRPr="00476500">
        <w:t>Module 1: Assignment 1 -- Predictive Analytics Applications</w:t>
      </w:r>
    </w:p>
    <w:p w14:paraId="54C39E75" w14:textId="54E3FA7B" w:rsidR="00476500" w:rsidRDefault="00476500">
      <w:r>
        <w:t>Drewry, Ashley</w:t>
      </w:r>
    </w:p>
    <w:p w14:paraId="15F34189" w14:textId="77777777" w:rsidR="00476500" w:rsidRDefault="00476500"/>
    <w:p w14:paraId="1466FE20" w14:textId="43AB32D8" w:rsidR="007E4610" w:rsidRDefault="00476500">
      <w:r>
        <w:t xml:space="preserve">I am very interested in the health and wellness space. I currently wear a Whoop device which tracks my daily activity and sleep. Predictive Analytics in healthcare is an area I would like to explore further. The human body is very complex. Any data we can collect and analyze to provide insights is extremely valuable. </w:t>
      </w:r>
    </w:p>
    <w:p w14:paraId="069A0650" w14:textId="77777777" w:rsidR="00FE023F" w:rsidRDefault="00FE023F"/>
    <w:p w14:paraId="71E87C77" w14:textId="1164DBB1" w:rsidR="00476500" w:rsidRDefault="007E4610">
      <w:pPr>
        <w:rPr>
          <w:rFonts w:cstheme="minorHAnsi"/>
          <w:color w:val="212529"/>
          <w:shd w:val="clear" w:color="auto" w:fill="FFFFFF"/>
        </w:rPr>
      </w:pPr>
      <w:r>
        <w:rPr>
          <w:rFonts w:cstheme="minorHAnsi"/>
          <w:color w:val="212529"/>
          <w:shd w:val="clear" w:color="auto" w:fill="FFFFFF"/>
        </w:rPr>
        <w:t xml:space="preserve">According to Reveal, a business intelligence solution, </w:t>
      </w:r>
      <w:r w:rsidR="00476500">
        <w:rPr>
          <w:rFonts w:cstheme="minorHAnsi"/>
          <w:color w:val="212529"/>
          <w:shd w:val="clear" w:color="auto" w:fill="FFFFFF"/>
        </w:rPr>
        <w:t>“</w:t>
      </w:r>
      <w:r w:rsidR="00476500" w:rsidRPr="00476500">
        <w:rPr>
          <w:rFonts w:cstheme="minorHAnsi"/>
          <w:color w:val="212529"/>
          <w:shd w:val="clear" w:color="auto" w:fill="FFFFFF"/>
        </w:rPr>
        <w:t>Predictive analytics in healthcare refers to the analysis of current and historical healthcare data that allows healthcare professionals to find opportunities to make more effective and more efficient operational and clinical decisions, predict trends, and even manage the spread of diseases</w:t>
      </w:r>
      <w:r w:rsidR="00476500">
        <w:rPr>
          <w:rFonts w:cstheme="minorHAnsi"/>
          <w:color w:val="212529"/>
          <w:shd w:val="clear" w:color="auto" w:fill="FFFFFF"/>
        </w:rPr>
        <w:t>.”</w:t>
      </w:r>
    </w:p>
    <w:p w14:paraId="4CC24950" w14:textId="77777777" w:rsidR="007E4610" w:rsidRDefault="007E4610">
      <w:pPr>
        <w:rPr>
          <w:rFonts w:cstheme="minorHAnsi"/>
          <w:color w:val="212529"/>
          <w:shd w:val="clear" w:color="auto" w:fill="FFFFFF"/>
        </w:rPr>
      </w:pPr>
    </w:p>
    <w:p w14:paraId="1D01E195" w14:textId="13BFEA0C" w:rsidR="007E4610" w:rsidRDefault="007E4610">
      <w:pPr>
        <w:rPr>
          <w:rFonts w:cstheme="minorHAnsi"/>
          <w:color w:val="212529"/>
          <w:shd w:val="clear" w:color="auto" w:fill="FFFFFF"/>
        </w:rPr>
      </w:pPr>
      <w:r>
        <w:rPr>
          <w:rFonts w:cstheme="minorHAnsi"/>
          <w:color w:val="212529"/>
          <w:shd w:val="clear" w:color="auto" w:fill="FFFFFF"/>
        </w:rPr>
        <w:t xml:space="preserve">The future is moving towards AI. As we continue to collect data and analyze historical trends, predictive analytics will prove extremely valuable to the future of healthcare of all individuals. The ability to predict outcomes before performing huge trials on humans is one of many amazing capabilities. </w:t>
      </w:r>
    </w:p>
    <w:p w14:paraId="4F49B480" w14:textId="77777777" w:rsidR="007E4610" w:rsidRDefault="007E4610">
      <w:pPr>
        <w:rPr>
          <w:rFonts w:cstheme="minorHAnsi"/>
          <w:color w:val="212529"/>
          <w:shd w:val="clear" w:color="auto" w:fill="FFFFFF"/>
        </w:rPr>
      </w:pPr>
    </w:p>
    <w:p w14:paraId="312FEEEE" w14:textId="77777777" w:rsidR="007E4610" w:rsidRDefault="007E4610">
      <w:pPr>
        <w:rPr>
          <w:rFonts w:cstheme="minorHAnsi"/>
          <w:color w:val="212529"/>
          <w:shd w:val="clear" w:color="auto" w:fill="FFFFFF"/>
        </w:rPr>
      </w:pPr>
    </w:p>
    <w:p w14:paraId="5F11D106" w14:textId="77777777" w:rsidR="007E4610" w:rsidRDefault="007E4610">
      <w:pPr>
        <w:rPr>
          <w:rFonts w:cstheme="minorHAnsi"/>
          <w:color w:val="212529"/>
          <w:shd w:val="clear" w:color="auto" w:fill="FFFFFF"/>
        </w:rPr>
      </w:pPr>
    </w:p>
    <w:p w14:paraId="4E7B0A50" w14:textId="77777777" w:rsidR="004B7C17" w:rsidRDefault="004B7C17">
      <w:pPr>
        <w:rPr>
          <w:rFonts w:cstheme="minorHAnsi"/>
          <w:color w:val="212529"/>
          <w:shd w:val="clear" w:color="auto" w:fill="FFFFFF"/>
        </w:rPr>
      </w:pPr>
    </w:p>
    <w:p w14:paraId="0CAB7677" w14:textId="77777777" w:rsidR="004B7C17" w:rsidRDefault="004B7C17">
      <w:pPr>
        <w:rPr>
          <w:rFonts w:cstheme="minorHAnsi"/>
          <w:color w:val="212529"/>
          <w:shd w:val="clear" w:color="auto" w:fill="FFFFFF"/>
        </w:rPr>
      </w:pPr>
    </w:p>
    <w:p w14:paraId="122408CC" w14:textId="77777777" w:rsidR="004B7C17" w:rsidRDefault="004B7C17">
      <w:pPr>
        <w:rPr>
          <w:rFonts w:cstheme="minorHAnsi"/>
          <w:color w:val="212529"/>
          <w:shd w:val="clear" w:color="auto" w:fill="FFFFFF"/>
        </w:rPr>
      </w:pPr>
    </w:p>
    <w:p w14:paraId="3762789F" w14:textId="77777777" w:rsidR="004B7C17" w:rsidRDefault="004B7C17">
      <w:pPr>
        <w:rPr>
          <w:rFonts w:cstheme="minorHAnsi"/>
          <w:color w:val="212529"/>
          <w:shd w:val="clear" w:color="auto" w:fill="FFFFFF"/>
        </w:rPr>
      </w:pPr>
    </w:p>
    <w:p w14:paraId="1D91B333" w14:textId="77777777" w:rsidR="004B7C17" w:rsidRDefault="004B7C17">
      <w:pPr>
        <w:rPr>
          <w:rFonts w:cstheme="minorHAnsi"/>
          <w:color w:val="212529"/>
          <w:shd w:val="clear" w:color="auto" w:fill="FFFFFF"/>
        </w:rPr>
      </w:pPr>
    </w:p>
    <w:p w14:paraId="503DAACC" w14:textId="77777777" w:rsidR="004B7C17" w:rsidRDefault="004B7C17">
      <w:pPr>
        <w:rPr>
          <w:rFonts w:cstheme="minorHAnsi"/>
          <w:color w:val="212529"/>
          <w:shd w:val="clear" w:color="auto" w:fill="FFFFFF"/>
        </w:rPr>
      </w:pPr>
    </w:p>
    <w:p w14:paraId="48529A1F" w14:textId="77777777" w:rsidR="004B7C17" w:rsidRDefault="004B7C17">
      <w:pPr>
        <w:rPr>
          <w:rFonts w:cstheme="minorHAnsi"/>
          <w:color w:val="212529"/>
          <w:shd w:val="clear" w:color="auto" w:fill="FFFFFF"/>
        </w:rPr>
      </w:pPr>
    </w:p>
    <w:p w14:paraId="36043CE9" w14:textId="77777777" w:rsidR="007E4610" w:rsidRDefault="007E4610">
      <w:pPr>
        <w:rPr>
          <w:rFonts w:cstheme="minorHAnsi"/>
          <w:color w:val="212529"/>
          <w:shd w:val="clear" w:color="auto" w:fill="FFFFFF"/>
        </w:rPr>
      </w:pPr>
    </w:p>
    <w:p w14:paraId="57F2782C" w14:textId="77777777" w:rsidR="007E4610" w:rsidRDefault="007E4610" w:rsidP="007E4610">
      <w:pPr>
        <w:pStyle w:val="NormalWeb"/>
        <w:ind w:left="567" w:hanging="567"/>
      </w:pPr>
      <w:r>
        <w:t xml:space="preserve">Petrova, B., &amp; </w:t>
      </w:r>
      <w:proofErr w:type="spellStart"/>
      <w:r>
        <w:t>Ciniello</w:t>
      </w:r>
      <w:proofErr w:type="spellEnd"/>
      <w:r>
        <w:t xml:space="preserve">, C. (2023, June 28). </w:t>
      </w:r>
      <w:r>
        <w:rPr>
          <w:i/>
          <w:iCs/>
        </w:rPr>
        <w:t>Predictive analytics in healthcare: Reveal</w:t>
      </w:r>
      <w:r>
        <w:t xml:space="preserve">. Reveal Embedded Analytics. https://www.revealbi.io/blog/predictive-analytics-in-healthcare </w:t>
      </w:r>
    </w:p>
    <w:p w14:paraId="3FA01090" w14:textId="77777777" w:rsidR="007E4610" w:rsidRPr="00476500" w:rsidRDefault="007E4610">
      <w:pPr>
        <w:rPr>
          <w:rFonts w:cstheme="minorHAnsi"/>
        </w:rPr>
      </w:pPr>
    </w:p>
    <w:sectPr w:rsidR="007E4610" w:rsidRPr="0047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A6"/>
    <w:rsid w:val="00382E3E"/>
    <w:rsid w:val="00476500"/>
    <w:rsid w:val="004B7C17"/>
    <w:rsid w:val="005B7744"/>
    <w:rsid w:val="007E4610"/>
    <w:rsid w:val="00CB2FA6"/>
    <w:rsid w:val="00FE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1F58"/>
  <w15:chartTrackingRefBased/>
  <w15:docId w15:val="{E0473B19-E0FE-46F8-9F3A-91019BEE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F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2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08191">
      <w:bodyDiv w:val="1"/>
      <w:marLeft w:val="0"/>
      <w:marRight w:val="0"/>
      <w:marTop w:val="0"/>
      <w:marBottom w:val="0"/>
      <w:divBdr>
        <w:top w:val="none" w:sz="0" w:space="0" w:color="auto"/>
        <w:left w:val="none" w:sz="0" w:space="0" w:color="auto"/>
        <w:bottom w:val="none" w:sz="0" w:space="0" w:color="auto"/>
        <w:right w:val="none" w:sz="0" w:space="0" w:color="auto"/>
      </w:divBdr>
    </w:div>
    <w:div w:id="1804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Drewry, Ashley Renee</dc:creator>
  <cp:keywords/>
  <dc:description/>
  <cp:lastModifiedBy>Drewry, Ashley Renee</cp:lastModifiedBy>
  <cp:revision>2</cp:revision>
  <dcterms:created xsi:type="dcterms:W3CDTF">2024-01-14T16:42:00Z</dcterms:created>
  <dcterms:modified xsi:type="dcterms:W3CDTF">2024-01-14T17:28:00Z</dcterms:modified>
</cp:coreProperties>
</file>