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odule-1---assignment-2"/>
    <w:p>
      <w:pPr>
        <w:pStyle w:val="Heading1"/>
      </w:pPr>
      <w:r>
        <w:t xml:space="preserve">Module 1 - Assignment 2</w:t>
      </w:r>
    </w:p>
    <w:bookmarkStart w:id="21" w:name="drewry-ashley"/>
    <w:p>
      <w:pPr>
        <w:pStyle w:val="Heading2"/>
      </w:pPr>
      <w:r>
        <w:t xml:space="preserve">Drewry, Ashley</w:t>
      </w:r>
    </w:p>
    <w:bookmarkStart w:id="20" w:name="refresher-assignment"/>
    <w:p>
      <w:pPr>
        <w:pStyle w:val="Heading3"/>
      </w:pPr>
      <w:r>
        <w:t xml:space="preserve">Refresher Assignment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2024-01-17T01:01:42Z</dcterms:created>
  <dcterms:modified xsi:type="dcterms:W3CDTF">2024-01-17T01:01:42Z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