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1971" w14:textId="6219F61D" w:rsidR="0045433B" w:rsidRPr="000D695D" w:rsidRDefault="0045433B" w:rsidP="0045433B">
      <w:pPr>
        <w:spacing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  <w:r w:rsidRPr="000D695D">
        <w:rPr>
          <w:rFonts w:cstheme="minorHAnsi"/>
          <w:b/>
          <w:bCs/>
          <w:color w:val="000000"/>
          <w:sz w:val="48"/>
          <w:szCs w:val="48"/>
        </w:rPr>
        <w:t xml:space="preserve">How </w:t>
      </w:r>
      <w:r w:rsidR="0085576A" w:rsidRPr="000D695D">
        <w:rPr>
          <w:rFonts w:cstheme="minorHAnsi"/>
          <w:b/>
          <w:bCs/>
          <w:color w:val="000000"/>
          <w:sz w:val="48"/>
          <w:szCs w:val="48"/>
        </w:rPr>
        <w:t>to reliably predict airline delays</w:t>
      </w:r>
    </w:p>
    <w:p w14:paraId="2426F38B" w14:textId="7DAAC578" w:rsidR="0045433B" w:rsidRDefault="0045433B" w:rsidP="0045433B">
      <w:pPr>
        <w:spacing w:before="240"/>
        <w:rPr>
          <w:sz w:val="32"/>
          <w:szCs w:val="32"/>
        </w:rPr>
      </w:pPr>
      <w:r w:rsidRPr="0045433B">
        <w:rPr>
          <w:sz w:val="32"/>
          <w:szCs w:val="32"/>
        </w:rPr>
        <w:t>Business Problem, Opportunity, and Impact</w:t>
      </w:r>
    </w:p>
    <w:p w14:paraId="1B668634" w14:textId="7A064C3B" w:rsidR="0045433B" w:rsidRDefault="0075783A" w:rsidP="0075783A">
      <w:pPr>
        <w:spacing w:before="240"/>
        <w:rPr>
          <w:sz w:val="28"/>
          <w:szCs w:val="28"/>
        </w:rPr>
      </w:pPr>
      <w:r w:rsidRPr="0075783A">
        <w:rPr>
          <w:sz w:val="28"/>
          <w:szCs w:val="28"/>
        </w:rPr>
        <w:t>Overview of industry, business, or problem</w:t>
      </w:r>
    </w:p>
    <w:p w14:paraId="5EA75BFF" w14:textId="76A52ACA" w:rsidR="0075783A" w:rsidRDefault="0075783A" w:rsidP="00CF6987">
      <w:pPr>
        <w:spacing w:before="240" w:line="240" w:lineRule="auto"/>
        <w:rPr>
          <w:sz w:val="24"/>
          <w:szCs w:val="24"/>
        </w:rPr>
      </w:pPr>
      <w:r w:rsidRPr="0075783A">
        <w:rPr>
          <w:sz w:val="24"/>
          <w:szCs w:val="24"/>
        </w:rPr>
        <w:t>The airline industry provides air transportation for passengers and cargo by using aircraft. Flight delays and cancellation</w:t>
      </w:r>
      <w:r w:rsidR="0085576A">
        <w:rPr>
          <w:sz w:val="24"/>
          <w:szCs w:val="24"/>
        </w:rPr>
        <w:t>s</w:t>
      </w:r>
      <w:r w:rsidRPr="0075783A">
        <w:rPr>
          <w:sz w:val="24"/>
          <w:szCs w:val="24"/>
        </w:rPr>
        <w:t xml:space="preserve"> can significantly affect customer experience and cause financial loss to the business. The total cost of delays from 2016-2019 was over US$23 billion.</w:t>
      </w:r>
    </w:p>
    <w:p w14:paraId="04839C2B" w14:textId="77777777" w:rsidR="00620DCF" w:rsidRDefault="00620DCF" w:rsidP="0075783A">
      <w:pPr>
        <w:spacing w:before="240"/>
        <w:rPr>
          <w:sz w:val="28"/>
          <w:szCs w:val="28"/>
        </w:rPr>
      </w:pPr>
      <w:r w:rsidRPr="00620DCF">
        <w:rPr>
          <w:sz w:val="28"/>
          <w:szCs w:val="28"/>
        </w:rPr>
        <w:t>Define the specific problem that should be solved</w:t>
      </w:r>
    </w:p>
    <w:p w14:paraId="396775AE" w14:textId="500D23AB" w:rsidR="00620DCF" w:rsidRDefault="00620DCF" w:rsidP="00CF6987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620DCF">
        <w:rPr>
          <w:sz w:val="24"/>
          <w:szCs w:val="24"/>
        </w:rPr>
        <w:t>ssist customers</w:t>
      </w:r>
      <w:r>
        <w:rPr>
          <w:sz w:val="24"/>
          <w:szCs w:val="24"/>
        </w:rPr>
        <w:t xml:space="preserve"> in</w:t>
      </w:r>
      <w:r w:rsidRPr="00620DCF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620DCF">
        <w:rPr>
          <w:sz w:val="24"/>
          <w:szCs w:val="24"/>
        </w:rPr>
        <w:t xml:space="preserve"> better decisions when booking flights and help businesses mitigate financial loss due </w:t>
      </w:r>
      <w:r>
        <w:rPr>
          <w:sz w:val="24"/>
          <w:szCs w:val="24"/>
        </w:rPr>
        <w:t>to</w:t>
      </w:r>
      <w:r w:rsidRPr="00620DCF">
        <w:rPr>
          <w:sz w:val="24"/>
          <w:szCs w:val="24"/>
        </w:rPr>
        <w:t xml:space="preserve"> delays</w:t>
      </w:r>
      <w:r>
        <w:rPr>
          <w:sz w:val="24"/>
          <w:szCs w:val="24"/>
        </w:rPr>
        <w:t>.</w:t>
      </w:r>
    </w:p>
    <w:p w14:paraId="481BA0EF" w14:textId="568E9436" w:rsidR="00620DCF" w:rsidRDefault="00620DCF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Predict flights that will be delayed allowing passengers to avoid</w:t>
      </w:r>
      <w:r w:rsidR="00B651E6">
        <w:rPr>
          <w:sz w:val="24"/>
          <w:szCs w:val="24"/>
        </w:rPr>
        <w:t xml:space="preserve"> those flights if they chose.</w:t>
      </w:r>
    </w:p>
    <w:p w14:paraId="36D8B24F" w14:textId="2CAF7AE3" w:rsidR="00B651E6" w:rsidRDefault="00B651E6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Allow businesses to do root-cause analysis on flights with habitual delays as well as apply mitigation strategies to avoid negative custome</w:t>
      </w:r>
      <w:r w:rsidR="00780C54">
        <w:rPr>
          <w:sz w:val="24"/>
          <w:szCs w:val="24"/>
        </w:rPr>
        <w:t>r experiences related to delays</w:t>
      </w:r>
      <w:r>
        <w:rPr>
          <w:sz w:val="24"/>
          <w:szCs w:val="24"/>
        </w:rPr>
        <w:t>.</w:t>
      </w:r>
    </w:p>
    <w:p w14:paraId="63CC4429" w14:textId="13E38214" w:rsidR="00B651E6" w:rsidRDefault="00B651E6" w:rsidP="00B651E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How to accomplish the problem</w:t>
      </w:r>
    </w:p>
    <w:p w14:paraId="1A01F848" w14:textId="4F160445" w:rsidR="00B651E6" w:rsidRDefault="00AE2F7A" w:rsidP="00CF6987">
      <w:pPr>
        <w:pStyle w:val="ListParagraph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Analyze flight delay data: detecting seasonality, airport and connection flights patterns and any correlation.</w:t>
      </w:r>
    </w:p>
    <w:p w14:paraId="1AAE9BFE" w14:textId="6B7A96FE" w:rsidR="000D695D" w:rsidRDefault="000D695D" w:rsidP="000D695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Why does this problem matter?</w:t>
      </w:r>
    </w:p>
    <w:p w14:paraId="58FF851C" w14:textId="31B107FE" w:rsidR="000D695D" w:rsidRDefault="000D695D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Delays have costs airlines over US$23 billion.  Additionally, negative customer experiences further erode a company’s reputation and future profit by loss of business.</w:t>
      </w:r>
    </w:p>
    <w:p w14:paraId="6F8C7290" w14:textId="4DF53821" w:rsidR="00CF6987" w:rsidRDefault="00CF6987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Potential</w:t>
      </w:r>
      <w:r w:rsidR="0043681E">
        <w:rPr>
          <w:sz w:val="24"/>
          <w:szCs w:val="24"/>
        </w:rPr>
        <w:t xml:space="preserve"> Audience</w:t>
      </w:r>
    </w:p>
    <w:p w14:paraId="53772852" w14:textId="5EF19749" w:rsidR="0043681E" w:rsidRPr="00760EE3" w:rsidRDefault="0043681E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Anyone who is booking flight arrangements (for self or others) would be interested</w:t>
      </w:r>
      <w:r w:rsidR="00760EE3" w:rsidRPr="00760EE3">
        <w:rPr>
          <w:sz w:val="24"/>
          <w:szCs w:val="24"/>
        </w:rPr>
        <w:t>.  This information would allow them to make informed decisions regarding flights and/or airports.</w:t>
      </w:r>
    </w:p>
    <w:p w14:paraId="7545A967" w14:textId="14D4FCF3" w:rsidR="00760EE3" w:rsidRPr="00760EE3" w:rsidRDefault="00760EE3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Airline executives could benefit by identifying frequently delayed flights and do deep dives into cause and effects.</w:t>
      </w:r>
    </w:p>
    <w:sectPr w:rsidR="00760EE3" w:rsidRPr="0076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C8B"/>
    <w:multiLevelType w:val="hybridMultilevel"/>
    <w:tmpl w:val="3AA8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E5B3C"/>
    <w:multiLevelType w:val="hybridMultilevel"/>
    <w:tmpl w:val="93F0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3B"/>
    <w:rsid w:val="000D2393"/>
    <w:rsid w:val="000D695D"/>
    <w:rsid w:val="0043681E"/>
    <w:rsid w:val="0045433B"/>
    <w:rsid w:val="00620DCF"/>
    <w:rsid w:val="0075783A"/>
    <w:rsid w:val="00760EE3"/>
    <w:rsid w:val="00780C54"/>
    <w:rsid w:val="008201FC"/>
    <w:rsid w:val="0085576A"/>
    <w:rsid w:val="00917521"/>
    <w:rsid w:val="00AE2F7A"/>
    <w:rsid w:val="00B651E6"/>
    <w:rsid w:val="00C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CA46"/>
  <w15:chartTrackingRefBased/>
  <w15:docId w15:val="{BF498E12-D657-457C-BE4A-F86C2799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</dc:creator>
  <cp:keywords/>
  <dc:description/>
  <cp:lastModifiedBy>Shantel</cp:lastModifiedBy>
  <cp:revision>6</cp:revision>
  <dcterms:created xsi:type="dcterms:W3CDTF">2021-09-26T19:16:00Z</dcterms:created>
  <dcterms:modified xsi:type="dcterms:W3CDTF">2021-09-28T20:57:00Z</dcterms:modified>
</cp:coreProperties>
</file>