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B580" w14:textId="4AE2EAA2" w:rsidR="00A838F1" w:rsidRPr="005C51B0" w:rsidRDefault="00A838F1" w:rsidP="00A838F1">
      <w:pPr>
        <w:pStyle w:val="Heading1"/>
        <w:jc w:val="center"/>
        <w:rPr>
          <w:rFonts w:ascii="Arial" w:hAnsi="Arial" w:cs="Arial"/>
          <w:color w:val="000000" w:themeColor="text1"/>
          <w:sz w:val="52"/>
          <w:szCs w:val="52"/>
        </w:rPr>
      </w:pPr>
      <w:r w:rsidRPr="005C51B0">
        <w:rPr>
          <w:rFonts w:ascii="Arial" w:hAnsi="Arial" w:cs="Arial"/>
          <w:color w:val="000000" w:themeColor="text1"/>
          <w:sz w:val="52"/>
          <w:szCs w:val="52"/>
        </w:rPr>
        <w:t xml:space="preserve">Project </w:t>
      </w:r>
      <w:r>
        <w:rPr>
          <w:rFonts w:ascii="Arial" w:hAnsi="Arial" w:cs="Arial"/>
          <w:color w:val="000000" w:themeColor="text1"/>
          <w:sz w:val="52"/>
          <w:szCs w:val="52"/>
        </w:rPr>
        <w:t>Scoping</w:t>
      </w:r>
    </w:p>
    <w:p w14:paraId="6020CEBB" w14:textId="77777777" w:rsidR="00A838F1" w:rsidRPr="005C51B0" w:rsidRDefault="00A838F1" w:rsidP="00A838F1">
      <w:pPr>
        <w:pStyle w:val="Heading2"/>
        <w:jc w:val="center"/>
        <w:rPr>
          <w:rFonts w:ascii="Arial" w:hAnsi="Arial" w:cs="Arial"/>
          <w:color w:val="000000" w:themeColor="text1"/>
          <w:sz w:val="36"/>
          <w:szCs w:val="36"/>
        </w:rPr>
      </w:pPr>
      <w:r w:rsidRPr="005C51B0">
        <w:rPr>
          <w:rFonts w:ascii="Arial" w:hAnsi="Arial" w:cs="Arial"/>
          <w:color w:val="000000" w:themeColor="text1"/>
          <w:sz w:val="36"/>
          <w:szCs w:val="36"/>
        </w:rPr>
        <w:t>DS4A – Team 16</w:t>
      </w:r>
    </w:p>
    <w:p w14:paraId="65A7D6F7" w14:textId="77777777" w:rsidR="00A838F1" w:rsidRPr="005C51B0" w:rsidRDefault="00A838F1" w:rsidP="00A838F1">
      <w:pPr>
        <w:pStyle w:val="Heading3"/>
        <w:jc w:val="center"/>
        <w:rPr>
          <w:rFonts w:ascii="Arial" w:hAnsi="Arial" w:cs="Arial"/>
          <w:color w:val="000000" w:themeColor="text1"/>
          <w:sz w:val="22"/>
          <w:szCs w:val="22"/>
        </w:rPr>
      </w:pPr>
      <w:r w:rsidRPr="005C51B0">
        <w:rPr>
          <w:rFonts w:ascii="Arial" w:hAnsi="Arial" w:cs="Arial"/>
          <w:color w:val="000000" w:themeColor="text1"/>
          <w:sz w:val="22"/>
          <w:szCs w:val="22"/>
        </w:rPr>
        <w:t xml:space="preserve">Shantel Culver, Tosin </w:t>
      </w:r>
      <w:proofErr w:type="spellStart"/>
      <w:r w:rsidRPr="005C51B0">
        <w:rPr>
          <w:rFonts w:ascii="Arial" w:hAnsi="Arial" w:cs="Arial"/>
          <w:color w:val="000000" w:themeColor="text1"/>
          <w:sz w:val="22"/>
          <w:szCs w:val="22"/>
        </w:rPr>
        <w:t>Adebote</w:t>
      </w:r>
      <w:proofErr w:type="spellEnd"/>
      <w:r w:rsidRPr="005C51B0">
        <w:rPr>
          <w:rFonts w:ascii="Arial" w:hAnsi="Arial" w:cs="Arial"/>
          <w:color w:val="000000" w:themeColor="text1"/>
          <w:sz w:val="22"/>
          <w:szCs w:val="22"/>
        </w:rPr>
        <w:t>, Ashley Drewry, Carolina Pacheco,</w:t>
      </w:r>
    </w:p>
    <w:p w14:paraId="72EEA54F" w14:textId="77777777" w:rsidR="00A838F1" w:rsidRPr="005C51B0" w:rsidRDefault="00A838F1" w:rsidP="00A838F1">
      <w:pPr>
        <w:pStyle w:val="Heading3"/>
        <w:jc w:val="center"/>
        <w:rPr>
          <w:rFonts w:ascii="Arial" w:hAnsi="Arial" w:cs="Arial"/>
          <w:color w:val="000000" w:themeColor="text1"/>
          <w:sz w:val="22"/>
          <w:szCs w:val="22"/>
        </w:rPr>
      </w:pPr>
      <w:r w:rsidRPr="005C51B0">
        <w:rPr>
          <w:rFonts w:ascii="Arial" w:hAnsi="Arial" w:cs="Arial"/>
          <w:color w:val="000000" w:themeColor="text1"/>
          <w:sz w:val="22"/>
          <w:szCs w:val="22"/>
        </w:rPr>
        <w:t>Melissa Flores, Jiaxuan Ji, Sylvia Nanyangwe</w:t>
      </w:r>
    </w:p>
    <w:p w14:paraId="108B76B5" w14:textId="77777777" w:rsidR="00A838F1" w:rsidRDefault="00A838F1" w:rsidP="0045433B">
      <w:pPr>
        <w:spacing w:line="240" w:lineRule="auto"/>
        <w:rPr>
          <w:rFonts w:cstheme="minorHAnsi"/>
          <w:b/>
          <w:bCs/>
          <w:color w:val="000000"/>
          <w:sz w:val="48"/>
          <w:szCs w:val="48"/>
        </w:rPr>
      </w:pPr>
    </w:p>
    <w:p w14:paraId="11051971" w14:textId="06425E8E" w:rsidR="0045433B" w:rsidRPr="00A838F1" w:rsidRDefault="0045433B" w:rsidP="0045433B">
      <w:pPr>
        <w:spacing w:line="240" w:lineRule="auto"/>
        <w:rPr>
          <w:rFonts w:ascii="Arial" w:hAnsi="Arial" w:cs="Arial"/>
          <w:b/>
          <w:bCs/>
          <w:color w:val="000000"/>
          <w:sz w:val="40"/>
          <w:szCs w:val="40"/>
        </w:rPr>
      </w:pPr>
      <w:r w:rsidRPr="00A838F1">
        <w:rPr>
          <w:rFonts w:cstheme="minorHAnsi"/>
          <w:b/>
          <w:bCs/>
          <w:color w:val="000000"/>
          <w:sz w:val="40"/>
          <w:szCs w:val="40"/>
        </w:rPr>
        <w:t xml:space="preserve">How </w:t>
      </w:r>
      <w:r w:rsidR="0085576A" w:rsidRPr="00A838F1">
        <w:rPr>
          <w:rFonts w:cstheme="minorHAnsi"/>
          <w:b/>
          <w:bCs/>
          <w:color w:val="000000"/>
          <w:sz w:val="40"/>
          <w:szCs w:val="40"/>
        </w:rPr>
        <w:t xml:space="preserve">to </w:t>
      </w:r>
      <w:r w:rsidR="00A838F1" w:rsidRPr="00A838F1">
        <w:rPr>
          <w:rFonts w:cstheme="minorHAnsi"/>
          <w:b/>
          <w:bCs/>
          <w:color w:val="000000"/>
          <w:sz w:val="40"/>
          <w:szCs w:val="40"/>
        </w:rPr>
        <w:t>R</w:t>
      </w:r>
      <w:r w:rsidR="0085576A" w:rsidRPr="00A838F1">
        <w:rPr>
          <w:rFonts w:cstheme="minorHAnsi"/>
          <w:b/>
          <w:bCs/>
          <w:color w:val="000000"/>
          <w:sz w:val="40"/>
          <w:szCs w:val="40"/>
        </w:rPr>
        <w:t xml:space="preserve">eliably </w:t>
      </w:r>
      <w:r w:rsidR="00A838F1" w:rsidRPr="00A838F1">
        <w:rPr>
          <w:rFonts w:cstheme="minorHAnsi"/>
          <w:b/>
          <w:bCs/>
          <w:color w:val="000000"/>
          <w:sz w:val="40"/>
          <w:szCs w:val="40"/>
        </w:rPr>
        <w:t>P</w:t>
      </w:r>
      <w:r w:rsidR="0085576A" w:rsidRPr="00A838F1">
        <w:rPr>
          <w:rFonts w:cstheme="minorHAnsi"/>
          <w:b/>
          <w:bCs/>
          <w:color w:val="000000"/>
          <w:sz w:val="40"/>
          <w:szCs w:val="40"/>
        </w:rPr>
        <w:t xml:space="preserve">redict </w:t>
      </w:r>
      <w:r w:rsidR="00A838F1" w:rsidRPr="00A838F1">
        <w:rPr>
          <w:rFonts w:cstheme="minorHAnsi"/>
          <w:b/>
          <w:bCs/>
          <w:color w:val="000000"/>
          <w:sz w:val="40"/>
          <w:szCs w:val="40"/>
        </w:rPr>
        <w:t>A</w:t>
      </w:r>
      <w:r w:rsidR="0085576A" w:rsidRPr="00A838F1">
        <w:rPr>
          <w:rFonts w:cstheme="minorHAnsi"/>
          <w:b/>
          <w:bCs/>
          <w:color w:val="000000"/>
          <w:sz w:val="40"/>
          <w:szCs w:val="40"/>
        </w:rPr>
        <w:t xml:space="preserve">irline </w:t>
      </w:r>
      <w:r w:rsidR="00A838F1" w:rsidRPr="00A838F1">
        <w:rPr>
          <w:rFonts w:cstheme="minorHAnsi"/>
          <w:b/>
          <w:bCs/>
          <w:color w:val="000000"/>
          <w:sz w:val="40"/>
          <w:szCs w:val="40"/>
        </w:rPr>
        <w:t>D</w:t>
      </w:r>
      <w:r w:rsidR="0085576A" w:rsidRPr="00A838F1">
        <w:rPr>
          <w:rFonts w:cstheme="minorHAnsi"/>
          <w:b/>
          <w:bCs/>
          <w:color w:val="000000"/>
          <w:sz w:val="40"/>
          <w:szCs w:val="40"/>
        </w:rPr>
        <w:t>elays</w:t>
      </w:r>
    </w:p>
    <w:p w14:paraId="1B668634" w14:textId="7A064C3B" w:rsidR="0045433B" w:rsidRDefault="0075783A" w:rsidP="0075783A">
      <w:pPr>
        <w:spacing w:before="240"/>
        <w:rPr>
          <w:sz w:val="28"/>
          <w:szCs w:val="28"/>
        </w:rPr>
      </w:pPr>
      <w:r w:rsidRPr="0075783A">
        <w:rPr>
          <w:sz w:val="28"/>
          <w:szCs w:val="28"/>
        </w:rPr>
        <w:t>Overview of industry, business, or problem</w:t>
      </w:r>
    </w:p>
    <w:p w14:paraId="5EA75BFF" w14:textId="76A52ACA" w:rsidR="0075783A" w:rsidRDefault="0075783A" w:rsidP="00CF6987">
      <w:pPr>
        <w:spacing w:before="240" w:line="240" w:lineRule="auto"/>
        <w:rPr>
          <w:sz w:val="24"/>
          <w:szCs w:val="24"/>
        </w:rPr>
      </w:pPr>
      <w:r w:rsidRPr="0075783A">
        <w:rPr>
          <w:sz w:val="24"/>
          <w:szCs w:val="24"/>
        </w:rPr>
        <w:t>The airline industry provides air transportation for passengers and cargo by using aircraft. Flight delays and cancellation</w:t>
      </w:r>
      <w:r w:rsidR="0085576A">
        <w:rPr>
          <w:sz w:val="24"/>
          <w:szCs w:val="24"/>
        </w:rPr>
        <w:t>s</w:t>
      </w:r>
      <w:r w:rsidRPr="0075783A">
        <w:rPr>
          <w:sz w:val="24"/>
          <w:szCs w:val="24"/>
        </w:rPr>
        <w:t xml:space="preserve"> can significantly affect customer experience and cause financial loss to the business. The total cost of delays from 2016-2019 was over US$23 billion.</w:t>
      </w:r>
    </w:p>
    <w:p w14:paraId="04839C2B" w14:textId="77777777" w:rsidR="00620DCF" w:rsidRDefault="00620DCF" w:rsidP="0075783A">
      <w:pPr>
        <w:spacing w:before="240"/>
        <w:rPr>
          <w:sz w:val="28"/>
          <w:szCs w:val="28"/>
        </w:rPr>
      </w:pPr>
      <w:r w:rsidRPr="00620DCF">
        <w:rPr>
          <w:sz w:val="28"/>
          <w:szCs w:val="28"/>
        </w:rPr>
        <w:t>Define the specific problem that should be solved</w:t>
      </w:r>
    </w:p>
    <w:p w14:paraId="396775AE" w14:textId="500D23AB" w:rsidR="00620DCF" w:rsidRDefault="00620DCF" w:rsidP="00CF6987">
      <w:pPr>
        <w:spacing w:before="240" w:line="240" w:lineRule="auto"/>
        <w:rPr>
          <w:sz w:val="24"/>
          <w:szCs w:val="24"/>
        </w:rPr>
      </w:pPr>
      <w:r>
        <w:rPr>
          <w:sz w:val="24"/>
          <w:szCs w:val="24"/>
        </w:rPr>
        <w:t>A</w:t>
      </w:r>
      <w:r w:rsidRPr="00620DCF">
        <w:rPr>
          <w:sz w:val="24"/>
          <w:szCs w:val="24"/>
        </w:rPr>
        <w:t>ssist customers</w:t>
      </w:r>
      <w:r>
        <w:rPr>
          <w:sz w:val="24"/>
          <w:szCs w:val="24"/>
        </w:rPr>
        <w:t xml:space="preserve"> in</w:t>
      </w:r>
      <w:r w:rsidRPr="00620DCF">
        <w:rPr>
          <w:sz w:val="24"/>
          <w:szCs w:val="24"/>
        </w:rPr>
        <w:t xml:space="preserve"> mak</w:t>
      </w:r>
      <w:r>
        <w:rPr>
          <w:sz w:val="24"/>
          <w:szCs w:val="24"/>
        </w:rPr>
        <w:t>ing</w:t>
      </w:r>
      <w:r w:rsidRPr="00620DCF">
        <w:rPr>
          <w:sz w:val="24"/>
          <w:szCs w:val="24"/>
        </w:rPr>
        <w:t xml:space="preserve"> better decisions when booking flights and help businesses mitigate financial loss due </w:t>
      </w:r>
      <w:r>
        <w:rPr>
          <w:sz w:val="24"/>
          <w:szCs w:val="24"/>
        </w:rPr>
        <w:t>to</w:t>
      </w:r>
      <w:r w:rsidRPr="00620DCF">
        <w:rPr>
          <w:sz w:val="24"/>
          <w:szCs w:val="24"/>
        </w:rPr>
        <w:t xml:space="preserve"> delays</w:t>
      </w:r>
      <w:r>
        <w:rPr>
          <w:sz w:val="24"/>
          <w:szCs w:val="24"/>
        </w:rPr>
        <w:t>.</w:t>
      </w:r>
    </w:p>
    <w:p w14:paraId="481BA0EF" w14:textId="568E9436" w:rsidR="00620DCF" w:rsidRDefault="00620DCF" w:rsidP="00CF6987">
      <w:pPr>
        <w:pStyle w:val="ListParagraph"/>
        <w:numPr>
          <w:ilvl w:val="0"/>
          <w:numId w:val="1"/>
        </w:numPr>
        <w:spacing w:before="240" w:line="240" w:lineRule="auto"/>
        <w:rPr>
          <w:sz w:val="24"/>
          <w:szCs w:val="24"/>
        </w:rPr>
      </w:pPr>
      <w:r>
        <w:rPr>
          <w:sz w:val="24"/>
          <w:szCs w:val="24"/>
        </w:rPr>
        <w:t>Predict flights that will be delayed allowing passengers to avoid</w:t>
      </w:r>
      <w:r w:rsidR="00B651E6">
        <w:rPr>
          <w:sz w:val="24"/>
          <w:szCs w:val="24"/>
        </w:rPr>
        <w:t xml:space="preserve"> those flights if they chose.</w:t>
      </w:r>
    </w:p>
    <w:p w14:paraId="36D8B24F" w14:textId="2CAF7AE3" w:rsidR="00B651E6" w:rsidRDefault="00B651E6" w:rsidP="00CF6987">
      <w:pPr>
        <w:pStyle w:val="ListParagraph"/>
        <w:numPr>
          <w:ilvl w:val="0"/>
          <w:numId w:val="1"/>
        </w:numPr>
        <w:spacing w:before="240" w:line="240" w:lineRule="auto"/>
        <w:rPr>
          <w:sz w:val="24"/>
          <w:szCs w:val="24"/>
        </w:rPr>
      </w:pPr>
      <w:r>
        <w:rPr>
          <w:sz w:val="24"/>
          <w:szCs w:val="24"/>
        </w:rPr>
        <w:t>Allow businesses to do root-cause analysis on flights with habitual delays as well as apply mitigation strategies to avoid negative custome</w:t>
      </w:r>
      <w:r w:rsidR="00780C54">
        <w:rPr>
          <w:sz w:val="24"/>
          <w:szCs w:val="24"/>
        </w:rPr>
        <w:t>r experiences related to delays</w:t>
      </w:r>
      <w:r>
        <w:rPr>
          <w:sz w:val="24"/>
          <w:szCs w:val="24"/>
        </w:rPr>
        <w:t>.</w:t>
      </w:r>
    </w:p>
    <w:p w14:paraId="63CC4429" w14:textId="13E38214" w:rsidR="00B651E6" w:rsidRDefault="00B651E6" w:rsidP="00B651E6">
      <w:pPr>
        <w:spacing w:before="240"/>
        <w:rPr>
          <w:sz w:val="24"/>
          <w:szCs w:val="24"/>
        </w:rPr>
      </w:pPr>
      <w:r>
        <w:rPr>
          <w:sz w:val="24"/>
          <w:szCs w:val="24"/>
        </w:rPr>
        <w:t>How to accomplish the problem</w:t>
      </w:r>
    </w:p>
    <w:p w14:paraId="1A01F848" w14:textId="4F160445" w:rsidR="00B651E6" w:rsidRDefault="00AE2F7A" w:rsidP="00CF6987">
      <w:pPr>
        <w:pStyle w:val="ListParagraph"/>
        <w:numPr>
          <w:ilvl w:val="0"/>
          <w:numId w:val="2"/>
        </w:numPr>
        <w:spacing w:before="240" w:line="240" w:lineRule="auto"/>
        <w:rPr>
          <w:sz w:val="24"/>
          <w:szCs w:val="24"/>
        </w:rPr>
      </w:pPr>
      <w:r>
        <w:rPr>
          <w:sz w:val="24"/>
          <w:szCs w:val="24"/>
        </w:rPr>
        <w:t>Analyze flight delay data: detecting seasonality, airport and connection flights patterns and any correlation.</w:t>
      </w:r>
    </w:p>
    <w:p w14:paraId="1AAE9BFE" w14:textId="4CE36518" w:rsidR="000D695D" w:rsidRDefault="000D695D" w:rsidP="000D695D">
      <w:pPr>
        <w:spacing w:before="240"/>
        <w:rPr>
          <w:sz w:val="28"/>
          <w:szCs w:val="28"/>
        </w:rPr>
      </w:pPr>
      <w:r>
        <w:rPr>
          <w:sz w:val="28"/>
          <w:szCs w:val="28"/>
        </w:rPr>
        <w:t>Why does this problem matter?</w:t>
      </w:r>
    </w:p>
    <w:p w14:paraId="58FF851C" w14:textId="31B107FE" w:rsidR="000D695D" w:rsidRDefault="000D695D" w:rsidP="000D695D">
      <w:pPr>
        <w:spacing w:before="240"/>
        <w:rPr>
          <w:sz w:val="24"/>
          <w:szCs w:val="24"/>
        </w:rPr>
      </w:pPr>
      <w:r>
        <w:rPr>
          <w:sz w:val="24"/>
          <w:szCs w:val="24"/>
        </w:rPr>
        <w:t>Delays have costs airlines over US$23 billion.  Additionally, negative customer experiences further erode a company’s reputation and future profit by loss of business.</w:t>
      </w:r>
    </w:p>
    <w:p w14:paraId="70039DBF" w14:textId="77777777" w:rsidR="00A838F1" w:rsidRDefault="00A838F1" w:rsidP="000D695D">
      <w:pPr>
        <w:spacing w:before="240"/>
        <w:rPr>
          <w:sz w:val="24"/>
          <w:szCs w:val="24"/>
        </w:rPr>
      </w:pPr>
    </w:p>
    <w:p w14:paraId="64F5191F" w14:textId="7E324FCC" w:rsidR="00A838F1" w:rsidRDefault="00A838F1" w:rsidP="000D695D">
      <w:pPr>
        <w:spacing w:before="240"/>
        <w:rPr>
          <w:sz w:val="24"/>
          <w:szCs w:val="24"/>
        </w:rPr>
      </w:pPr>
    </w:p>
    <w:p w14:paraId="6B2C46A8" w14:textId="1C9F9D7C" w:rsidR="00A838F1" w:rsidRDefault="00A838F1" w:rsidP="000D695D">
      <w:pPr>
        <w:spacing w:before="240"/>
        <w:rPr>
          <w:sz w:val="24"/>
          <w:szCs w:val="24"/>
        </w:rPr>
      </w:pPr>
    </w:p>
    <w:p w14:paraId="32695AAA" w14:textId="77777777" w:rsidR="00A838F1" w:rsidRDefault="00A838F1" w:rsidP="000D695D">
      <w:pPr>
        <w:spacing w:before="240"/>
        <w:rPr>
          <w:sz w:val="24"/>
          <w:szCs w:val="24"/>
        </w:rPr>
      </w:pPr>
    </w:p>
    <w:p w14:paraId="6F8C7290" w14:textId="4EDA77C1" w:rsidR="00CF6987" w:rsidRDefault="00CF6987" w:rsidP="000D695D">
      <w:pPr>
        <w:spacing w:before="240"/>
        <w:rPr>
          <w:sz w:val="24"/>
          <w:szCs w:val="24"/>
        </w:rPr>
      </w:pPr>
      <w:r>
        <w:rPr>
          <w:sz w:val="24"/>
          <w:szCs w:val="24"/>
        </w:rPr>
        <w:lastRenderedPageBreak/>
        <w:t>Potential</w:t>
      </w:r>
      <w:r w:rsidR="0043681E">
        <w:rPr>
          <w:sz w:val="24"/>
          <w:szCs w:val="24"/>
        </w:rPr>
        <w:t xml:space="preserve"> Audience</w:t>
      </w:r>
    </w:p>
    <w:p w14:paraId="53772852" w14:textId="5EF19749" w:rsidR="0043681E" w:rsidRPr="00760EE3" w:rsidRDefault="0043681E" w:rsidP="00760EE3">
      <w:pPr>
        <w:pStyle w:val="ListParagraph"/>
        <w:numPr>
          <w:ilvl w:val="0"/>
          <w:numId w:val="2"/>
        </w:numPr>
        <w:spacing w:before="240"/>
        <w:rPr>
          <w:sz w:val="24"/>
          <w:szCs w:val="24"/>
        </w:rPr>
      </w:pPr>
      <w:r w:rsidRPr="00760EE3">
        <w:rPr>
          <w:sz w:val="24"/>
          <w:szCs w:val="24"/>
        </w:rPr>
        <w:t>Anyone who is booking flight arrangements (for self or others) would be interested</w:t>
      </w:r>
      <w:r w:rsidR="00760EE3" w:rsidRPr="00760EE3">
        <w:rPr>
          <w:sz w:val="24"/>
          <w:szCs w:val="24"/>
        </w:rPr>
        <w:t>.  This information would allow them to make informed decisions regarding flights and/or airports.</w:t>
      </w:r>
    </w:p>
    <w:p w14:paraId="0237CE1D" w14:textId="11C60807" w:rsidR="0071773E" w:rsidRDefault="00760EE3" w:rsidP="004B74C9">
      <w:pPr>
        <w:pStyle w:val="ListParagraph"/>
        <w:numPr>
          <w:ilvl w:val="0"/>
          <w:numId w:val="2"/>
        </w:numPr>
        <w:spacing w:before="240"/>
        <w:rPr>
          <w:sz w:val="24"/>
          <w:szCs w:val="24"/>
        </w:rPr>
      </w:pPr>
      <w:r w:rsidRPr="00760EE3">
        <w:rPr>
          <w:sz w:val="24"/>
          <w:szCs w:val="24"/>
        </w:rPr>
        <w:t>Airline executives could benefit by identifying frequently delayed flights and do deep dives into cause and effects.</w:t>
      </w:r>
    </w:p>
    <w:p w14:paraId="752EBF78" w14:textId="77777777" w:rsidR="00A838F1" w:rsidRPr="00A838F1" w:rsidRDefault="00A838F1" w:rsidP="00A838F1">
      <w:pPr>
        <w:pStyle w:val="ListParagraph"/>
        <w:spacing w:before="240"/>
        <w:rPr>
          <w:sz w:val="24"/>
          <w:szCs w:val="24"/>
        </w:rPr>
      </w:pPr>
    </w:p>
    <w:p w14:paraId="07597E2F" w14:textId="31EAEC6D" w:rsidR="0071773E" w:rsidRDefault="004B74C9" w:rsidP="004B74C9">
      <w:pPr>
        <w:spacing w:before="240"/>
        <w:rPr>
          <w:sz w:val="28"/>
          <w:szCs w:val="28"/>
        </w:rPr>
      </w:pPr>
      <w:r>
        <w:rPr>
          <w:sz w:val="28"/>
          <w:szCs w:val="28"/>
        </w:rPr>
        <w:t>First glance at the Dataset</w:t>
      </w:r>
    </w:p>
    <w:tbl>
      <w:tblPr>
        <w:tblStyle w:val="TableGrid"/>
        <w:tblW w:w="10165" w:type="dxa"/>
        <w:tblLayout w:type="fixed"/>
        <w:tblLook w:val="04A0" w:firstRow="1" w:lastRow="0" w:firstColumn="1" w:lastColumn="0" w:noHBand="0" w:noVBand="1"/>
      </w:tblPr>
      <w:tblGrid>
        <w:gridCol w:w="1165"/>
        <w:gridCol w:w="2340"/>
        <w:gridCol w:w="3960"/>
        <w:gridCol w:w="1620"/>
        <w:gridCol w:w="1080"/>
      </w:tblGrid>
      <w:tr w:rsidR="0071773E" w:rsidRPr="004B74C9" w14:paraId="45B56A41" w14:textId="77777777" w:rsidTr="00BD676E">
        <w:trPr>
          <w:trHeight w:val="719"/>
        </w:trPr>
        <w:tc>
          <w:tcPr>
            <w:tcW w:w="1165" w:type="dxa"/>
          </w:tcPr>
          <w:p w14:paraId="286E8C42" w14:textId="4A064638" w:rsidR="004B74C9" w:rsidRPr="0071773E" w:rsidRDefault="004B74C9" w:rsidP="004B74C9">
            <w:pPr>
              <w:spacing w:before="240"/>
              <w:rPr>
                <w:b/>
                <w:bCs/>
              </w:rPr>
            </w:pPr>
            <w:r w:rsidRPr="0071773E">
              <w:rPr>
                <w:b/>
                <w:bCs/>
              </w:rPr>
              <w:t>Datasets</w:t>
            </w:r>
          </w:p>
        </w:tc>
        <w:tc>
          <w:tcPr>
            <w:tcW w:w="2340" w:type="dxa"/>
          </w:tcPr>
          <w:p w14:paraId="3407898F" w14:textId="1F30162A" w:rsidR="004B74C9" w:rsidRPr="0071773E" w:rsidRDefault="004B74C9" w:rsidP="004B74C9">
            <w:pPr>
              <w:spacing w:before="240"/>
              <w:rPr>
                <w:b/>
                <w:bCs/>
              </w:rPr>
            </w:pPr>
            <w:r w:rsidRPr="0071773E">
              <w:rPr>
                <w:b/>
                <w:bCs/>
              </w:rPr>
              <w:t>Sources</w:t>
            </w:r>
          </w:p>
        </w:tc>
        <w:tc>
          <w:tcPr>
            <w:tcW w:w="3960" w:type="dxa"/>
          </w:tcPr>
          <w:p w14:paraId="2034F4AA" w14:textId="26C1F5D9" w:rsidR="004B74C9" w:rsidRPr="0071773E" w:rsidRDefault="004B74C9" w:rsidP="004B74C9">
            <w:pPr>
              <w:spacing w:before="240"/>
              <w:rPr>
                <w:b/>
                <w:bCs/>
              </w:rPr>
            </w:pPr>
            <w:r w:rsidRPr="0071773E">
              <w:rPr>
                <w:b/>
                <w:bCs/>
              </w:rPr>
              <w:t>Description</w:t>
            </w:r>
          </w:p>
        </w:tc>
        <w:tc>
          <w:tcPr>
            <w:tcW w:w="1620" w:type="dxa"/>
          </w:tcPr>
          <w:p w14:paraId="2A9ADCB3" w14:textId="3E7E3CDA" w:rsidR="004B74C9" w:rsidRPr="0071773E" w:rsidRDefault="004B74C9" w:rsidP="004B74C9">
            <w:pPr>
              <w:spacing w:before="240"/>
              <w:rPr>
                <w:b/>
                <w:bCs/>
              </w:rPr>
            </w:pPr>
            <w:r w:rsidRPr="0071773E">
              <w:rPr>
                <w:b/>
                <w:bCs/>
              </w:rPr>
              <w:t>Topics</w:t>
            </w:r>
          </w:p>
        </w:tc>
        <w:tc>
          <w:tcPr>
            <w:tcW w:w="1080" w:type="dxa"/>
          </w:tcPr>
          <w:p w14:paraId="121188AF" w14:textId="7FBB3DAE" w:rsidR="004B74C9" w:rsidRPr="0071773E" w:rsidRDefault="004B74C9" w:rsidP="004B74C9">
            <w:pPr>
              <w:spacing w:before="240"/>
              <w:rPr>
                <w:b/>
                <w:bCs/>
              </w:rPr>
            </w:pPr>
            <w:r w:rsidRPr="0071773E">
              <w:rPr>
                <w:b/>
                <w:bCs/>
              </w:rPr>
              <w:t>Related Topics</w:t>
            </w:r>
          </w:p>
        </w:tc>
      </w:tr>
      <w:tr w:rsidR="0071773E" w:rsidRPr="004B74C9" w14:paraId="6B545239" w14:textId="77777777" w:rsidTr="0071773E">
        <w:tc>
          <w:tcPr>
            <w:tcW w:w="1165" w:type="dxa"/>
          </w:tcPr>
          <w:p w14:paraId="5BBA20CB" w14:textId="35A04032" w:rsidR="004B74C9" w:rsidRPr="004B74C9" w:rsidRDefault="0028342C" w:rsidP="004B74C9">
            <w:pPr>
              <w:spacing w:before="240"/>
            </w:pPr>
            <w:r>
              <w:t>Airline Delay and Cancellation Data, 2009-2018</w:t>
            </w:r>
          </w:p>
        </w:tc>
        <w:tc>
          <w:tcPr>
            <w:tcW w:w="2340" w:type="dxa"/>
          </w:tcPr>
          <w:p w14:paraId="0E88FC24" w14:textId="72AEFBF0" w:rsidR="004B74C9" w:rsidRPr="004B74C9" w:rsidRDefault="00AE0223" w:rsidP="004B74C9">
            <w:pPr>
              <w:spacing w:before="240"/>
              <w:rPr>
                <w:rFonts w:cstheme="minorHAnsi"/>
              </w:rPr>
            </w:pPr>
            <w:hyperlink r:id="rId5" w:history="1">
              <w:r w:rsidR="0028342C" w:rsidRPr="00484F8A">
                <w:rPr>
                  <w:rStyle w:val="Hyperlink"/>
                  <w:rFonts w:cstheme="minorHAnsi"/>
                </w:rPr>
                <w:t>https://www.kaggle.com/yuanyuwendymu/airline-delay-and-cancellation-data-2009-2018</w:t>
              </w:r>
            </w:hyperlink>
            <w:r w:rsidR="0028342C">
              <w:rPr>
                <w:rStyle w:val="Hyperlink"/>
                <w:rFonts w:cstheme="minorHAnsi"/>
                <w:color w:val="1155CC"/>
              </w:rPr>
              <w:br/>
            </w:r>
            <w:r w:rsidR="0028342C">
              <w:rPr>
                <w:rStyle w:val="Hyperlink"/>
                <w:color w:val="1155CC"/>
              </w:rPr>
              <w:br/>
            </w:r>
            <w:r w:rsidR="0028342C" w:rsidRPr="0028342C">
              <w:rPr>
                <w:rFonts w:cstheme="minorHAnsi"/>
              </w:rPr>
              <w:t>Original source is O</w:t>
            </w:r>
            <w:r w:rsidR="0071773E">
              <w:rPr>
                <w:rFonts w:cstheme="minorHAnsi"/>
              </w:rPr>
              <w:t>ffice of the Secretary, Department of Transportation</w:t>
            </w:r>
            <w:r w:rsidR="0028342C" w:rsidRPr="0028342C">
              <w:rPr>
                <w:rFonts w:cstheme="minorHAnsi"/>
              </w:rPr>
              <w:t xml:space="preserve"> website, which has data from 1987-now</w:t>
            </w:r>
          </w:p>
        </w:tc>
        <w:tc>
          <w:tcPr>
            <w:tcW w:w="3960" w:type="dxa"/>
          </w:tcPr>
          <w:p w14:paraId="767A46E8" w14:textId="5DB86782" w:rsidR="004B74C9" w:rsidRDefault="004B74C9" w:rsidP="004B74C9">
            <w:pPr>
              <w:pStyle w:val="ListParagraph"/>
              <w:numPr>
                <w:ilvl w:val="0"/>
                <w:numId w:val="4"/>
              </w:numPr>
              <w:spacing w:before="240"/>
              <w:rPr>
                <w:rFonts w:cstheme="minorHAnsi"/>
              </w:rPr>
            </w:pPr>
            <w:r>
              <w:rPr>
                <w:rFonts w:cstheme="minorHAnsi"/>
              </w:rPr>
              <w:t>US flights</w:t>
            </w:r>
          </w:p>
          <w:p w14:paraId="4D9820C0" w14:textId="21F36F97" w:rsidR="004B74C9" w:rsidRDefault="006F79F2" w:rsidP="004B74C9">
            <w:pPr>
              <w:pStyle w:val="ListParagraph"/>
              <w:numPr>
                <w:ilvl w:val="0"/>
                <w:numId w:val="4"/>
              </w:numPr>
              <w:spacing w:before="240"/>
              <w:rPr>
                <w:rFonts w:cstheme="minorHAnsi"/>
              </w:rPr>
            </w:pPr>
            <w:r>
              <w:rPr>
                <w:rFonts w:cstheme="minorHAnsi"/>
              </w:rPr>
              <w:t xml:space="preserve">Jan </w:t>
            </w:r>
            <w:r w:rsidR="004B74C9" w:rsidRPr="004B74C9">
              <w:rPr>
                <w:rFonts w:cstheme="minorHAnsi"/>
              </w:rPr>
              <w:t>2009-</w:t>
            </w:r>
            <w:r>
              <w:rPr>
                <w:rFonts w:cstheme="minorHAnsi"/>
              </w:rPr>
              <w:t xml:space="preserve">Dec </w:t>
            </w:r>
            <w:r w:rsidR="004B74C9" w:rsidRPr="004B74C9">
              <w:rPr>
                <w:rFonts w:cstheme="minorHAnsi"/>
              </w:rPr>
              <w:t>2018</w:t>
            </w:r>
          </w:p>
          <w:p w14:paraId="130CAB01" w14:textId="48E2B065" w:rsidR="006867B4" w:rsidRDefault="006867B4" w:rsidP="004B74C9">
            <w:pPr>
              <w:pStyle w:val="ListParagraph"/>
              <w:numPr>
                <w:ilvl w:val="0"/>
                <w:numId w:val="4"/>
              </w:numPr>
              <w:spacing w:before="240"/>
              <w:rPr>
                <w:rFonts w:cstheme="minorHAnsi"/>
              </w:rPr>
            </w:pPr>
            <w:r>
              <w:rPr>
                <w:rFonts w:cstheme="minorHAnsi"/>
              </w:rPr>
              <w:t xml:space="preserve">6.43m for 2009, 6.45m for 2010, 6.07m for 2011, 6.10m for 2012, 6.37m 2013, 5.82m for 2014, 5.82m for 2015, 5.62m for 2016, 5.67m for 2017, 7.21m for 2018 </w:t>
            </w:r>
          </w:p>
          <w:p w14:paraId="26221EAE" w14:textId="1E1D7435" w:rsidR="0028342C" w:rsidRDefault="0028342C" w:rsidP="004B74C9">
            <w:pPr>
              <w:pStyle w:val="ListParagraph"/>
              <w:numPr>
                <w:ilvl w:val="0"/>
                <w:numId w:val="4"/>
              </w:numPr>
              <w:spacing w:before="240"/>
              <w:rPr>
                <w:rFonts w:cstheme="minorHAnsi"/>
              </w:rPr>
            </w:pPr>
            <w:r>
              <w:rPr>
                <w:rFonts w:cstheme="minorHAnsi"/>
              </w:rPr>
              <w:t>Has column for departure</w:t>
            </w:r>
            <w:r w:rsidR="006F79F2">
              <w:rPr>
                <w:rFonts w:cstheme="minorHAnsi"/>
              </w:rPr>
              <w:t xml:space="preserve"> </w:t>
            </w:r>
            <w:r>
              <w:rPr>
                <w:rFonts w:cstheme="minorHAnsi"/>
              </w:rPr>
              <w:t xml:space="preserve">delay, a column </w:t>
            </w:r>
            <w:r w:rsidR="006F79F2">
              <w:rPr>
                <w:rFonts w:cstheme="minorHAnsi"/>
              </w:rPr>
              <w:t xml:space="preserve">where </w:t>
            </w:r>
            <w:r>
              <w:rPr>
                <w:rFonts w:cstheme="minorHAnsi"/>
              </w:rPr>
              <w:t>e 2% of entries have missing data for this variable</w:t>
            </w:r>
          </w:p>
          <w:p w14:paraId="172B39F5" w14:textId="77777777" w:rsidR="000068B2" w:rsidRDefault="000068B2" w:rsidP="004B74C9">
            <w:pPr>
              <w:pStyle w:val="ListParagraph"/>
              <w:numPr>
                <w:ilvl w:val="0"/>
                <w:numId w:val="4"/>
              </w:numPr>
              <w:spacing w:before="240"/>
              <w:rPr>
                <w:rFonts w:cstheme="minorHAnsi"/>
              </w:rPr>
            </w:pPr>
            <w:r>
              <w:rPr>
                <w:rFonts w:cstheme="minorHAnsi"/>
              </w:rPr>
              <w:t>Has unique carrier code and the flight number.</w:t>
            </w:r>
          </w:p>
          <w:p w14:paraId="383DB63D" w14:textId="1D17D737" w:rsidR="006F79F2" w:rsidRPr="004B74C9" w:rsidRDefault="006F79F2" w:rsidP="004B74C9">
            <w:pPr>
              <w:pStyle w:val="ListParagraph"/>
              <w:numPr>
                <w:ilvl w:val="0"/>
                <w:numId w:val="4"/>
              </w:numPr>
              <w:spacing w:before="240"/>
              <w:rPr>
                <w:rFonts w:cstheme="minorHAnsi"/>
              </w:rPr>
            </w:pPr>
            <w:r>
              <w:rPr>
                <w:rFonts w:cstheme="minorHAnsi"/>
              </w:rPr>
              <w:t>Captures arrival and departure delays</w:t>
            </w:r>
            <w:r w:rsidR="006867B4">
              <w:rPr>
                <w:rFonts w:cstheme="minorHAnsi"/>
              </w:rPr>
              <w:t xml:space="preserve"> (with how long the delay was rather than a flag).</w:t>
            </w:r>
          </w:p>
        </w:tc>
        <w:tc>
          <w:tcPr>
            <w:tcW w:w="1620" w:type="dxa"/>
          </w:tcPr>
          <w:p w14:paraId="32850EBD" w14:textId="70B49F7E" w:rsidR="004B74C9" w:rsidRPr="004B74C9" w:rsidRDefault="004B74C9" w:rsidP="004B74C9">
            <w:pPr>
              <w:spacing w:before="240"/>
            </w:pPr>
            <w:r>
              <w:t xml:space="preserve">Transportation, operations </w:t>
            </w:r>
          </w:p>
        </w:tc>
        <w:tc>
          <w:tcPr>
            <w:tcW w:w="1080" w:type="dxa"/>
          </w:tcPr>
          <w:p w14:paraId="35933490" w14:textId="77777777" w:rsidR="004B74C9" w:rsidRPr="004B74C9" w:rsidRDefault="004B74C9" w:rsidP="004B74C9">
            <w:pPr>
              <w:spacing w:before="240"/>
            </w:pPr>
          </w:p>
        </w:tc>
      </w:tr>
      <w:tr w:rsidR="0071773E" w:rsidRPr="004B74C9" w14:paraId="6DC75593" w14:textId="77777777" w:rsidTr="0071773E">
        <w:tc>
          <w:tcPr>
            <w:tcW w:w="1165" w:type="dxa"/>
          </w:tcPr>
          <w:p w14:paraId="1CE353B7" w14:textId="6EC6EA10" w:rsidR="004B74C9" w:rsidRPr="004B74C9" w:rsidRDefault="0028342C" w:rsidP="004B74C9">
            <w:pPr>
              <w:spacing w:before="240"/>
            </w:pPr>
            <w:r>
              <w:t>January Flight Delay Prediction</w:t>
            </w:r>
          </w:p>
        </w:tc>
        <w:tc>
          <w:tcPr>
            <w:tcW w:w="2340" w:type="dxa"/>
          </w:tcPr>
          <w:p w14:paraId="0AAE2849" w14:textId="43DEC032" w:rsidR="0028342C" w:rsidRDefault="00AE0223" w:rsidP="004B74C9">
            <w:pPr>
              <w:spacing w:before="240"/>
              <w:rPr>
                <w:rFonts w:cstheme="minorHAnsi"/>
              </w:rPr>
            </w:pPr>
            <w:hyperlink r:id="rId6" w:history="1">
              <w:r w:rsidR="004B74C9" w:rsidRPr="004B74C9">
                <w:rPr>
                  <w:rStyle w:val="Hyperlink"/>
                  <w:rFonts w:cstheme="minorHAnsi"/>
                  <w:color w:val="1155CC"/>
                </w:rPr>
                <w:t>https://www.kaggle.com/divyansh22/flight-delay-prediction</w:t>
              </w:r>
            </w:hyperlink>
          </w:p>
          <w:p w14:paraId="580F4276" w14:textId="564C301E" w:rsidR="0028342C" w:rsidRPr="004B74C9" w:rsidRDefault="0028342C" w:rsidP="004B74C9">
            <w:pPr>
              <w:spacing w:before="240"/>
              <w:rPr>
                <w:rFonts w:cstheme="minorHAnsi"/>
              </w:rPr>
            </w:pPr>
            <w:r>
              <w:rPr>
                <w:rFonts w:cstheme="minorHAnsi"/>
              </w:rPr>
              <w:t>Original source is Bureau of Transportation Statistics</w:t>
            </w:r>
          </w:p>
        </w:tc>
        <w:tc>
          <w:tcPr>
            <w:tcW w:w="3960" w:type="dxa"/>
          </w:tcPr>
          <w:p w14:paraId="583FA6C8" w14:textId="5F056ED5" w:rsidR="004B74C9" w:rsidRDefault="004B74C9" w:rsidP="004B74C9">
            <w:pPr>
              <w:pStyle w:val="ListParagraph"/>
              <w:numPr>
                <w:ilvl w:val="0"/>
                <w:numId w:val="4"/>
              </w:numPr>
              <w:spacing w:before="240"/>
              <w:rPr>
                <w:rFonts w:cstheme="minorHAnsi"/>
              </w:rPr>
            </w:pPr>
            <w:r>
              <w:rPr>
                <w:rFonts w:cstheme="minorHAnsi"/>
              </w:rPr>
              <w:t>US flights</w:t>
            </w:r>
          </w:p>
          <w:p w14:paraId="61B6E301" w14:textId="015D8B9B" w:rsidR="0028342C" w:rsidRDefault="004B74C9" w:rsidP="0028342C">
            <w:pPr>
              <w:pStyle w:val="ListParagraph"/>
              <w:numPr>
                <w:ilvl w:val="0"/>
                <w:numId w:val="4"/>
              </w:numPr>
              <w:spacing w:before="240"/>
              <w:rPr>
                <w:rFonts w:cstheme="minorHAnsi"/>
              </w:rPr>
            </w:pPr>
            <w:r>
              <w:rPr>
                <w:rFonts w:cstheme="minorHAnsi"/>
              </w:rPr>
              <w:t>Jan 2019- Jan 2020</w:t>
            </w:r>
          </w:p>
          <w:p w14:paraId="7CC15747" w14:textId="330BB1C9" w:rsidR="0015625F" w:rsidRDefault="0015625F" w:rsidP="0028342C">
            <w:pPr>
              <w:pStyle w:val="ListParagraph"/>
              <w:numPr>
                <w:ilvl w:val="0"/>
                <w:numId w:val="4"/>
              </w:numPr>
              <w:spacing w:before="240"/>
              <w:rPr>
                <w:rFonts w:cstheme="minorHAnsi"/>
              </w:rPr>
            </w:pPr>
            <w:r>
              <w:rPr>
                <w:rFonts w:cstheme="minorHAnsi"/>
              </w:rPr>
              <w:t>587k observation for 2019 and 607k for 2020</w:t>
            </w:r>
          </w:p>
          <w:p w14:paraId="22245963" w14:textId="77777777" w:rsidR="006867B4" w:rsidRDefault="0028342C" w:rsidP="009A1B53">
            <w:pPr>
              <w:pStyle w:val="ListParagraph"/>
              <w:numPr>
                <w:ilvl w:val="0"/>
                <w:numId w:val="4"/>
              </w:numPr>
              <w:spacing w:before="240"/>
              <w:rPr>
                <w:rFonts w:cstheme="minorHAnsi"/>
              </w:rPr>
            </w:pPr>
            <w:r>
              <w:rPr>
                <w:rFonts w:cstheme="minorHAnsi"/>
              </w:rPr>
              <w:t xml:space="preserve">Data is very </w:t>
            </w:r>
            <w:r w:rsidR="009A1B53">
              <w:rPr>
                <w:rFonts w:cstheme="minorHAnsi"/>
              </w:rPr>
              <w:t>complete</w:t>
            </w:r>
          </w:p>
          <w:p w14:paraId="2917DC51" w14:textId="494922DB" w:rsidR="009A1B53" w:rsidRDefault="006867B4" w:rsidP="009A1B53">
            <w:pPr>
              <w:pStyle w:val="ListParagraph"/>
              <w:numPr>
                <w:ilvl w:val="0"/>
                <w:numId w:val="4"/>
              </w:numPr>
              <w:spacing w:before="240"/>
              <w:rPr>
                <w:rFonts w:cstheme="minorHAnsi"/>
              </w:rPr>
            </w:pPr>
            <w:r>
              <w:rPr>
                <w:rFonts w:cstheme="minorHAnsi"/>
              </w:rPr>
              <w:t>T</w:t>
            </w:r>
            <w:r w:rsidR="009A1B53">
              <w:rPr>
                <w:rFonts w:cstheme="minorHAnsi"/>
              </w:rPr>
              <w:t xml:space="preserve">here </w:t>
            </w:r>
            <w:r w:rsidR="006F79F2">
              <w:rPr>
                <w:rFonts w:cstheme="minorHAnsi"/>
              </w:rPr>
              <w:t xml:space="preserve">is a </w:t>
            </w:r>
            <w:proofErr w:type="gramStart"/>
            <w:r w:rsidR="009A1B53">
              <w:rPr>
                <w:rFonts w:cstheme="minorHAnsi"/>
              </w:rPr>
              <w:t>flag columns</w:t>
            </w:r>
            <w:proofErr w:type="gramEnd"/>
            <w:r w:rsidR="009A1B53">
              <w:rPr>
                <w:rFonts w:cstheme="minorHAnsi"/>
              </w:rPr>
              <w:t xml:space="preserve"> indicating it was delayed </w:t>
            </w:r>
            <w:r w:rsidR="006F79F2">
              <w:rPr>
                <w:rFonts w:cstheme="minorHAnsi"/>
              </w:rPr>
              <w:t xml:space="preserve">by 15 min or more. </w:t>
            </w:r>
          </w:p>
          <w:p w14:paraId="75E65003" w14:textId="77777777" w:rsidR="000068B2" w:rsidRDefault="000068B2" w:rsidP="009A1B53">
            <w:pPr>
              <w:pStyle w:val="ListParagraph"/>
              <w:numPr>
                <w:ilvl w:val="0"/>
                <w:numId w:val="4"/>
              </w:numPr>
              <w:spacing w:before="240"/>
              <w:rPr>
                <w:rFonts w:cstheme="minorHAnsi"/>
              </w:rPr>
            </w:pPr>
            <w:r>
              <w:rPr>
                <w:rFonts w:cstheme="minorHAnsi"/>
              </w:rPr>
              <w:t>This dataset has the unique carrier code</w:t>
            </w:r>
            <w:r w:rsidR="006F79F2">
              <w:rPr>
                <w:rFonts w:cstheme="minorHAnsi"/>
              </w:rPr>
              <w:t xml:space="preserve"> and </w:t>
            </w:r>
            <w:r>
              <w:rPr>
                <w:rFonts w:cstheme="minorHAnsi"/>
              </w:rPr>
              <w:t>the flight number.</w:t>
            </w:r>
          </w:p>
          <w:p w14:paraId="5C757E6F" w14:textId="458025D7" w:rsidR="006F79F2" w:rsidRPr="009A1B53" w:rsidRDefault="006F79F2" w:rsidP="009A1B53">
            <w:pPr>
              <w:pStyle w:val="ListParagraph"/>
              <w:numPr>
                <w:ilvl w:val="0"/>
                <w:numId w:val="4"/>
              </w:numPr>
              <w:spacing w:before="240"/>
              <w:rPr>
                <w:rFonts w:cstheme="minorHAnsi"/>
              </w:rPr>
            </w:pPr>
            <w:r>
              <w:rPr>
                <w:rFonts w:cstheme="minorHAnsi"/>
              </w:rPr>
              <w:t>Captures arrival and departure delays</w:t>
            </w:r>
            <w:r w:rsidR="006867B4">
              <w:rPr>
                <w:rFonts w:cstheme="minorHAnsi"/>
              </w:rPr>
              <w:t xml:space="preserve"> (with how long the delay was rather than a flag).</w:t>
            </w:r>
          </w:p>
        </w:tc>
        <w:tc>
          <w:tcPr>
            <w:tcW w:w="1620" w:type="dxa"/>
          </w:tcPr>
          <w:p w14:paraId="228052CD" w14:textId="77777777" w:rsidR="004B74C9" w:rsidRPr="004B74C9" w:rsidRDefault="004B74C9" w:rsidP="004B74C9">
            <w:pPr>
              <w:spacing w:before="240"/>
            </w:pPr>
          </w:p>
        </w:tc>
        <w:tc>
          <w:tcPr>
            <w:tcW w:w="1080" w:type="dxa"/>
          </w:tcPr>
          <w:p w14:paraId="2FF53A38" w14:textId="77777777" w:rsidR="004B74C9" w:rsidRPr="004B74C9" w:rsidRDefault="004B74C9" w:rsidP="004B74C9">
            <w:pPr>
              <w:spacing w:before="240"/>
            </w:pPr>
          </w:p>
        </w:tc>
      </w:tr>
      <w:tr w:rsidR="0071773E" w:rsidRPr="004B74C9" w14:paraId="797F9A79" w14:textId="77777777" w:rsidTr="0071773E">
        <w:tc>
          <w:tcPr>
            <w:tcW w:w="1165" w:type="dxa"/>
          </w:tcPr>
          <w:p w14:paraId="132AE370" w14:textId="087DBB33" w:rsidR="004B74C9" w:rsidRPr="004B74C9" w:rsidRDefault="0028342C" w:rsidP="004B74C9">
            <w:pPr>
              <w:spacing w:before="240"/>
            </w:pPr>
            <w:r>
              <w:lastRenderedPageBreak/>
              <w:t>Feb 2020 US Flight Delay</w:t>
            </w:r>
          </w:p>
        </w:tc>
        <w:tc>
          <w:tcPr>
            <w:tcW w:w="2340" w:type="dxa"/>
          </w:tcPr>
          <w:p w14:paraId="7773381D" w14:textId="77777777" w:rsidR="004B74C9" w:rsidRDefault="00AE0223" w:rsidP="004B74C9">
            <w:pPr>
              <w:spacing w:before="240"/>
              <w:rPr>
                <w:rFonts w:cstheme="minorHAnsi"/>
              </w:rPr>
            </w:pPr>
            <w:hyperlink r:id="rId7" w:history="1">
              <w:r w:rsidR="004B74C9" w:rsidRPr="004B74C9">
                <w:rPr>
                  <w:rStyle w:val="Hyperlink"/>
                  <w:rFonts w:cstheme="minorHAnsi"/>
                  <w:color w:val="1155CC"/>
                </w:rPr>
                <w:t>https://www.kaggle.com/rowhitswami/feb-2020-us-flight-delay</w:t>
              </w:r>
            </w:hyperlink>
          </w:p>
          <w:p w14:paraId="227255B9" w14:textId="77777777" w:rsidR="0028342C" w:rsidRDefault="0028342C" w:rsidP="004B74C9">
            <w:pPr>
              <w:spacing w:before="240"/>
              <w:rPr>
                <w:rFonts w:cstheme="minorHAnsi"/>
              </w:rPr>
            </w:pPr>
          </w:p>
          <w:p w14:paraId="6F63FD0D" w14:textId="0B9CF486" w:rsidR="0028342C" w:rsidRPr="004B74C9" w:rsidRDefault="0028342C" w:rsidP="004B74C9">
            <w:pPr>
              <w:spacing w:before="240"/>
              <w:rPr>
                <w:rFonts w:cstheme="minorHAnsi"/>
              </w:rPr>
            </w:pPr>
            <w:r>
              <w:rPr>
                <w:rFonts w:cstheme="minorHAnsi"/>
              </w:rPr>
              <w:t>Original source is Bureau of Transportation Statistics</w:t>
            </w:r>
          </w:p>
        </w:tc>
        <w:tc>
          <w:tcPr>
            <w:tcW w:w="3960" w:type="dxa"/>
          </w:tcPr>
          <w:p w14:paraId="53FB2C5F" w14:textId="3291954D" w:rsidR="004B74C9" w:rsidRDefault="004B74C9" w:rsidP="004B74C9">
            <w:pPr>
              <w:pStyle w:val="ListParagraph"/>
              <w:numPr>
                <w:ilvl w:val="0"/>
                <w:numId w:val="4"/>
              </w:numPr>
              <w:spacing w:before="240"/>
              <w:rPr>
                <w:rFonts w:cstheme="minorHAnsi"/>
              </w:rPr>
            </w:pPr>
            <w:r>
              <w:rPr>
                <w:rFonts w:cstheme="minorHAnsi"/>
              </w:rPr>
              <w:t>US flights</w:t>
            </w:r>
          </w:p>
          <w:p w14:paraId="05EE9EED" w14:textId="2A983D7E" w:rsidR="004B74C9" w:rsidRDefault="004B74C9" w:rsidP="004B74C9">
            <w:pPr>
              <w:pStyle w:val="ListParagraph"/>
              <w:numPr>
                <w:ilvl w:val="0"/>
                <w:numId w:val="4"/>
              </w:numPr>
              <w:spacing w:before="240"/>
              <w:rPr>
                <w:rFonts w:cstheme="minorHAnsi"/>
              </w:rPr>
            </w:pPr>
            <w:r>
              <w:rPr>
                <w:rFonts w:cstheme="minorHAnsi"/>
              </w:rPr>
              <w:t>Feb 2020</w:t>
            </w:r>
          </w:p>
          <w:p w14:paraId="2D7BCAB0" w14:textId="16E8F076" w:rsidR="0015625F" w:rsidRDefault="0015625F" w:rsidP="004B74C9">
            <w:pPr>
              <w:pStyle w:val="ListParagraph"/>
              <w:numPr>
                <w:ilvl w:val="0"/>
                <w:numId w:val="4"/>
              </w:numPr>
              <w:spacing w:before="240"/>
              <w:rPr>
                <w:rFonts w:cstheme="minorHAnsi"/>
              </w:rPr>
            </w:pPr>
            <w:r>
              <w:rPr>
                <w:rFonts w:cstheme="minorHAnsi"/>
              </w:rPr>
              <w:t>574k observations</w:t>
            </w:r>
          </w:p>
          <w:p w14:paraId="038240E2" w14:textId="5528A417" w:rsidR="0028342C" w:rsidRDefault="0028342C" w:rsidP="004B74C9">
            <w:pPr>
              <w:pStyle w:val="ListParagraph"/>
              <w:numPr>
                <w:ilvl w:val="0"/>
                <w:numId w:val="4"/>
              </w:numPr>
              <w:spacing w:before="240"/>
              <w:rPr>
                <w:rFonts w:cstheme="minorHAnsi"/>
              </w:rPr>
            </w:pPr>
            <w:r>
              <w:rPr>
                <w:rFonts w:cstheme="minorHAnsi"/>
              </w:rPr>
              <w:t xml:space="preserve">Has a flag for departures that were more than 15 minutes late, but not how long the departure </w:t>
            </w:r>
            <w:proofErr w:type="gramStart"/>
            <w:r>
              <w:rPr>
                <w:rFonts w:cstheme="minorHAnsi"/>
              </w:rPr>
              <w:t>was</w:t>
            </w:r>
            <w:r w:rsidR="002C3848">
              <w:rPr>
                <w:rFonts w:cstheme="minorHAnsi"/>
              </w:rPr>
              <w:t>.</w:t>
            </w:r>
            <w:proofErr w:type="gramEnd"/>
          </w:p>
          <w:p w14:paraId="0AA402DC" w14:textId="77777777" w:rsidR="0028342C" w:rsidRDefault="0028342C" w:rsidP="004B74C9">
            <w:pPr>
              <w:pStyle w:val="ListParagraph"/>
              <w:numPr>
                <w:ilvl w:val="0"/>
                <w:numId w:val="4"/>
              </w:numPr>
              <w:spacing w:before="240"/>
              <w:rPr>
                <w:rFonts w:cstheme="minorHAnsi"/>
              </w:rPr>
            </w:pPr>
            <w:r>
              <w:rPr>
                <w:rFonts w:cstheme="minorHAnsi"/>
              </w:rPr>
              <w:t>Departure time and the departure delay flag are missing data for 1% of entries</w:t>
            </w:r>
          </w:p>
          <w:p w14:paraId="5B576B30" w14:textId="77777777" w:rsidR="000068B2" w:rsidRDefault="000068B2" w:rsidP="004B74C9">
            <w:pPr>
              <w:pStyle w:val="ListParagraph"/>
              <w:numPr>
                <w:ilvl w:val="0"/>
                <w:numId w:val="4"/>
              </w:numPr>
              <w:spacing w:before="240"/>
              <w:rPr>
                <w:rFonts w:cstheme="minorHAnsi"/>
              </w:rPr>
            </w:pPr>
            <w:r>
              <w:rPr>
                <w:rFonts w:cstheme="minorHAnsi"/>
              </w:rPr>
              <w:t>Has unique carrier code but not the actual flight number.</w:t>
            </w:r>
          </w:p>
          <w:p w14:paraId="5AD5C929" w14:textId="77777777" w:rsidR="006F79F2" w:rsidRDefault="006F79F2" w:rsidP="004B74C9">
            <w:pPr>
              <w:pStyle w:val="ListParagraph"/>
              <w:numPr>
                <w:ilvl w:val="0"/>
                <w:numId w:val="4"/>
              </w:numPr>
              <w:spacing w:before="240"/>
              <w:rPr>
                <w:rFonts w:cstheme="minorHAnsi"/>
              </w:rPr>
            </w:pPr>
            <w:r>
              <w:rPr>
                <w:rFonts w:cstheme="minorHAnsi"/>
              </w:rPr>
              <w:t>Has 9 columns when the previous two datasets had 28 and 21, respectively.</w:t>
            </w:r>
          </w:p>
          <w:p w14:paraId="69EFD2DB" w14:textId="0B79B87A" w:rsidR="006F79F2" w:rsidRPr="004B74C9" w:rsidRDefault="006F79F2" w:rsidP="004B74C9">
            <w:pPr>
              <w:pStyle w:val="ListParagraph"/>
              <w:numPr>
                <w:ilvl w:val="0"/>
                <w:numId w:val="4"/>
              </w:numPr>
              <w:spacing w:before="240"/>
              <w:rPr>
                <w:rFonts w:cstheme="minorHAnsi"/>
              </w:rPr>
            </w:pPr>
            <w:r>
              <w:rPr>
                <w:rFonts w:cstheme="minorHAnsi"/>
              </w:rPr>
              <w:t>Captures only departure delays</w:t>
            </w:r>
            <w:r w:rsidR="00576298">
              <w:rPr>
                <w:rFonts w:cstheme="minorHAnsi"/>
              </w:rPr>
              <w:t>, with a flag rather and not the duration of the delay</w:t>
            </w:r>
            <w:r>
              <w:rPr>
                <w:rFonts w:cstheme="minorHAnsi"/>
              </w:rPr>
              <w:t xml:space="preserve">. </w:t>
            </w:r>
          </w:p>
        </w:tc>
        <w:tc>
          <w:tcPr>
            <w:tcW w:w="1620" w:type="dxa"/>
          </w:tcPr>
          <w:p w14:paraId="30791492" w14:textId="77777777" w:rsidR="004B74C9" w:rsidRPr="004B74C9" w:rsidRDefault="004B74C9" w:rsidP="004B74C9">
            <w:pPr>
              <w:spacing w:before="240"/>
            </w:pPr>
          </w:p>
        </w:tc>
        <w:tc>
          <w:tcPr>
            <w:tcW w:w="1080" w:type="dxa"/>
          </w:tcPr>
          <w:p w14:paraId="3016E5EE" w14:textId="77777777" w:rsidR="004B74C9" w:rsidRPr="004B74C9" w:rsidRDefault="004B74C9" w:rsidP="004B74C9">
            <w:pPr>
              <w:spacing w:before="240"/>
            </w:pPr>
          </w:p>
        </w:tc>
      </w:tr>
    </w:tbl>
    <w:p w14:paraId="277EB0E2" w14:textId="77777777" w:rsidR="004B74C9" w:rsidRDefault="004B74C9" w:rsidP="004B74C9">
      <w:pPr>
        <w:spacing w:before="240"/>
        <w:rPr>
          <w:sz w:val="28"/>
          <w:szCs w:val="28"/>
        </w:rPr>
      </w:pPr>
    </w:p>
    <w:p w14:paraId="7D4381CE" w14:textId="77777777" w:rsidR="00A838F1" w:rsidRDefault="00A838F1" w:rsidP="004B74C9">
      <w:pPr>
        <w:spacing w:before="240"/>
        <w:rPr>
          <w:sz w:val="28"/>
          <w:szCs w:val="28"/>
        </w:rPr>
      </w:pPr>
    </w:p>
    <w:p w14:paraId="6C7DDB91" w14:textId="77777777" w:rsidR="00A838F1" w:rsidRDefault="00A838F1" w:rsidP="004B74C9">
      <w:pPr>
        <w:spacing w:before="240"/>
        <w:rPr>
          <w:sz w:val="28"/>
          <w:szCs w:val="28"/>
        </w:rPr>
      </w:pPr>
    </w:p>
    <w:p w14:paraId="1AFC8487" w14:textId="77777777" w:rsidR="00A838F1" w:rsidRDefault="00A838F1" w:rsidP="004B74C9">
      <w:pPr>
        <w:spacing w:before="240"/>
        <w:rPr>
          <w:sz w:val="28"/>
          <w:szCs w:val="28"/>
        </w:rPr>
      </w:pPr>
    </w:p>
    <w:p w14:paraId="7530E252" w14:textId="77777777" w:rsidR="00A838F1" w:rsidRDefault="00A838F1" w:rsidP="004B74C9">
      <w:pPr>
        <w:spacing w:before="240"/>
        <w:rPr>
          <w:sz w:val="28"/>
          <w:szCs w:val="28"/>
        </w:rPr>
      </w:pPr>
    </w:p>
    <w:p w14:paraId="6899E54D" w14:textId="77777777" w:rsidR="00A838F1" w:rsidRDefault="00A838F1" w:rsidP="004B74C9">
      <w:pPr>
        <w:spacing w:before="240"/>
        <w:rPr>
          <w:sz w:val="28"/>
          <w:szCs w:val="28"/>
        </w:rPr>
      </w:pPr>
    </w:p>
    <w:p w14:paraId="306E09E2" w14:textId="77777777" w:rsidR="00A838F1" w:rsidRDefault="00A838F1" w:rsidP="004B74C9">
      <w:pPr>
        <w:spacing w:before="240"/>
        <w:rPr>
          <w:sz w:val="28"/>
          <w:szCs w:val="28"/>
        </w:rPr>
      </w:pPr>
    </w:p>
    <w:p w14:paraId="64747A30" w14:textId="77777777" w:rsidR="00A838F1" w:rsidRDefault="00A838F1" w:rsidP="004B74C9">
      <w:pPr>
        <w:spacing w:before="240"/>
        <w:rPr>
          <w:sz w:val="28"/>
          <w:szCs w:val="28"/>
        </w:rPr>
      </w:pPr>
    </w:p>
    <w:p w14:paraId="4F44F5EE" w14:textId="77777777" w:rsidR="00A838F1" w:rsidRDefault="00A838F1" w:rsidP="004B74C9">
      <w:pPr>
        <w:spacing w:before="240"/>
        <w:rPr>
          <w:sz w:val="28"/>
          <w:szCs w:val="28"/>
        </w:rPr>
      </w:pPr>
    </w:p>
    <w:p w14:paraId="1FC0335F" w14:textId="77777777" w:rsidR="00A838F1" w:rsidRDefault="00A838F1" w:rsidP="004B74C9">
      <w:pPr>
        <w:spacing w:before="240"/>
        <w:rPr>
          <w:sz w:val="28"/>
          <w:szCs w:val="28"/>
        </w:rPr>
      </w:pPr>
    </w:p>
    <w:p w14:paraId="5751B38F" w14:textId="77777777" w:rsidR="00A838F1" w:rsidRDefault="00A838F1" w:rsidP="004B74C9">
      <w:pPr>
        <w:spacing w:before="240"/>
        <w:rPr>
          <w:sz w:val="28"/>
          <w:szCs w:val="28"/>
        </w:rPr>
      </w:pPr>
    </w:p>
    <w:p w14:paraId="7CCB5227" w14:textId="77777777" w:rsidR="00A838F1" w:rsidRDefault="00A838F1" w:rsidP="004B74C9">
      <w:pPr>
        <w:spacing w:before="240"/>
        <w:rPr>
          <w:sz w:val="28"/>
          <w:szCs w:val="28"/>
        </w:rPr>
      </w:pPr>
    </w:p>
    <w:p w14:paraId="1AF3FE60" w14:textId="74625E5F" w:rsidR="004B74C9" w:rsidRDefault="004B74C9" w:rsidP="004B74C9">
      <w:pPr>
        <w:spacing w:before="240"/>
        <w:rPr>
          <w:sz w:val="28"/>
          <w:szCs w:val="28"/>
        </w:rPr>
      </w:pPr>
      <w:r>
        <w:rPr>
          <w:sz w:val="28"/>
          <w:szCs w:val="28"/>
        </w:rPr>
        <w:lastRenderedPageBreak/>
        <w:t>Methods and Models</w:t>
      </w:r>
    </w:p>
    <w:p w14:paraId="3AB099ED"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color w:val="000000"/>
        </w:rPr>
        <w:t>Exploratory Data Analysis (EDA)</w:t>
      </w:r>
    </w:p>
    <w:p w14:paraId="240DF290" w14:textId="77777777" w:rsidR="00A838F1" w:rsidRPr="00A838F1" w:rsidRDefault="00A838F1" w:rsidP="00A838F1">
      <w:pPr>
        <w:pStyle w:val="NormalWeb"/>
        <w:numPr>
          <w:ilvl w:val="0"/>
          <w:numId w:val="5"/>
        </w:numPr>
        <w:spacing w:before="24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Pre-processing</w:t>
      </w:r>
    </w:p>
    <w:p w14:paraId="461F5382" w14:textId="77777777" w:rsidR="00A838F1" w:rsidRPr="00A838F1"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 xml:space="preserve">Identify </w:t>
      </w:r>
      <w:proofErr w:type="spellStart"/>
      <w:r w:rsidRPr="00A838F1">
        <w:rPr>
          <w:rFonts w:asciiTheme="minorHAnsi" w:hAnsiTheme="minorHAnsi" w:cstheme="minorHAnsi"/>
          <w:color w:val="000000"/>
        </w:rPr>
        <w:t>NaN</w:t>
      </w:r>
      <w:proofErr w:type="spellEnd"/>
    </w:p>
    <w:p w14:paraId="3AD369DC" w14:textId="77777777" w:rsidR="00A838F1" w:rsidRPr="00A838F1"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One-hot encoding</w:t>
      </w:r>
    </w:p>
    <w:p w14:paraId="5B90E946" w14:textId="77777777" w:rsidR="00A838F1" w:rsidRPr="00A838F1" w:rsidRDefault="00A838F1" w:rsidP="00A838F1">
      <w:pPr>
        <w:pStyle w:val="NormalWeb"/>
        <w:numPr>
          <w:ilvl w:val="0"/>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Data exploration</w:t>
      </w:r>
    </w:p>
    <w:p w14:paraId="21868B49" w14:textId="77777777" w:rsidR="00AE0223" w:rsidRPr="00886E53" w:rsidRDefault="00AE0223" w:rsidP="00AE0223">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3C4043"/>
          <w:spacing w:val="3"/>
          <w:shd w:val="clear" w:color="auto" w:fill="FFFFFF"/>
        </w:rPr>
        <w:t>Define the label (operationalize the parameters)</w:t>
      </w:r>
    </w:p>
    <w:p w14:paraId="72722F1E" w14:textId="297DB78A" w:rsidR="00AE0223" w:rsidRPr="00AE0223" w:rsidRDefault="00AE0223" w:rsidP="00AE0223">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3C4043"/>
          <w:spacing w:val="3"/>
          <w:shd w:val="clear" w:color="auto" w:fill="FFFFFF"/>
        </w:rPr>
        <w:t xml:space="preserve">Skewed dataset (% of delayed flights </w:t>
      </w:r>
      <w:r w:rsidRPr="00886E53">
        <w:rPr>
          <w:rFonts w:asciiTheme="minorHAnsi" w:hAnsiTheme="minorHAnsi" w:cstheme="minorHAnsi"/>
          <w:color w:val="000000"/>
        </w:rPr>
        <w:t>Single and multi-line charts)</w:t>
      </w:r>
    </w:p>
    <w:p w14:paraId="4D10473B" w14:textId="63D4B6B5" w:rsidR="00886E53" w:rsidRPr="00886E53" w:rsidRDefault="00886E53"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3C4043"/>
          <w:spacing w:val="3"/>
          <w:shd w:val="clear" w:color="auto" w:fill="FFFFFF"/>
        </w:rPr>
        <w:t>Identify significant key, temporal variance --&gt; if there's commonality</w:t>
      </w:r>
    </w:p>
    <w:p w14:paraId="0AF1550C" w14:textId="7B1823FB" w:rsidR="00886E53" w:rsidRPr="00886E53" w:rsidRDefault="00886E53"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3C4043"/>
          <w:spacing w:val="3"/>
          <w:shd w:val="clear" w:color="auto" w:fill="FFFFFF"/>
        </w:rPr>
        <w:t>C</w:t>
      </w:r>
      <w:r w:rsidRPr="00886E53">
        <w:rPr>
          <w:rFonts w:asciiTheme="minorHAnsi" w:hAnsiTheme="minorHAnsi" w:cstheme="minorHAnsi"/>
          <w:color w:val="3C4043"/>
          <w:spacing w:val="3"/>
          <w:shd w:val="clear" w:color="auto" w:fill="FFFFFF"/>
        </w:rPr>
        <w:t>ross-validation (test vs. train)</w:t>
      </w:r>
    </w:p>
    <w:p w14:paraId="6151FFCA" w14:textId="19B3576D" w:rsidR="00A838F1" w:rsidRPr="00886E53"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000000"/>
        </w:rPr>
        <w:t>Histograms to analyze any relationships between the variables</w:t>
      </w:r>
    </w:p>
    <w:p w14:paraId="26674418" w14:textId="101BA1B7" w:rsidR="00886E53" w:rsidRPr="00886E53" w:rsidRDefault="00886E53"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000000"/>
        </w:rPr>
        <w:t>Scatter Plots</w:t>
      </w:r>
    </w:p>
    <w:p w14:paraId="15DB00EA" w14:textId="3FB341F1" w:rsidR="00A838F1" w:rsidRPr="00886E53"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000000"/>
        </w:rPr>
        <w:t>Box</w:t>
      </w:r>
      <w:r w:rsidR="00AE0223">
        <w:rPr>
          <w:rFonts w:asciiTheme="minorHAnsi" w:hAnsiTheme="minorHAnsi" w:cstheme="minorHAnsi"/>
          <w:color w:val="000000"/>
        </w:rPr>
        <w:t xml:space="preserve"> P</w:t>
      </w:r>
      <w:r w:rsidRPr="00886E53">
        <w:rPr>
          <w:rFonts w:asciiTheme="minorHAnsi" w:hAnsiTheme="minorHAnsi" w:cstheme="minorHAnsi"/>
          <w:color w:val="000000"/>
        </w:rPr>
        <w:t>lots to display the summary of behavioral variables (minimum, quartiles, median, maximum and presence of outliers).</w:t>
      </w:r>
    </w:p>
    <w:p w14:paraId="0DBECA7B" w14:textId="76F3BC74" w:rsidR="00A838F1" w:rsidRPr="00886E53" w:rsidRDefault="00BC5482"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886E53">
        <w:rPr>
          <w:rFonts w:asciiTheme="minorHAnsi" w:hAnsiTheme="minorHAnsi" w:cstheme="minorHAnsi"/>
          <w:color w:val="000000"/>
        </w:rPr>
        <w:t>Spatial</w:t>
      </w:r>
      <w:r w:rsidR="00A838F1" w:rsidRPr="00886E53">
        <w:rPr>
          <w:rFonts w:asciiTheme="minorHAnsi" w:hAnsiTheme="minorHAnsi" w:cstheme="minorHAnsi"/>
          <w:color w:val="000000"/>
        </w:rPr>
        <w:t>/</w:t>
      </w:r>
      <w:r w:rsidRPr="00886E53">
        <w:rPr>
          <w:rFonts w:asciiTheme="minorHAnsi" w:hAnsiTheme="minorHAnsi" w:cstheme="minorHAnsi"/>
          <w:color w:val="000000"/>
        </w:rPr>
        <w:t>g</w:t>
      </w:r>
      <w:r w:rsidR="00A838F1" w:rsidRPr="00886E53">
        <w:rPr>
          <w:rFonts w:asciiTheme="minorHAnsi" w:hAnsiTheme="minorHAnsi" w:cstheme="minorHAnsi"/>
          <w:color w:val="000000"/>
        </w:rPr>
        <w:t>eographical visualization </w:t>
      </w:r>
    </w:p>
    <w:p w14:paraId="6B6A905F" w14:textId="77777777" w:rsidR="00A838F1" w:rsidRPr="00A838F1" w:rsidRDefault="00A838F1" w:rsidP="00A838F1">
      <w:pPr>
        <w:pStyle w:val="NormalWeb"/>
        <w:numPr>
          <w:ilvl w:val="0"/>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Data analysis</w:t>
      </w:r>
    </w:p>
    <w:p w14:paraId="7231757C" w14:textId="77777777" w:rsidR="00A838F1" w:rsidRPr="00A838F1"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Feature importance: which factors contribute the most to delayed flights (PCA?)</w:t>
      </w:r>
    </w:p>
    <w:p w14:paraId="6E750251" w14:textId="77777777" w:rsidR="00A838F1" w:rsidRPr="00A838F1"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Heatmaps to visualize correlations between locations with high delays/cancellations</w:t>
      </w:r>
    </w:p>
    <w:p w14:paraId="19E6C966" w14:textId="5AF5973C" w:rsidR="00A838F1" w:rsidRPr="00A838F1" w:rsidRDefault="00A838F1" w:rsidP="00A838F1">
      <w:pPr>
        <w:pStyle w:val="NormalWeb"/>
        <w:numPr>
          <w:ilvl w:val="1"/>
          <w:numId w:val="5"/>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Time Series Analysis</w:t>
      </w:r>
    </w:p>
    <w:p w14:paraId="45C91E27" w14:textId="77777777" w:rsidR="00A838F1" w:rsidRPr="00A838F1" w:rsidRDefault="00A838F1" w:rsidP="00A838F1">
      <w:pPr>
        <w:pStyle w:val="NormalWeb"/>
        <w:numPr>
          <w:ilvl w:val="1"/>
          <w:numId w:val="5"/>
        </w:numPr>
        <w:spacing w:before="0" w:beforeAutospacing="0" w:after="240" w:afterAutospacing="0"/>
        <w:textAlignment w:val="baseline"/>
        <w:rPr>
          <w:rFonts w:asciiTheme="minorHAnsi" w:hAnsiTheme="minorHAnsi" w:cstheme="minorHAnsi"/>
          <w:color w:val="000000"/>
        </w:rPr>
      </w:pPr>
      <w:r w:rsidRPr="00A838F1">
        <w:rPr>
          <w:rFonts w:asciiTheme="minorHAnsi" w:hAnsiTheme="minorHAnsi" w:cstheme="minorHAnsi"/>
          <w:color w:val="000000"/>
        </w:rPr>
        <w:t>Model selection, development, and testing</w:t>
      </w:r>
    </w:p>
    <w:p w14:paraId="4F969EAD"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color w:val="000000"/>
        </w:rPr>
        <w:t>What Libraries Will Be Utilized</w:t>
      </w:r>
    </w:p>
    <w:p w14:paraId="60522AE3" w14:textId="77777777" w:rsidR="00A838F1" w:rsidRPr="00A838F1" w:rsidRDefault="00A838F1" w:rsidP="00A838F1">
      <w:pPr>
        <w:pStyle w:val="NormalWeb"/>
        <w:spacing w:before="0" w:beforeAutospacing="0" w:after="0" w:afterAutospacing="0"/>
        <w:jc w:val="both"/>
        <w:rPr>
          <w:rFonts w:asciiTheme="minorHAnsi" w:hAnsiTheme="minorHAnsi" w:cstheme="minorHAnsi"/>
        </w:rPr>
      </w:pPr>
      <w:r w:rsidRPr="00A838F1">
        <w:rPr>
          <w:rFonts w:asciiTheme="minorHAnsi" w:hAnsiTheme="minorHAnsi" w:cstheme="minorHAnsi"/>
          <w:color w:val="000000"/>
        </w:rPr>
        <w:t>The exploratory data analysis is the first crucial step in modeling: provides summary level insights, reveals underlying patterns, missing data, outliers, biased, unbalanced data and relates the available data to the business opportunity and the modeling.</w:t>
      </w:r>
    </w:p>
    <w:p w14:paraId="4B4430B6" w14:textId="77777777" w:rsidR="00A838F1" w:rsidRPr="00A838F1" w:rsidRDefault="00A838F1" w:rsidP="00A838F1">
      <w:pPr>
        <w:pStyle w:val="NormalWeb"/>
        <w:spacing w:before="0" w:beforeAutospacing="0" w:after="0" w:afterAutospacing="0"/>
        <w:jc w:val="both"/>
        <w:rPr>
          <w:rFonts w:asciiTheme="minorHAnsi" w:hAnsiTheme="minorHAnsi" w:cstheme="minorHAnsi"/>
        </w:rPr>
      </w:pPr>
      <w:r w:rsidRPr="00A838F1">
        <w:rPr>
          <w:rFonts w:asciiTheme="minorHAnsi" w:hAnsiTheme="minorHAnsi" w:cstheme="minorHAnsi"/>
          <w:color w:val="000000"/>
        </w:rPr>
        <w:t>In python, pandas will be used for profiling to ensure an effective data exploration and Matplotlib will be used for creating more detailed visualizations such as scatterplots, box plots, line charts and histograms. </w:t>
      </w:r>
    </w:p>
    <w:p w14:paraId="120DA5B0"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color w:val="000000"/>
          <w:u w:val="single"/>
        </w:rPr>
        <w:t>Models</w:t>
      </w:r>
    </w:p>
    <w:p w14:paraId="309A162C" w14:textId="77777777" w:rsidR="00A838F1" w:rsidRPr="00A838F1" w:rsidRDefault="00A838F1" w:rsidP="00A838F1">
      <w:pPr>
        <w:pStyle w:val="NormalWeb"/>
        <w:numPr>
          <w:ilvl w:val="0"/>
          <w:numId w:val="6"/>
        </w:numPr>
        <w:spacing w:before="24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 xml:space="preserve">Supervised ML for regression problems: Neural Networks, Classification models - </w:t>
      </w:r>
      <w:proofErr w:type="spellStart"/>
      <w:proofErr w:type="gramStart"/>
      <w:r w:rsidRPr="00A838F1">
        <w:rPr>
          <w:rFonts w:asciiTheme="minorHAnsi" w:hAnsiTheme="minorHAnsi" w:cstheme="minorHAnsi"/>
          <w:color w:val="000000"/>
        </w:rPr>
        <w:t>ie</w:t>
      </w:r>
      <w:proofErr w:type="spellEnd"/>
      <w:proofErr w:type="gramEnd"/>
      <w:r w:rsidRPr="00A838F1">
        <w:rPr>
          <w:rFonts w:asciiTheme="minorHAnsi" w:hAnsiTheme="minorHAnsi" w:cstheme="minorHAnsi"/>
          <w:color w:val="000000"/>
        </w:rPr>
        <w:t xml:space="preserve"> SVM, Logistic Regression or Decision Trees</w:t>
      </w:r>
    </w:p>
    <w:p w14:paraId="22516988" w14:textId="77777777" w:rsidR="00A838F1" w:rsidRPr="00A838F1" w:rsidRDefault="00A838F1" w:rsidP="00A838F1">
      <w:pPr>
        <w:pStyle w:val="NormalWeb"/>
        <w:numPr>
          <w:ilvl w:val="0"/>
          <w:numId w:val="6"/>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Linear (Multi) Regression</w:t>
      </w:r>
    </w:p>
    <w:p w14:paraId="284A4E30" w14:textId="77777777" w:rsidR="00A838F1" w:rsidRPr="00A838F1" w:rsidRDefault="00A838F1" w:rsidP="00A838F1">
      <w:pPr>
        <w:pStyle w:val="NormalWeb"/>
        <w:numPr>
          <w:ilvl w:val="0"/>
          <w:numId w:val="6"/>
        </w:numPr>
        <w:spacing w:before="0" w:beforeAutospacing="0" w:after="240" w:afterAutospacing="0"/>
        <w:textAlignment w:val="baseline"/>
        <w:rPr>
          <w:rFonts w:asciiTheme="minorHAnsi" w:hAnsiTheme="minorHAnsi" w:cstheme="minorHAnsi"/>
          <w:color w:val="000000"/>
        </w:rPr>
      </w:pPr>
      <w:r w:rsidRPr="00A838F1">
        <w:rPr>
          <w:rFonts w:asciiTheme="minorHAnsi" w:hAnsiTheme="minorHAnsi" w:cstheme="minorHAnsi"/>
          <w:color w:val="000000"/>
        </w:rPr>
        <w:t>Statistical tests to find significance differences between subgroups</w:t>
      </w:r>
    </w:p>
    <w:p w14:paraId="45A661BA" w14:textId="1F1B94E3" w:rsidR="00A838F1" w:rsidRDefault="00A838F1" w:rsidP="00A838F1">
      <w:pPr>
        <w:spacing w:after="240"/>
        <w:rPr>
          <w:rFonts w:cstheme="minorHAnsi"/>
          <w:sz w:val="24"/>
          <w:szCs w:val="24"/>
        </w:rPr>
      </w:pPr>
      <w:r w:rsidRPr="00A838F1">
        <w:rPr>
          <w:rFonts w:cstheme="minorHAnsi"/>
          <w:sz w:val="24"/>
          <w:szCs w:val="24"/>
        </w:rPr>
        <w:br/>
      </w:r>
      <w:r w:rsidRPr="00A838F1">
        <w:rPr>
          <w:rFonts w:cstheme="minorHAnsi"/>
          <w:sz w:val="24"/>
          <w:szCs w:val="24"/>
        </w:rPr>
        <w:br/>
      </w:r>
      <w:r w:rsidRPr="00A838F1">
        <w:rPr>
          <w:rFonts w:cstheme="minorHAnsi"/>
          <w:sz w:val="24"/>
          <w:szCs w:val="24"/>
        </w:rPr>
        <w:br/>
      </w:r>
    </w:p>
    <w:p w14:paraId="002B7F8B" w14:textId="1FC89804" w:rsidR="00A838F1" w:rsidRDefault="00A838F1" w:rsidP="00A838F1">
      <w:pPr>
        <w:spacing w:after="240"/>
        <w:rPr>
          <w:rFonts w:cstheme="minorHAnsi"/>
          <w:sz w:val="24"/>
          <w:szCs w:val="24"/>
        </w:rPr>
      </w:pPr>
    </w:p>
    <w:p w14:paraId="6D7CA4D9" w14:textId="77777777" w:rsidR="00A838F1" w:rsidRPr="00A838F1" w:rsidRDefault="00A838F1" w:rsidP="00A838F1">
      <w:pPr>
        <w:spacing w:after="240"/>
        <w:rPr>
          <w:rFonts w:cstheme="minorHAnsi"/>
          <w:sz w:val="24"/>
          <w:szCs w:val="24"/>
        </w:rPr>
      </w:pPr>
    </w:p>
    <w:p w14:paraId="1AFFF1B1" w14:textId="77777777" w:rsidR="00A838F1" w:rsidRPr="00A838F1" w:rsidRDefault="00A838F1" w:rsidP="00A838F1">
      <w:pPr>
        <w:pStyle w:val="NormalWeb"/>
        <w:spacing w:before="240" w:beforeAutospacing="0" w:after="240" w:afterAutospacing="0"/>
        <w:rPr>
          <w:rFonts w:asciiTheme="minorHAnsi" w:hAnsiTheme="minorHAnsi" w:cstheme="minorHAnsi"/>
          <w:sz w:val="28"/>
          <w:szCs w:val="28"/>
        </w:rPr>
      </w:pPr>
      <w:r w:rsidRPr="00A838F1">
        <w:rPr>
          <w:rFonts w:asciiTheme="minorHAnsi" w:hAnsiTheme="minorHAnsi" w:cstheme="minorHAnsi"/>
          <w:color w:val="000000"/>
          <w:sz w:val="28"/>
          <w:szCs w:val="28"/>
        </w:rPr>
        <w:t>Interface</w:t>
      </w:r>
    </w:p>
    <w:p w14:paraId="67E7D3F6" w14:textId="46538D8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color w:val="000000"/>
        </w:rPr>
        <w:t xml:space="preserve">Below is an example of the interface we will be working towards for </w:t>
      </w:r>
      <w:r>
        <w:rPr>
          <w:rFonts w:asciiTheme="minorHAnsi" w:hAnsiTheme="minorHAnsi" w:cstheme="minorHAnsi"/>
          <w:color w:val="000000"/>
        </w:rPr>
        <w:t xml:space="preserve">version 1. </w:t>
      </w:r>
    </w:p>
    <w:p w14:paraId="43BB7B34" w14:textId="3A348A9E"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noProof/>
          <w:color w:val="000000"/>
          <w:bdr w:val="none" w:sz="0" w:space="0" w:color="auto" w:frame="1"/>
        </w:rPr>
        <w:drawing>
          <wp:inline distT="0" distB="0" distL="0" distR="0" wp14:anchorId="40B10A6C" wp14:editId="17D8EE8F">
            <wp:extent cx="5543683" cy="38290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816" cy="3829142"/>
                    </a:xfrm>
                    <a:prstGeom prst="rect">
                      <a:avLst/>
                    </a:prstGeom>
                    <a:noFill/>
                    <a:ln>
                      <a:noFill/>
                    </a:ln>
                  </pic:spPr>
                </pic:pic>
              </a:graphicData>
            </a:graphic>
          </wp:inline>
        </w:drawing>
      </w:r>
    </w:p>
    <w:p w14:paraId="0A7256E1" w14:textId="1AB7CD17" w:rsidR="00A838F1" w:rsidRPr="00A838F1" w:rsidRDefault="00A838F1" w:rsidP="00A838F1">
      <w:pPr>
        <w:pStyle w:val="NormalWeb"/>
        <w:numPr>
          <w:ilvl w:val="0"/>
          <w:numId w:val="7"/>
        </w:numPr>
        <w:spacing w:before="24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A timeline which shows the dates that airlines experience the highest overall reported delays and cancellations.</w:t>
      </w:r>
    </w:p>
    <w:p w14:paraId="5F7BB92C" w14:textId="18439B3D" w:rsidR="00A838F1" w:rsidRPr="00A838F1" w:rsidRDefault="00A838F1" w:rsidP="00A838F1">
      <w:pPr>
        <w:pStyle w:val="NormalWeb"/>
        <w:numPr>
          <w:ilvl w:val="0"/>
          <w:numId w:val="7"/>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 xml:space="preserve">A histogram that shows a snapshot of airports that have the highest reported delays and cancellations. </w:t>
      </w:r>
      <w:r w:rsidRPr="00A838F1">
        <w:rPr>
          <w:rStyle w:val="apple-tab-span"/>
          <w:rFonts w:asciiTheme="minorHAnsi" w:hAnsiTheme="minorHAnsi" w:cstheme="minorHAnsi"/>
          <w:color w:val="000000"/>
        </w:rPr>
        <w:tab/>
      </w:r>
    </w:p>
    <w:p w14:paraId="287BB91C" w14:textId="74A72941" w:rsidR="00A838F1" w:rsidRPr="00A838F1" w:rsidRDefault="00A838F1" w:rsidP="00A838F1">
      <w:pPr>
        <w:pStyle w:val="NormalWeb"/>
        <w:numPr>
          <w:ilvl w:val="0"/>
          <w:numId w:val="7"/>
        </w:numPr>
        <w:spacing w:before="0" w:beforeAutospacing="0" w:after="0" w:afterAutospacing="0"/>
        <w:textAlignment w:val="baseline"/>
        <w:rPr>
          <w:rFonts w:asciiTheme="minorHAnsi" w:hAnsiTheme="minorHAnsi" w:cstheme="minorHAnsi"/>
          <w:color w:val="000000"/>
        </w:rPr>
      </w:pPr>
      <w:r w:rsidRPr="00A838F1">
        <w:rPr>
          <w:rFonts w:asciiTheme="minorHAnsi" w:hAnsiTheme="minorHAnsi" w:cstheme="minorHAnsi"/>
          <w:color w:val="000000"/>
        </w:rPr>
        <w:t>A pie graph that breaks down the highest reported airports by showing which airlines represent the largest portion of these delays.</w:t>
      </w:r>
    </w:p>
    <w:p w14:paraId="0E67EC29" w14:textId="30B05AF1" w:rsidR="00A838F1" w:rsidRPr="00A838F1" w:rsidRDefault="00A838F1" w:rsidP="00A838F1">
      <w:pPr>
        <w:pStyle w:val="NormalWeb"/>
        <w:numPr>
          <w:ilvl w:val="0"/>
          <w:numId w:val="7"/>
        </w:numPr>
        <w:spacing w:before="0" w:beforeAutospacing="0" w:after="240" w:afterAutospacing="0"/>
        <w:textAlignment w:val="baseline"/>
        <w:rPr>
          <w:rFonts w:asciiTheme="minorHAnsi" w:hAnsiTheme="minorHAnsi" w:cstheme="minorHAnsi"/>
          <w:color w:val="000000"/>
        </w:rPr>
      </w:pPr>
      <w:r w:rsidRPr="00A838F1">
        <w:rPr>
          <w:rFonts w:asciiTheme="minorHAnsi" w:hAnsiTheme="minorHAnsi" w:cstheme="minorHAnsi"/>
          <w:color w:val="000000"/>
        </w:rPr>
        <w:t xml:space="preserve">A heat map </w:t>
      </w:r>
      <w:r w:rsidR="00AE0223">
        <w:rPr>
          <w:rFonts w:asciiTheme="minorHAnsi" w:hAnsiTheme="minorHAnsi" w:cstheme="minorHAnsi"/>
          <w:color w:val="000000"/>
        </w:rPr>
        <w:t xml:space="preserve">that </w:t>
      </w:r>
      <w:r w:rsidRPr="00A838F1">
        <w:rPr>
          <w:rFonts w:asciiTheme="minorHAnsi" w:hAnsiTheme="minorHAnsi" w:cstheme="minorHAnsi"/>
          <w:color w:val="000000"/>
        </w:rPr>
        <w:t>will show where the highest reported airports are located. </w:t>
      </w:r>
    </w:p>
    <w:p w14:paraId="4391C732" w14:textId="7CE8EA0D" w:rsidR="00A838F1" w:rsidRPr="00A838F1" w:rsidRDefault="00A838F1" w:rsidP="00A838F1">
      <w:pPr>
        <w:pStyle w:val="NormalWeb"/>
        <w:spacing w:before="240" w:beforeAutospacing="0" w:after="240" w:afterAutospacing="0"/>
        <w:rPr>
          <w:rFonts w:asciiTheme="minorHAnsi" w:hAnsiTheme="minorHAnsi" w:cstheme="minorHAnsi"/>
          <w:sz w:val="28"/>
          <w:szCs w:val="28"/>
        </w:rPr>
      </w:pPr>
      <w:r w:rsidRPr="00A838F1">
        <w:rPr>
          <w:rFonts w:asciiTheme="minorHAnsi" w:hAnsiTheme="minorHAnsi" w:cstheme="minorHAnsi"/>
          <w:color w:val="000000"/>
          <w:sz w:val="28"/>
          <w:szCs w:val="28"/>
        </w:rPr>
        <w:t>Milestones</w:t>
      </w:r>
    </w:p>
    <w:p w14:paraId="4A93ABFF"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b/>
          <w:bCs/>
          <w:color w:val="000000"/>
        </w:rPr>
        <w:t>Version 1:</w:t>
      </w:r>
      <w:r w:rsidRPr="00A838F1">
        <w:rPr>
          <w:rFonts w:asciiTheme="minorHAnsi" w:hAnsiTheme="minorHAnsi" w:cstheme="minorHAnsi"/>
          <w:color w:val="000000"/>
        </w:rPr>
        <w:t xml:space="preserve"> Build a simple dashboard with visualization to show airlines and airports most prone to delays and cancellations. Additionally, show a heat map which plots the airports with highest reported delays and cancellations.</w:t>
      </w:r>
    </w:p>
    <w:p w14:paraId="1E3A1F85"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b/>
          <w:bCs/>
          <w:color w:val="000000"/>
        </w:rPr>
        <w:t>Version 2:</w:t>
      </w:r>
      <w:r w:rsidRPr="00A838F1">
        <w:rPr>
          <w:rFonts w:asciiTheme="minorHAnsi" w:hAnsiTheme="minorHAnsi" w:cstheme="minorHAnsi"/>
          <w:color w:val="000000"/>
        </w:rPr>
        <w:t xml:space="preserve"> Build prediction model to show projected delays and cancellations for future use. </w:t>
      </w:r>
    </w:p>
    <w:p w14:paraId="36D7E88A"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b/>
          <w:bCs/>
          <w:color w:val="000000"/>
        </w:rPr>
        <w:lastRenderedPageBreak/>
        <w:t xml:space="preserve">Version 3: </w:t>
      </w:r>
      <w:r w:rsidRPr="00A838F1">
        <w:rPr>
          <w:rFonts w:asciiTheme="minorHAnsi" w:hAnsiTheme="minorHAnsi" w:cstheme="minorHAnsi"/>
          <w:color w:val="000000"/>
        </w:rPr>
        <w:t>Integrate neural networks to further enhance the prediction model and accuracy. </w:t>
      </w:r>
    </w:p>
    <w:p w14:paraId="1400CAF4" w14:textId="77777777" w:rsidR="00A838F1" w:rsidRPr="00A838F1" w:rsidRDefault="00A838F1" w:rsidP="00A838F1">
      <w:pPr>
        <w:pStyle w:val="NormalWeb"/>
        <w:spacing w:before="240" w:beforeAutospacing="0" w:after="240" w:afterAutospacing="0"/>
        <w:rPr>
          <w:rFonts w:asciiTheme="minorHAnsi" w:hAnsiTheme="minorHAnsi" w:cstheme="minorHAnsi"/>
        </w:rPr>
      </w:pPr>
      <w:r w:rsidRPr="00A838F1">
        <w:rPr>
          <w:rFonts w:asciiTheme="minorHAnsi" w:hAnsiTheme="minorHAnsi" w:cstheme="minorHAnsi"/>
          <w:b/>
          <w:bCs/>
          <w:color w:val="000000"/>
        </w:rPr>
        <w:t>Version 4</w:t>
      </w:r>
      <w:r w:rsidRPr="00A838F1">
        <w:rPr>
          <w:rFonts w:asciiTheme="minorHAnsi" w:hAnsiTheme="minorHAnsi" w:cstheme="minorHAnsi"/>
          <w:color w:val="000000"/>
        </w:rPr>
        <w:t>: Build interactive interface that airlines can use to toggle variables which will predict likelihood of delays.</w:t>
      </w:r>
    </w:p>
    <w:p w14:paraId="7D76BDCA" w14:textId="77777777" w:rsidR="00A838F1" w:rsidRPr="00A838F1" w:rsidRDefault="00A838F1" w:rsidP="00A838F1">
      <w:pPr>
        <w:pStyle w:val="NormalWeb"/>
        <w:spacing w:before="240" w:beforeAutospacing="0" w:after="240" w:afterAutospacing="0"/>
        <w:rPr>
          <w:rFonts w:asciiTheme="minorHAnsi" w:hAnsiTheme="minorHAnsi" w:cstheme="minorHAnsi"/>
          <w:sz w:val="28"/>
          <w:szCs w:val="28"/>
        </w:rPr>
      </w:pPr>
      <w:r w:rsidRPr="00A838F1">
        <w:rPr>
          <w:rFonts w:asciiTheme="minorHAnsi" w:hAnsiTheme="minorHAnsi" w:cstheme="minorHAnsi"/>
          <w:color w:val="000000"/>
          <w:sz w:val="28"/>
          <w:szCs w:val="28"/>
        </w:rPr>
        <w:t>Timeline</w:t>
      </w:r>
    </w:p>
    <w:tbl>
      <w:tblPr>
        <w:tblW w:w="0" w:type="auto"/>
        <w:tblCellMar>
          <w:top w:w="15" w:type="dxa"/>
          <w:left w:w="15" w:type="dxa"/>
          <w:bottom w:w="15" w:type="dxa"/>
          <w:right w:w="15" w:type="dxa"/>
        </w:tblCellMar>
        <w:tblLook w:val="04A0" w:firstRow="1" w:lastRow="0" w:firstColumn="1" w:lastColumn="0" w:noHBand="0" w:noVBand="1"/>
      </w:tblPr>
      <w:tblGrid>
        <w:gridCol w:w="1116"/>
        <w:gridCol w:w="5054"/>
        <w:gridCol w:w="1926"/>
      </w:tblGrid>
      <w:tr w:rsidR="00A838F1" w:rsidRPr="00A838F1" w14:paraId="78DEAB92" w14:textId="77777777" w:rsidTr="00A838F1">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14:paraId="4F5BF5B4"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14:paraId="15EDD608"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b/>
                <w:bCs/>
                <w:color w:val="FFFFFF"/>
              </w:rPr>
              <w:t>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hideMark/>
          </w:tcPr>
          <w:p w14:paraId="6038AA00"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b/>
                <w:bCs/>
                <w:color w:val="FFFFFF"/>
              </w:rPr>
              <w:t>Responsible</w:t>
            </w:r>
          </w:p>
        </w:tc>
      </w:tr>
      <w:tr w:rsidR="00A838F1" w:rsidRPr="00A838F1" w14:paraId="5D15B5B6"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FD9F"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9/18/21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0BA"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Project Team Formation and Introductions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0961"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All</w:t>
            </w:r>
          </w:p>
        </w:tc>
      </w:tr>
      <w:tr w:rsidR="00A838F1" w:rsidRPr="00A838F1" w14:paraId="787BB02E"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0167"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9/24/21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90AE"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Team Meeting with 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28E4"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All</w:t>
            </w:r>
          </w:p>
        </w:tc>
      </w:tr>
      <w:tr w:rsidR="00A838F1" w:rsidRPr="00A838F1" w14:paraId="6B79B834"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2D07E"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9/25/21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54E50"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Submit Project Description 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130D"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Lead</w:t>
            </w:r>
          </w:p>
        </w:tc>
      </w:tr>
      <w:tr w:rsidR="00A838F1" w:rsidRPr="00A838F1" w14:paraId="2AE30024"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A4F8"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9/29/21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7E29"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Team Meeting - Scoping Document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A9FD"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All</w:t>
            </w:r>
          </w:p>
        </w:tc>
      </w:tr>
      <w:tr w:rsidR="00A838F1" w:rsidRPr="00A838F1" w14:paraId="78A5D973"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2584"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1AE2"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Team Meeting with TA &amp; Mentor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3973"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All</w:t>
            </w:r>
          </w:p>
        </w:tc>
      </w:tr>
      <w:tr w:rsidR="00A838F1" w:rsidRPr="00A838F1" w14:paraId="675ADEC0"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0778"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2F49"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Submit Project Scoping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A8D6"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Lead</w:t>
            </w:r>
          </w:p>
        </w:tc>
      </w:tr>
      <w:tr w:rsidR="00A838F1" w:rsidRPr="00A838F1" w14:paraId="10906C04"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67C2"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488F"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Begin Exploratory Data Analysis (1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4993"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Practitioners</w:t>
            </w:r>
          </w:p>
        </w:tc>
      </w:tr>
      <w:tr w:rsidR="00A838F1" w:rsidRPr="00A838F1" w14:paraId="747B80BA"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C803E"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7323"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Begin Working on Report through 2B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DCA6D"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Non-Practitioners</w:t>
            </w:r>
          </w:p>
        </w:tc>
      </w:tr>
      <w:tr w:rsidR="00A838F1" w:rsidRPr="00A838F1" w14:paraId="7EE4E9BD"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4433"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3045"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Team Meeting with 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9570"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All</w:t>
            </w:r>
          </w:p>
        </w:tc>
      </w:tr>
      <w:tr w:rsidR="00A838F1" w:rsidRPr="00A838F1" w14:paraId="54904F19"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7E1C3"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CB11D"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Submit Report Draft (through 2B)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4CA7"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Lead</w:t>
            </w:r>
          </w:p>
        </w:tc>
      </w:tr>
      <w:tr w:rsidR="00A838F1" w:rsidRPr="00A838F1" w14:paraId="1CE47139"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76745"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19F34"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Wrap Up EDA and Begin Coding/Analysis (1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5F43"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Practitioners</w:t>
            </w:r>
          </w:p>
        </w:tc>
      </w:tr>
      <w:tr w:rsidR="00A838F1" w:rsidRPr="00A838F1" w14:paraId="6140DFB3"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8500F"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F357"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Continue Working on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2AAC"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Non-Practitioners</w:t>
            </w:r>
          </w:p>
        </w:tc>
      </w:tr>
      <w:tr w:rsidR="00A838F1" w:rsidRPr="00A838F1" w14:paraId="753F078B"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C05B"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10/17/21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0CDF"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Finalize coding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C881F"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Practitioners</w:t>
            </w:r>
          </w:p>
        </w:tc>
      </w:tr>
      <w:tr w:rsidR="00A838F1" w:rsidRPr="00A838F1" w14:paraId="25794886"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5882"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10/17/21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3430"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Continue Working on Report and Presentations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01C9"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Non-Practitioners</w:t>
            </w:r>
          </w:p>
        </w:tc>
      </w:tr>
      <w:tr w:rsidR="00A838F1" w:rsidRPr="00A838F1" w14:paraId="37992BA0"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019D"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10/22/21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C213"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 xml:space="preserve">Review and </w:t>
            </w:r>
            <w:proofErr w:type="gramStart"/>
            <w:r w:rsidRPr="00A838F1">
              <w:rPr>
                <w:rFonts w:asciiTheme="minorHAnsi" w:hAnsiTheme="minorHAnsi" w:cstheme="minorHAnsi"/>
                <w:color w:val="000000"/>
              </w:rPr>
              <w:t>Sign</w:t>
            </w:r>
            <w:proofErr w:type="gramEnd"/>
            <w:r w:rsidRPr="00A838F1">
              <w:rPr>
                <w:rFonts w:asciiTheme="minorHAnsi" w:hAnsiTheme="minorHAnsi" w:cstheme="minorHAnsi"/>
                <w:color w:val="000000"/>
              </w:rPr>
              <w:t xml:space="preserve"> off on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404CE"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All</w:t>
            </w:r>
          </w:p>
        </w:tc>
      </w:tr>
      <w:tr w:rsidR="00A838F1" w:rsidRPr="00A838F1" w14:paraId="6CAF9BC5"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7C55"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10/23/21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8F3D"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Submit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CE024"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Lead</w:t>
            </w:r>
          </w:p>
        </w:tc>
      </w:tr>
      <w:tr w:rsidR="00A838F1" w:rsidRPr="00A838F1" w14:paraId="4922440E" w14:textId="77777777" w:rsidTr="00A838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B47A"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10/26/21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72FA" w14:textId="77777777" w:rsidR="00A838F1" w:rsidRPr="00A838F1" w:rsidRDefault="00A838F1">
            <w:pPr>
              <w:pStyle w:val="NormalWeb"/>
              <w:spacing w:before="0" w:beforeAutospacing="0" w:after="0" w:afterAutospacing="0"/>
              <w:rPr>
                <w:rFonts w:asciiTheme="minorHAnsi" w:hAnsiTheme="minorHAnsi" w:cstheme="minorHAnsi"/>
              </w:rPr>
            </w:pPr>
            <w:r w:rsidRPr="00A838F1">
              <w:rPr>
                <w:rFonts w:asciiTheme="minorHAnsi" w:hAnsiTheme="minorHAnsi" w:cstheme="minorHAnsi"/>
                <w:color w:val="000000"/>
              </w:rPr>
              <w:t xml:space="preserve">Submit Final Presentation and </w:t>
            </w:r>
            <w:proofErr w:type="spellStart"/>
            <w:r w:rsidRPr="00A838F1">
              <w:rPr>
                <w:rFonts w:asciiTheme="minorHAnsi" w:hAnsiTheme="minorHAnsi" w:cstheme="minorHAnsi"/>
                <w:color w:val="000000"/>
              </w:rPr>
              <w:t>Datafolio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C5AD" w14:textId="77777777" w:rsidR="00A838F1" w:rsidRPr="00A838F1" w:rsidRDefault="00A838F1">
            <w:pPr>
              <w:pStyle w:val="NormalWeb"/>
              <w:spacing w:before="0" w:beforeAutospacing="0" w:after="0" w:afterAutospacing="0"/>
              <w:jc w:val="center"/>
              <w:rPr>
                <w:rFonts w:asciiTheme="minorHAnsi" w:hAnsiTheme="minorHAnsi" w:cstheme="minorHAnsi"/>
              </w:rPr>
            </w:pPr>
            <w:r w:rsidRPr="00A838F1">
              <w:rPr>
                <w:rFonts w:asciiTheme="minorHAnsi" w:hAnsiTheme="minorHAnsi" w:cstheme="minorHAnsi"/>
                <w:color w:val="000000"/>
              </w:rPr>
              <w:t>Lead</w:t>
            </w:r>
          </w:p>
        </w:tc>
      </w:tr>
    </w:tbl>
    <w:p w14:paraId="4299AE7E" w14:textId="104E7CA3" w:rsidR="00A838F1" w:rsidRDefault="00A838F1" w:rsidP="00A838F1">
      <w:pPr>
        <w:rPr>
          <w:rFonts w:cstheme="minorHAnsi"/>
          <w:sz w:val="24"/>
          <w:szCs w:val="24"/>
        </w:rPr>
      </w:pPr>
    </w:p>
    <w:p w14:paraId="2E102AE5" w14:textId="3D4A5714" w:rsidR="00A838F1" w:rsidRDefault="00A838F1" w:rsidP="00A838F1">
      <w:pPr>
        <w:rPr>
          <w:rFonts w:cstheme="minorHAnsi"/>
          <w:sz w:val="24"/>
          <w:szCs w:val="24"/>
        </w:rPr>
      </w:pPr>
    </w:p>
    <w:p w14:paraId="67FB6378" w14:textId="3223DE31" w:rsidR="00A838F1" w:rsidRDefault="00A838F1" w:rsidP="00A838F1">
      <w:pPr>
        <w:rPr>
          <w:rFonts w:cstheme="minorHAnsi"/>
          <w:sz w:val="24"/>
          <w:szCs w:val="24"/>
        </w:rPr>
      </w:pPr>
    </w:p>
    <w:p w14:paraId="250FD159" w14:textId="77777777" w:rsidR="00A838F1" w:rsidRPr="00A838F1" w:rsidRDefault="00A838F1" w:rsidP="00A838F1">
      <w:pPr>
        <w:rPr>
          <w:rFonts w:cstheme="minorHAnsi"/>
          <w:sz w:val="24"/>
          <w:szCs w:val="24"/>
        </w:rPr>
      </w:pPr>
    </w:p>
    <w:p w14:paraId="1CC7F6B6" w14:textId="77777777" w:rsidR="00A838F1" w:rsidRPr="00A838F1" w:rsidRDefault="00A838F1" w:rsidP="00A838F1">
      <w:pPr>
        <w:pStyle w:val="NormalWeb"/>
        <w:spacing w:before="240" w:beforeAutospacing="0" w:after="240" w:afterAutospacing="0"/>
        <w:rPr>
          <w:rFonts w:asciiTheme="minorHAnsi" w:hAnsiTheme="minorHAnsi" w:cstheme="minorHAnsi"/>
          <w:sz w:val="28"/>
          <w:szCs w:val="28"/>
        </w:rPr>
      </w:pPr>
      <w:r w:rsidRPr="00A838F1">
        <w:rPr>
          <w:rFonts w:asciiTheme="minorHAnsi" w:hAnsiTheme="minorHAnsi" w:cstheme="minorHAnsi"/>
          <w:color w:val="000000"/>
          <w:sz w:val="28"/>
          <w:szCs w:val="28"/>
        </w:rPr>
        <w:lastRenderedPageBreak/>
        <w:t>Concerns</w:t>
      </w:r>
    </w:p>
    <w:p w14:paraId="3E505CEA" w14:textId="471E97F8" w:rsidR="00A838F1" w:rsidRPr="00A838F1" w:rsidRDefault="00A838F1" w:rsidP="00EC3120">
      <w:pPr>
        <w:pStyle w:val="NormalWeb"/>
        <w:numPr>
          <w:ilvl w:val="0"/>
          <w:numId w:val="12"/>
        </w:numPr>
        <w:spacing w:before="240" w:beforeAutospacing="0" w:after="240" w:afterAutospacing="0"/>
        <w:rPr>
          <w:rFonts w:asciiTheme="minorHAnsi" w:hAnsiTheme="minorHAnsi" w:cstheme="minorHAnsi"/>
        </w:rPr>
      </w:pPr>
      <w:r w:rsidRPr="00A838F1">
        <w:rPr>
          <w:rFonts w:asciiTheme="minorHAnsi" w:hAnsiTheme="minorHAnsi" w:cstheme="minorHAnsi"/>
          <w:color w:val="000000"/>
        </w:rPr>
        <w:t>2019-2020 data may capture delays caused by a rare event (COVID-19). Using these points may impact the prediction. While the entries sometimes have information on the cause of the delay, this is often not available.</w:t>
      </w:r>
    </w:p>
    <w:p w14:paraId="2C094AB6" w14:textId="2A126C64" w:rsidR="00A838F1" w:rsidRPr="00A838F1" w:rsidRDefault="00A838F1" w:rsidP="00EC3120">
      <w:pPr>
        <w:pStyle w:val="NormalWeb"/>
        <w:numPr>
          <w:ilvl w:val="0"/>
          <w:numId w:val="12"/>
        </w:numPr>
        <w:spacing w:before="240" w:beforeAutospacing="0" w:after="240" w:afterAutospacing="0"/>
        <w:rPr>
          <w:rFonts w:asciiTheme="minorHAnsi" w:hAnsiTheme="minorHAnsi" w:cstheme="minorHAnsi"/>
        </w:rPr>
      </w:pPr>
      <w:r w:rsidRPr="00A838F1">
        <w:rPr>
          <w:rFonts w:asciiTheme="minorHAnsi" w:hAnsiTheme="minorHAnsi" w:cstheme="minorHAnsi"/>
          <w:color w:val="000000"/>
        </w:rPr>
        <w:t>We may need to define delays carefully.</w:t>
      </w:r>
      <w:hyperlink r:id="rId9" w:history="1">
        <w:r w:rsidRPr="00A838F1">
          <w:rPr>
            <w:rStyle w:val="Hyperlink"/>
            <w:rFonts w:asciiTheme="minorHAnsi" w:hAnsiTheme="minorHAnsi" w:cstheme="minorHAnsi"/>
            <w:color w:val="000000"/>
          </w:rPr>
          <w:t xml:space="preserve"> </w:t>
        </w:r>
        <w:r w:rsidRPr="00A838F1">
          <w:rPr>
            <w:rStyle w:val="Hyperlink"/>
            <w:rFonts w:asciiTheme="minorHAnsi" w:hAnsiTheme="minorHAnsi" w:cstheme="minorHAnsi"/>
            <w:color w:val="1155CC"/>
          </w:rPr>
          <w:t>One analysis</w:t>
        </w:r>
      </w:hyperlink>
      <w:r w:rsidRPr="00A838F1">
        <w:rPr>
          <w:rFonts w:asciiTheme="minorHAnsi" w:hAnsiTheme="minorHAnsi" w:cstheme="minorHAnsi"/>
          <w:color w:val="000000"/>
        </w:rPr>
        <w:t xml:space="preserve"> defined a delayed flight as one that arrives late. A flight can have a delayed departure and still arrive on time. If we use the February dataset, that definition will not work for us. </w:t>
      </w:r>
    </w:p>
    <w:p w14:paraId="70A94293" w14:textId="420F0BD8" w:rsidR="00EC3120" w:rsidRDefault="00A838F1" w:rsidP="00EC3120">
      <w:pPr>
        <w:pStyle w:val="ListParagraph"/>
        <w:numPr>
          <w:ilvl w:val="0"/>
          <w:numId w:val="12"/>
        </w:numPr>
        <w:spacing w:before="240"/>
        <w:rPr>
          <w:rFonts w:cstheme="minorHAnsi"/>
          <w:color w:val="000000"/>
          <w:sz w:val="24"/>
          <w:szCs w:val="24"/>
        </w:rPr>
      </w:pPr>
      <w:r w:rsidRPr="00EC3120">
        <w:rPr>
          <w:rFonts w:cstheme="minorHAnsi"/>
          <w:color w:val="000000"/>
          <w:sz w:val="24"/>
          <w:szCs w:val="24"/>
        </w:rPr>
        <w:t xml:space="preserve">Do we care about delays of 15 or more minutes or any </w:t>
      </w:r>
      <w:proofErr w:type="gramStart"/>
      <w:r w:rsidRPr="00EC3120">
        <w:rPr>
          <w:rFonts w:cstheme="minorHAnsi"/>
          <w:color w:val="000000"/>
          <w:sz w:val="24"/>
          <w:szCs w:val="24"/>
        </w:rPr>
        <w:t>delays</w:t>
      </w:r>
      <w:r w:rsidR="00EC3120" w:rsidRPr="00EC3120">
        <w:rPr>
          <w:rFonts w:cstheme="minorHAnsi"/>
          <w:color w:val="000000"/>
          <w:sz w:val="24"/>
          <w:szCs w:val="24"/>
        </w:rPr>
        <w:t>.</w:t>
      </w:r>
      <w:proofErr w:type="gramEnd"/>
    </w:p>
    <w:p w14:paraId="564643BF" w14:textId="410F2B29" w:rsidR="00EC3120" w:rsidRPr="00EC3120" w:rsidRDefault="00EC3120" w:rsidP="00EC3120">
      <w:pPr>
        <w:pStyle w:val="ListParagraph"/>
        <w:numPr>
          <w:ilvl w:val="0"/>
          <w:numId w:val="12"/>
        </w:numPr>
        <w:spacing w:before="240"/>
        <w:rPr>
          <w:rFonts w:cstheme="minorHAnsi"/>
          <w:color w:val="000000"/>
          <w:sz w:val="24"/>
          <w:szCs w:val="24"/>
        </w:rPr>
      </w:pPr>
      <w:r>
        <w:rPr>
          <w:rFonts w:cstheme="minorHAnsi"/>
          <w:color w:val="000000"/>
          <w:sz w:val="24"/>
          <w:szCs w:val="24"/>
        </w:rPr>
        <w:t xml:space="preserve">Time constraint to achieve our version 4 milestone. </w:t>
      </w:r>
    </w:p>
    <w:sectPr w:rsidR="00EC3120" w:rsidRPr="00EC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BD6"/>
    <w:multiLevelType w:val="hybridMultilevel"/>
    <w:tmpl w:val="6A34DBD8"/>
    <w:lvl w:ilvl="0" w:tplc="28280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4438C"/>
    <w:multiLevelType w:val="hybridMultilevel"/>
    <w:tmpl w:val="420AD7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D56354"/>
    <w:multiLevelType w:val="multilevel"/>
    <w:tmpl w:val="AFD0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02C8B"/>
    <w:multiLevelType w:val="hybridMultilevel"/>
    <w:tmpl w:val="F76EF90C"/>
    <w:lvl w:ilvl="0" w:tplc="04090001">
      <w:start w:val="1"/>
      <w:numFmt w:val="bullet"/>
      <w:lvlText w:val=""/>
      <w:lvlJc w:val="left"/>
      <w:pPr>
        <w:ind w:left="720" w:hanging="360"/>
      </w:pPr>
      <w:rPr>
        <w:rFonts w:ascii="Symbol" w:hAnsi="Symbol" w:hint="default"/>
      </w:rPr>
    </w:lvl>
    <w:lvl w:ilvl="1" w:tplc="CCD831AE">
      <w:numFmt w:val="bullet"/>
      <w:lvlText w:val="·"/>
      <w:lvlJc w:val="left"/>
      <w:pPr>
        <w:ind w:left="1635" w:hanging="555"/>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576A8"/>
    <w:multiLevelType w:val="hybridMultilevel"/>
    <w:tmpl w:val="74E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614CC"/>
    <w:multiLevelType w:val="hybridMultilevel"/>
    <w:tmpl w:val="F18A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336F7"/>
    <w:multiLevelType w:val="multilevel"/>
    <w:tmpl w:val="A552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1D09"/>
    <w:multiLevelType w:val="hybridMultilevel"/>
    <w:tmpl w:val="16A05352"/>
    <w:lvl w:ilvl="0" w:tplc="28280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64CB9"/>
    <w:multiLevelType w:val="hybridMultilevel"/>
    <w:tmpl w:val="39169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78C156C"/>
    <w:multiLevelType w:val="multilevel"/>
    <w:tmpl w:val="24BE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E5B3C"/>
    <w:multiLevelType w:val="hybridMultilevel"/>
    <w:tmpl w:val="93F0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D4766"/>
    <w:multiLevelType w:val="hybridMultilevel"/>
    <w:tmpl w:val="D22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4"/>
  </w:num>
  <w:num w:numId="5">
    <w:abstractNumId w:val="9"/>
  </w:num>
  <w:num w:numId="6">
    <w:abstractNumId w:val="6"/>
  </w:num>
  <w:num w:numId="7">
    <w:abstractNumId w:val="2"/>
  </w:num>
  <w:num w:numId="8">
    <w:abstractNumId w:val="7"/>
  </w:num>
  <w:num w:numId="9">
    <w:abstractNumId w:val="0"/>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3B"/>
    <w:rsid w:val="000068B2"/>
    <w:rsid w:val="000D2393"/>
    <w:rsid w:val="000D695D"/>
    <w:rsid w:val="0015625F"/>
    <w:rsid w:val="0028342C"/>
    <w:rsid w:val="002C3848"/>
    <w:rsid w:val="0043681E"/>
    <w:rsid w:val="0045433B"/>
    <w:rsid w:val="004B74C9"/>
    <w:rsid w:val="00576298"/>
    <w:rsid w:val="00620DCF"/>
    <w:rsid w:val="006867B4"/>
    <w:rsid w:val="006F79F2"/>
    <w:rsid w:val="0071773E"/>
    <w:rsid w:val="0075783A"/>
    <w:rsid w:val="00760EE3"/>
    <w:rsid w:val="00780C54"/>
    <w:rsid w:val="008201FC"/>
    <w:rsid w:val="0085576A"/>
    <w:rsid w:val="00886E53"/>
    <w:rsid w:val="00917521"/>
    <w:rsid w:val="009A1B53"/>
    <w:rsid w:val="00A838F1"/>
    <w:rsid w:val="00AE0223"/>
    <w:rsid w:val="00AE2F7A"/>
    <w:rsid w:val="00B651E6"/>
    <w:rsid w:val="00BC5482"/>
    <w:rsid w:val="00BD124A"/>
    <w:rsid w:val="00BD676E"/>
    <w:rsid w:val="00CF6987"/>
    <w:rsid w:val="00EC3120"/>
    <w:rsid w:val="00FE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CA46"/>
  <w15:chartTrackingRefBased/>
  <w15:docId w15:val="{BF498E12-D657-457C-BE4A-F86C2799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DCF"/>
    <w:pPr>
      <w:ind w:left="720"/>
      <w:contextualSpacing/>
    </w:pPr>
  </w:style>
  <w:style w:type="table" w:styleId="TableGrid">
    <w:name w:val="Table Grid"/>
    <w:basedOn w:val="TableNormal"/>
    <w:uiPriority w:val="39"/>
    <w:rsid w:val="004B7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4C9"/>
    <w:rPr>
      <w:color w:val="0000FF"/>
      <w:u w:val="single"/>
    </w:rPr>
  </w:style>
  <w:style w:type="character" w:styleId="UnresolvedMention">
    <w:name w:val="Unresolved Mention"/>
    <w:basedOn w:val="DefaultParagraphFont"/>
    <w:uiPriority w:val="99"/>
    <w:semiHidden/>
    <w:unhideWhenUsed/>
    <w:rsid w:val="0028342C"/>
    <w:rPr>
      <w:color w:val="605E5C"/>
      <w:shd w:val="clear" w:color="auto" w:fill="E1DFDD"/>
    </w:rPr>
  </w:style>
  <w:style w:type="character" w:styleId="CommentReference">
    <w:name w:val="annotation reference"/>
    <w:basedOn w:val="DefaultParagraphFont"/>
    <w:uiPriority w:val="99"/>
    <w:semiHidden/>
    <w:unhideWhenUsed/>
    <w:rsid w:val="00BD676E"/>
    <w:rPr>
      <w:sz w:val="16"/>
      <w:szCs w:val="16"/>
    </w:rPr>
  </w:style>
  <w:style w:type="paragraph" w:styleId="CommentText">
    <w:name w:val="annotation text"/>
    <w:basedOn w:val="Normal"/>
    <w:link w:val="CommentTextChar"/>
    <w:uiPriority w:val="99"/>
    <w:semiHidden/>
    <w:unhideWhenUsed/>
    <w:rsid w:val="00BD676E"/>
    <w:pPr>
      <w:spacing w:line="240" w:lineRule="auto"/>
    </w:pPr>
    <w:rPr>
      <w:sz w:val="20"/>
      <w:szCs w:val="20"/>
    </w:rPr>
  </w:style>
  <w:style w:type="character" w:customStyle="1" w:styleId="CommentTextChar">
    <w:name w:val="Comment Text Char"/>
    <w:basedOn w:val="DefaultParagraphFont"/>
    <w:link w:val="CommentText"/>
    <w:uiPriority w:val="99"/>
    <w:semiHidden/>
    <w:rsid w:val="00BD676E"/>
    <w:rPr>
      <w:sz w:val="20"/>
      <w:szCs w:val="20"/>
    </w:rPr>
  </w:style>
  <w:style w:type="paragraph" w:styleId="CommentSubject">
    <w:name w:val="annotation subject"/>
    <w:basedOn w:val="CommentText"/>
    <w:next w:val="CommentText"/>
    <w:link w:val="CommentSubjectChar"/>
    <w:uiPriority w:val="99"/>
    <w:semiHidden/>
    <w:unhideWhenUsed/>
    <w:rsid w:val="00BD676E"/>
    <w:rPr>
      <w:b/>
      <w:bCs/>
    </w:rPr>
  </w:style>
  <w:style w:type="character" w:customStyle="1" w:styleId="CommentSubjectChar">
    <w:name w:val="Comment Subject Char"/>
    <w:basedOn w:val="CommentTextChar"/>
    <w:link w:val="CommentSubject"/>
    <w:uiPriority w:val="99"/>
    <w:semiHidden/>
    <w:rsid w:val="00BD676E"/>
    <w:rPr>
      <w:b/>
      <w:bCs/>
      <w:sz w:val="20"/>
      <w:szCs w:val="20"/>
    </w:rPr>
  </w:style>
  <w:style w:type="character" w:customStyle="1" w:styleId="Heading1Char">
    <w:name w:val="Heading 1 Char"/>
    <w:basedOn w:val="DefaultParagraphFont"/>
    <w:link w:val="Heading1"/>
    <w:uiPriority w:val="9"/>
    <w:rsid w:val="00A838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38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38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83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83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rowhitswami/feb-2020-us-flight-de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ivyansh22/flight-delay-prediction" TargetMode="External"/><Relationship Id="rId11" Type="http://schemas.openxmlformats.org/officeDocument/2006/relationships/theme" Target="theme/theme1.xml"/><Relationship Id="rId5" Type="http://schemas.openxmlformats.org/officeDocument/2006/relationships/hyperlink" Target="https://www.kaggle.com/yuanyuwendymu/airline-delay-and-cancellation-data-2009-20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lantomin.com/2018-u-s-airlines-dela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Shantel</dc:creator>
  <cp:keywords/>
  <dc:description/>
  <cp:lastModifiedBy>Ashley Drewry</cp:lastModifiedBy>
  <cp:revision>2</cp:revision>
  <dcterms:created xsi:type="dcterms:W3CDTF">2021-10-02T20:34:00Z</dcterms:created>
  <dcterms:modified xsi:type="dcterms:W3CDTF">2021-10-02T20:34:00Z</dcterms:modified>
</cp:coreProperties>
</file>