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79C" w:rsidRDefault="003258C6" w:rsidP="000A679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Advanced SQL – Week </w:t>
      </w:r>
      <w:r w:rsidR="007E21FD">
        <w:rPr>
          <w:b/>
          <w:sz w:val="36"/>
          <w:szCs w:val="36"/>
        </w:rPr>
        <w:t>1</w:t>
      </w:r>
      <w:r w:rsidR="00A57A0F">
        <w:rPr>
          <w:b/>
          <w:sz w:val="36"/>
          <w:szCs w:val="36"/>
        </w:rPr>
        <w:t>2</w:t>
      </w:r>
    </w:p>
    <w:p w:rsidR="007E21FD" w:rsidRPr="00AF08D6" w:rsidRDefault="007E21FD" w:rsidP="000A679C">
      <w:pPr>
        <w:jc w:val="center"/>
        <w:rPr>
          <w:b/>
          <w:sz w:val="36"/>
          <w:szCs w:val="36"/>
        </w:rPr>
      </w:pPr>
    </w:p>
    <w:p w:rsidR="00E769B9" w:rsidRPr="00AF08D6" w:rsidRDefault="00E769B9" w:rsidP="00564866">
      <w:pPr>
        <w:spacing w:before="120" w:after="120"/>
        <w:rPr>
          <w:rFonts w:ascii="Courier New" w:hAnsi="Courier New" w:cs="Courier New"/>
          <w:color w:val="000000"/>
          <w:sz w:val="36"/>
          <w:szCs w:val="36"/>
        </w:rPr>
      </w:pPr>
      <w:r w:rsidRPr="00AF08D6">
        <w:rPr>
          <w:rFonts w:ascii="Courier New" w:hAnsi="Courier New" w:cs="Courier New"/>
          <w:sz w:val="36"/>
          <w:szCs w:val="36"/>
        </w:rPr>
        <w:t>D</w:t>
      </w:r>
      <w:r w:rsidR="00564866" w:rsidRPr="00AF08D6">
        <w:rPr>
          <w:rFonts w:ascii="Courier New" w:hAnsi="Courier New" w:cs="Courier New"/>
          <w:color w:val="000000"/>
          <w:sz w:val="36"/>
          <w:szCs w:val="36"/>
        </w:rPr>
        <w:t xml:space="preserve">ECLARE Defines a </w:t>
      </w:r>
      <w:r w:rsidR="00564866" w:rsidRPr="00AF08D6">
        <w:rPr>
          <w:rFonts w:ascii="Courier New" w:hAnsi="Courier New" w:cs="Courier New"/>
          <w:b/>
          <w:bCs/>
          <w:color w:val="7F0055"/>
          <w:sz w:val="36"/>
          <w:szCs w:val="36"/>
        </w:rPr>
        <w:t xml:space="preserve">new </w:t>
      </w:r>
      <w:r w:rsidR="00564866" w:rsidRPr="00AF08D6">
        <w:rPr>
          <w:rFonts w:ascii="Courier New" w:hAnsi="Courier New" w:cs="Courier New"/>
          <w:color w:val="000000"/>
          <w:sz w:val="36"/>
          <w:szCs w:val="36"/>
        </w:rPr>
        <w:t>cursor.</w:t>
      </w:r>
    </w:p>
    <w:p w:rsidR="00E769B9" w:rsidRPr="00AF08D6" w:rsidRDefault="00564866" w:rsidP="00564866">
      <w:pPr>
        <w:spacing w:before="120" w:after="120"/>
        <w:rPr>
          <w:rFonts w:ascii="Courier New" w:hAnsi="Courier New" w:cs="Courier New"/>
          <w:color w:val="000000"/>
          <w:sz w:val="36"/>
          <w:szCs w:val="36"/>
        </w:rPr>
      </w:pPr>
      <w:r w:rsidRPr="00AF08D6">
        <w:rPr>
          <w:rFonts w:ascii="Courier New" w:hAnsi="Courier New" w:cs="Courier New"/>
          <w:sz w:val="36"/>
          <w:szCs w:val="36"/>
        </w:rPr>
        <w:br/>
      </w:r>
      <w:r w:rsidRPr="00AF08D6">
        <w:rPr>
          <w:rFonts w:ascii="Courier New" w:hAnsi="Courier New" w:cs="Courier New"/>
          <w:color w:val="000000"/>
          <w:sz w:val="36"/>
          <w:szCs w:val="36"/>
        </w:rPr>
        <w:t xml:space="preserve">OPEN Opens and populates the cursor by executing the </w:t>
      </w:r>
      <w:r w:rsidRPr="00AF08D6">
        <w:rPr>
          <w:rFonts w:ascii="Courier New" w:hAnsi="Courier New" w:cs="Courier New"/>
          <w:b/>
          <w:bCs/>
          <w:color w:val="7F0055"/>
          <w:sz w:val="36"/>
          <w:szCs w:val="36"/>
        </w:rPr>
        <w:t xml:space="preserve">SELECT </w:t>
      </w:r>
      <w:r w:rsidRPr="00AF08D6">
        <w:rPr>
          <w:rFonts w:ascii="Courier New" w:hAnsi="Courier New" w:cs="Courier New"/>
          <w:color w:val="000000"/>
          <w:sz w:val="36"/>
          <w:szCs w:val="36"/>
        </w:rPr>
        <w:t>statement defined by the cursor.</w:t>
      </w:r>
    </w:p>
    <w:p w:rsidR="00E769B9" w:rsidRPr="00AF08D6" w:rsidRDefault="00564866" w:rsidP="00564866">
      <w:pPr>
        <w:spacing w:before="120" w:after="120"/>
        <w:rPr>
          <w:rFonts w:ascii="Courier New" w:hAnsi="Courier New" w:cs="Courier New"/>
          <w:color w:val="000000"/>
          <w:sz w:val="36"/>
          <w:szCs w:val="36"/>
        </w:rPr>
      </w:pPr>
      <w:r w:rsidRPr="00AF08D6">
        <w:rPr>
          <w:rFonts w:ascii="Courier New" w:hAnsi="Courier New" w:cs="Courier New"/>
          <w:sz w:val="36"/>
          <w:szCs w:val="36"/>
        </w:rPr>
        <w:br/>
      </w:r>
      <w:r w:rsidRPr="00AF08D6">
        <w:rPr>
          <w:rFonts w:ascii="Courier New" w:hAnsi="Courier New" w:cs="Courier New"/>
          <w:color w:val="000000"/>
          <w:sz w:val="36"/>
          <w:szCs w:val="36"/>
        </w:rPr>
        <w:t xml:space="preserve">FETCH </w:t>
      </w:r>
      <w:proofErr w:type="gramStart"/>
      <w:r w:rsidRPr="00AF08D6">
        <w:rPr>
          <w:rFonts w:ascii="Courier New" w:hAnsi="Courier New" w:cs="Courier New"/>
          <w:color w:val="000000"/>
          <w:sz w:val="36"/>
          <w:szCs w:val="36"/>
        </w:rPr>
        <w:t>Retrieves</w:t>
      </w:r>
      <w:proofErr w:type="gramEnd"/>
      <w:r w:rsidRPr="00AF08D6">
        <w:rPr>
          <w:rFonts w:ascii="Courier New" w:hAnsi="Courier New" w:cs="Courier New"/>
          <w:color w:val="000000"/>
          <w:sz w:val="36"/>
          <w:szCs w:val="36"/>
        </w:rPr>
        <w:t xml:space="preserve"> a row </w:t>
      </w:r>
      <w:r w:rsidRPr="00AF08D6">
        <w:rPr>
          <w:rFonts w:ascii="Courier New" w:hAnsi="Courier New" w:cs="Courier New"/>
          <w:b/>
          <w:bCs/>
          <w:color w:val="7F0055"/>
          <w:sz w:val="36"/>
          <w:szCs w:val="36"/>
        </w:rPr>
        <w:t xml:space="preserve">from </w:t>
      </w:r>
      <w:r w:rsidRPr="00AF08D6">
        <w:rPr>
          <w:rFonts w:ascii="Courier New" w:hAnsi="Courier New" w:cs="Courier New"/>
          <w:color w:val="000000"/>
          <w:sz w:val="36"/>
          <w:szCs w:val="36"/>
        </w:rPr>
        <w:t>the cursor.</w:t>
      </w:r>
    </w:p>
    <w:p w:rsidR="00E769B9" w:rsidRPr="00AF08D6" w:rsidRDefault="00564866" w:rsidP="00564866">
      <w:pPr>
        <w:spacing w:before="120" w:after="120"/>
        <w:rPr>
          <w:rFonts w:ascii="Courier New" w:hAnsi="Courier New" w:cs="Courier New"/>
          <w:color w:val="000000"/>
          <w:sz w:val="36"/>
          <w:szCs w:val="36"/>
        </w:rPr>
      </w:pPr>
      <w:r w:rsidRPr="00AF08D6">
        <w:rPr>
          <w:rFonts w:ascii="Courier New" w:hAnsi="Courier New" w:cs="Courier New"/>
          <w:sz w:val="36"/>
          <w:szCs w:val="36"/>
        </w:rPr>
        <w:br/>
      </w:r>
      <w:r w:rsidRPr="00AF08D6">
        <w:rPr>
          <w:rFonts w:ascii="Courier New" w:hAnsi="Courier New" w:cs="Courier New"/>
          <w:color w:val="000000"/>
          <w:sz w:val="36"/>
          <w:szCs w:val="36"/>
        </w:rPr>
        <w:t xml:space="preserve">CLOSE </w:t>
      </w:r>
      <w:proofErr w:type="gramStart"/>
      <w:r w:rsidRPr="00AF08D6">
        <w:rPr>
          <w:rFonts w:ascii="Courier New" w:hAnsi="Courier New" w:cs="Courier New"/>
          <w:color w:val="000000"/>
          <w:sz w:val="36"/>
          <w:szCs w:val="36"/>
        </w:rPr>
        <w:t>Closes</w:t>
      </w:r>
      <w:proofErr w:type="gramEnd"/>
      <w:r w:rsidRPr="00AF08D6">
        <w:rPr>
          <w:rFonts w:ascii="Courier New" w:hAnsi="Courier New" w:cs="Courier New"/>
          <w:color w:val="000000"/>
          <w:sz w:val="36"/>
          <w:szCs w:val="36"/>
        </w:rPr>
        <w:t xml:space="preserve"> the cursor.</w:t>
      </w:r>
    </w:p>
    <w:p w:rsidR="00564866" w:rsidRPr="00AF08D6" w:rsidRDefault="00564866" w:rsidP="00564866">
      <w:pPr>
        <w:spacing w:before="120" w:after="120"/>
        <w:rPr>
          <w:rFonts w:ascii="Arial" w:hAnsi="Arial" w:cs="Arial"/>
          <w:sz w:val="36"/>
          <w:szCs w:val="36"/>
        </w:rPr>
      </w:pPr>
      <w:r w:rsidRPr="00AF08D6">
        <w:rPr>
          <w:rFonts w:ascii="Courier New" w:hAnsi="Courier New" w:cs="Courier New"/>
          <w:sz w:val="36"/>
          <w:szCs w:val="36"/>
        </w:rPr>
        <w:br/>
      </w:r>
      <w:r w:rsidRPr="00AF08D6">
        <w:rPr>
          <w:rFonts w:ascii="Courier New" w:hAnsi="Courier New" w:cs="Courier New"/>
          <w:color w:val="000000"/>
          <w:sz w:val="36"/>
          <w:szCs w:val="36"/>
        </w:rPr>
        <w:t>DEALLOCATE Deletes the cursor definition and releases all system resources associated with the cursor.</w:t>
      </w:r>
    </w:p>
    <w:p w:rsidR="00E769B9" w:rsidRPr="00AF08D6" w:rsidRDefault="00E769B9" w:rsidP="00B65C5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36"/>
          <w:szCs w:val="36"/>
        </w:rPr>
      </w:pPr>
    </w:p>
    <w:p w:rsidR="00E769B9" w:rsidRPr="00A57A0F" w:rsidRDefault="00A57A0F" w:rsidP="00A57A0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B050"/>
          <w:sz w:val="36"/>
          <w:szCs w:val="36"/>
        </w:rPr>
      </w:pPr>
      <w:r w:rsidRPr="00A57A0F">
        <w:rPr>
          <w:rFonts w:ascii="Courier New" w:eastAsiaTheme="minorHAnsi" w:hAnsi="Courier New" w:cs="Courier New"/>
          <w:noProof/>
          <w:color w:val="00B050"/>
          <w:sz w:val="36"/>
          <w:szCs w:val="36"/>
        </w:rPr>
        <w:t>-- Step 1 Define any variable you intend to use</w:t>
      </w:r>
    </w:p>
    <w:p w:rsidR="00B65C58" w:rsidRPr="00AF08D6" w:rsidRDefault="00B65C58" w:rsidP="00B65C5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36"/>
          <w:szCs w:val="36"/>
        </w:rPr>
      </w:pPr>
      <w:r w:rsidRPr="00AF08D6">
        <w:rPr>
          <w:rFonts w:ascii="Courier New" w:eastAsiaTheme="minorHAnsi" w:hAnsi="Courier New" w:cs="Courier New"/>
          <w:noProof/>
          <w:color w:val="0000FF"/>
          <w:sz w:val="36"/>
          <w:szCs w:val="36"/>
        </w:rPr>
        <w:t>DECLARE</w:t>
      </w:r>
      <w:r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@AccountID </w:t>
      </w:r>
      <w:r w:rsidRPr="00AF08D6">
        <w:rPr>
          <w:rFonts w:ascii="Courier New" w:eastAsiaTheme="minorHAnsi" w:hAnsi="Courier New" w:cs="Courier New"/>
          <w:noProof/>
          <w:color w:val="0000FF"/>
          <w:sz w:val="36"/>
          <w:szCs w:val="36"/>
        </w:rPr>
        <w:t>INT</w:t>
      </w:r>
    </w:p>
    <w:p w:rsidR="00B65C58" w:rsidRPr="00AF08D6" w:rsidRDefault="00B65C58" w:rsidP="00B65C5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36"/>
          <w:szCs w:val="36"/>
        </w:rPr>
      </w:pPr>
      <w:r w:rsidRPr="00AF08D6">
        <w:rPr>
          <w:rFonts w:ascii="Courier New" w:eastAsiaTheme="minorHAnsi" w:hAnsi="Courier New" w:cs="Courier New"/>
          <w:noProof/>
          <w:color w:val="0000FF"/>
          <w:sz w:val="36"/>
          <w:szCs w:val="36"/>
        </w:rPr>
        <w:t>DECLARE</w:t>
      </w:r>
      <w:r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@getAccountID </w:t>
      </w:r>
      <w:r w:rsidRPr="00AF08D6">
        <w:rPr>
          <w:rFonts w:ascii="Courier New" w:eastAsiaTheme="minorHAnsi" w:hAnsi="Courier New" w:cs="Courier New"/>
          <w:noProof/>
          <w:color w:val="0000FF"/>
          <w:sz w:val="36"/>
          <w:szCs w:val="36"/>
        </w:rPr>
        <w:t>CURSOR</w:t>
      </w:r>
    </w:p>
    <w:p w:rsidR="00B65C58" w:rsidRDefault="00B65C58" w:rsidP="00B65C5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36"/>
          <w:szCs w:val="36"/>
        </w:rPr>
      </w:pPr>
    </w:p>
    <w:p w:rsidR="00A57A0F" w:rsidRPr="00A57A0F" w:rsidRDefault="00A57A0F" w:rsidP="00B65C5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B050"/>
          <w:sz w:val="36"/>
          <w:szCs w:val="36"/>
        </w:rPr>
      </w:pPr>
      <w:r w:rsidRPr="00A57A0F">
        <w:rPr>
          <w:rFonts w:ascii="Courier New" w:eastAsiaTheme="minorHAnsi" w:hAnsi="Courier New" w:cs="Courier New"/>
          <w:noProof/>
          <w:color w:val="00B050"/>
          <w:sz w:val="36"/>
          <w:szCs w:val="36"/>
        </w:rPr>
        <w:t xml:space="preserve">-- Step </w:t>
      </w:r>
      <w:r>
        <w:rPr>
          <w:rFonts w:ascii="Courier New" w:eastAsiaTheme="minorHAnsi" w:hAnsi="Courier New" w:cs="Courier New"/>
          <w:noProof/>
          <w:color w:val="00B050"/>
          <w:sz w:val="36"/>
          <w:szCs w:val="36"/>
        </w:rPr>
        <w:t>2</w:t>
      </w:r>
      <w:r w:rsidRPr="00A57A0F">
        <w:rPr>
          <w:rFonts w:ascii="Courier New" w:eastAsiaTheme="minorHAnsi" w:hAnsi="Courier New" w:cs="Courier New"/>
          <w:noProof/>
          <w:color w:val="00B050"/>
          <w:sz w:val="36"/>
          <w:szCs w:val="36"/>
        </w:rPr>
        <w:t xml:space="preserve"> </w:t>
      </w:r>
      <w:r>
        <w:rPr>
          <w:rFonts w:ascii="Courier New" w:eastAsiaTheme="minorHAnsi" w:hAnsi="Courier New" w:cs="Courier New"/>
          <w:noProof/>
          <w:color w:val="00B050"/>
          <w:sz w:val="36"/>
          <w:szCs w:val="36"/>
        </w:rPr>
        <w:t>Write your query and stick the results in the cursor</w:t>
      </w:r>
    </w:p>
    <w:p w:rsidR="00B65C58" w:rsidRPr="00AF08D6" w:rsidRDefault="00B65C58" w:rsidP="00B65C5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36"/>
          <w:szCs w:val="36"/>
        </w:rPr>
      </w:pPr>
      <w:r w:rsidRPr="00AF08D6">
        <w:rPr>
          <w:rFonts w:ascii="Courier New" w:eastAsiaTheme="minorHAnsi" w:hAnsi="Courier New" w:cs="Courier New"/>
          <w:noProof/>
          <w:color w:val="0000FF"/>
          <w:sz w:val="36"/>
          <w:szCs w:val="36"/>
        </w:rPr>
        <w:t>SET</w:t>
      </w:r>
      <w:r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@getAccountID </w:t>
      </w:r>
      <w:r w:rsidRPr="00AF08D6">
        <w:rPr>
          <w:rFonts w:ascii="Courier New" w:eastAsiaTheme="minorHAnsi" w:hAnsi="Courier New" w:cs="Courier New"/>
          <w:noProof/>
          <w:color w:val="808080"/>
          <w:sz w:val="36"/>
          <w:szCs w:val="36"/>
        </w:rPr>
        <w:t>=</w:t>
      </w:r>
      <w:r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</w:t>
      </w:r>
      <w:r w:rsidRPr="00AF08D6">
        <w:rPr>
          <w:rFonts w:ascii="Courier New" w:eastAsiaTheme="minorHAnsi" w:hAnsi="Courier New" w:cs="Courier New"/>
          <w:noProof/>
          <w:color w:val="0000FF"/>
          <w:sz w:val="36"/>
          <w:szCs w:val="36"/>
        </w:rPr>
        <w:t>CURSOR</w:t>
      </w:r>
      <w:r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</w:t>
      </w:r>
      <w:r w:rsidRPr="00AF08D6">
        <w:rPr>
          <w:rFonts w:ascii="Courier New" w:eastAsiaTheme="minorHAnsi" w:hAnsi="Courier New" w:cs="Courier New"/>
          <w:noProof/>
          <w:color w:val="0000FF"/>
          <w:sz w:val="36"/>
          <w:szCs w:val="36"/>
        </w:rPr>
        <w:t>FOR</w:t>
      </w:r>
    </w:p>
    <w:p w:rsidR="00B65C58" w:rsidRPr="00AF08D6" w:rsidRDefault="00B65C58" w:rsidP="00B65C5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36"/>
          <w:szCs w:val="36"/>
        </w:rPr>
      </w:pPr>
      <w:r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</w:t>
      </w:r>
      <w:r w:rsidR="00D25A99"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 </w:t>
      </w:r>
      <w:r w:rsidRPr="00AF08D6">
        <w:rPr>
          <w:rFonts w:ascii="Courier New" w:eastAsiaTheme="minorHAnsi" w:hAnsi="Courier New" w:cs="Courier New"/>
          <w:noProof/>
          <w:color w:val="0000FF"/>
          <w:sz w:val="36"/>
          <w:szCs w:val="36"/>
        </w:rPr>
        <w:t>SELECT</w:t>
      </w:r>
      <w:r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EMPNO</w:t>
      </w:r>
    </w:p>
    <w:p w:rsidR="00B65C58" w:rsidRPr="00AF08D6" w:rsidRDefault="00B65C58" w:rsidP="00B65C5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36"/>
          <w:szCs w:val="36"/>
        </w:rPr>
      </w:pPr>
      <w:r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</w:t>
      </w:r>
      <w:r w:rsidR="00D25A99"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 </w:t>
      </w:r>
      <w:r w:rsidRPr="00AF08D6">
        <w:rPr>
          <w:rFonts w:ascii="Courier New" w:eastAsiaTheme="minorHAnsi" w:hAnsi="Courier New" w:cs="Courier New"/>
          <w:noProof/>
          <w:color w:val="0000FF"/>
          <w:sz w:val="36"/>
          <w:szCs w:val="36"/>
        </w:rPr>
        <w:t>FROM</w:t>
      </w:r>
      <w:r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EMP</w:t>
      </w:r>
    </w:p>
    <w:p w:rsidR="00B65C58" w:rsidRDefault="00B65C58" w:rsidP="00B65C5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36"/>
          <w:szCs w:val="36"/>
        </w:rPr>
      </w:pPr>
      <w:r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</w:t>
      </w:r>
    </w:p>
    <w:p w:rsidR="00A57A0F" w:rsidRPr="00A57A0F" w:rsidRDefault="00A57A0F" w:rsidP="00A57A0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B050"/>
          <w:sz w:val="36"/>
          <w:szCs w:val="36"/>
        </w:rPr>
      </w:pPr>
      <w:r w:rsidRPr="00A57A0F">
        <w:rPr>
          <w:rFonts w:ascii="Courier New" w:eastAsiaTheme="minorHAnsi" w:hAnsi="Courier New" w:cs="Courier New"/>
          <w:noProof/>
          <w:color w:val="00B050"/>
          <w:sz w:val="36"/>
          <w:szCs w:val="36"/>
        </w:rPr>
        <w:t xml:space="preserve">-- Step </w:t>
      </w:r>
      <w:r>
        <w:rPr>
          <w:rFonts w:ascii="Courier New" w:eastAsiaTheme="minorHAnsi" w:hAnsi="Courier New" w:cs="Courier New"/>
          <w:noProof/>
          <w:color w:val="00B050"/>
          <w:sz w:val="36"/>
          <w:szCs w:val="36"/>
        </w:rPr>
        <w:t>3</w:t>
      </w:r>
      <w:r w:rsidRPr="00A57A0F">
        <w:rPr>
          <w:rFonts w:ascii="Courier New" w:eastAsiaTheme="minorHAnsi" w:hAnsi="Courier New" w:cs="Courier New"/>
          <w:noProof/>
          <w:color w:val="00B050"/>
          <w:sz w:val="36"/>
          <w:szCs w:val="36"/>
        </w:rPr>
        <w:t xml:space="preserve"> </w:t>
      </w:r>
      <w:r>
        <w:rPr>
          <w:rFonts w:ascii="Courier New" w:eastAsiaTheme="minorHAnsi" w:hAnsi="Courier New" w:cs="Courier New"/>
          <w:noProof/>
          <w:color w:val="00B050"/>
          <w:sz w:val="36"/>
          <w:szCs w:val="36"/>
        </w:rPr>
        <w:t>Open the cursor and read the first record</w:t>
      </w:r>
    </w:p>
    <w:p w:rsidR="00A57A0F" w:rsidRPr="00AF08D6" w:rsidRDefault="00A57A0F" w:rsidP="00B65C5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36"/>
          <w:szCs w:val="36"/>
        </w:rPr>
      </w:pPr>
    </w:p>
    <w:p w:rsidR="00B65C58" w:rsidRPr="00AF08D6" w:rsidRDefault="00B65C58" w:rsidP="00B65C5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36"/>
          <w:szCs w:val="36"/>
        </w:rPr>
      </w:pPr>
      <w:r w:rsidRPr="00AF08D6">
        <w:rPr>
          <w:rFonts w:ascii="Courier New" w:eastAsiaTheme="minorHAnsi" w:hAnsi="Courier New" w:cs="Courier New"/>
          <w:noProof/>
          <w:color w:val="0000FF"/>
          <w:sz w:val="36"/>
          <w:szCs w:val="36"/>
        </w:rPr>
        <w:t>OPEN</w:t>
      </w:r>
      <w:r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@getAccountID</w:t>
      </w:r>
    </w:p>
    <w:p w:rsidR="00E769B9" w:rsidRPr="00AF08D6" w:rsidRDefault="00E769B9" w:rsidP="00B65C5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36"/>
          <w:szCs w:val="36"/>
        </w:rPr>
      </w:pPr>
    </w:p>
    <w:p w:rsidR="00B65C58" w:rsidRPr="00AF08D6" w:rsidRDefault="00B65C58" w:rsidP="00B65C5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36"/>
          <w:szCs w:val="36"/>
        </w:rPr>
      </w:pPr>
      <w:r w:rsidRPr="00AF08D6">
        <w:rPr>
          <w:rFonts w:ascii="Courier New" w:eastAsiaTheme="minorHAnsi" w:hAnsi="Courier New" w:cs="Courier New"/>
          <w:noProof/>
          <w:color w:val="0000FF"/>
          <w:sz w:val="36"/>
          <w:szCs w:val="36"/>
        </w:rPr>
        <w:t>FETCH</w:t>
      </w:r>
      <w:r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</w:t>
      </w:r>
      <w:r w:rsidRPr="00AF08D6">
        <w:rPr>
          <w:rFonts w:ascii="Courier New" w:eastAsiaTheme="minorHAnsi" w:hAnsi="Courier New" w:cs="Courier New"/>
          <w:noProof/>
          <w:color w:val="0000FF"/>
          <w:sz w:val="36"/>
          <w:szCs w:val="36"/>
        </w:rPr>
        <w:t>NEXT</w:t>
      </w:r>
    </w:p>
    <w:p w:rsidR="00B65C58" w:rsidRPr="00AF08D6" w:rsidRDefault="00B65C58" w:rsidP="00B65C5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36"/>
          <w:szCs w:val="36"/>
        </w:rPr>
      </w:pPr>
      <w:r w:rsidRPr="00AF08D6">
        <w:rPr>
          <w:rFonts w:ascii="Courier New" w:eastAsiaTheme="minorHAnsi" w:hAnsi="Courier New" w:cs="Courier New"/>
          <w:noProof/>
          <w:color w:val="0000FF"/>
          <w:sz w:val="36"/>
          <w:szCs w:val="36"/>
        </w:rPr>
        <w:t>FROM</w:t>
      </w:r>
      <w:r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@getAccountID </w:t>
      </w:r>
      <w:r w:rsidRPr="00AF08D6">
        <w:rPr>
          <w:rFonts w:ascii="Courier New" w:eastAsiaTheme="minorHAnsi" w:hAnsi="Courier New" w:cs="Courier New"/>
          <w:noProof/>
          <w:color w:val="0000FF"/>
          <w:sz w:val="36"/>
          <w:szCs w:val="36"/>
        </w:rPr>
        <w:t>INTO</w:t>
      </w:r>
      <w:r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@AccountID</w:t>
      </w:r>
    </w:p>
    <w:p w:rsidR="00B65C58" w:rsidRPr="00AF08D6" w:rsidRDefault="00B65C58" w:rsidP="00B65C5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36"/>
          <w:szCs w:val="36"/>
        </w:rPr>
      </w:pPr>
      <w:r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</w:t>
      </w:r>
    </w:p>
    <w:p w:rsidR="00A57A0F" w:rsidRPr="00A57A0F" w:rsidRDefault="00A57A0F" w:rsidP="00A57A0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B050"/>
          <w:sz w:val="36"/>
          <w:szCs w:val="36"/>
        </w:rPr>
      </w:pPr>
      <w:r w:rsidRPr="00A57A0F">
        <w:rPr>
          <w:rFonts w:ascii="Courier New" w:eastAsiaTheme="minorHAnsi" w:hAnsi="Courier New" w:cs="Courier New"/>
          <w:noProof/>
          <w:color w:val="00B050"/>
          <w:sz w:val="36"/>
          <w:szCs w:val="36"/>
        </w:rPr>
        <w:lastRenderedPageBreak/>
        <w:t xml:space="preserve">-- Step </w:t>
      </w:r>
      <w:r>
        <w:rPr>
          <w:rFonts w:ascii="Courier New" w:eastAsiaTheme="minorHAnsi" w:hAnsi="Courier New" w:cs="Courier New"/>
          <w:noProof/>
          <w:color w:val="00B050"/>
          <w:sz w:val="36"/>
          <w:szCs w:val="36"/>
        </w:rPr>
        <w:t>4</w:t>
      </w:r>
      <w:r w:rsidRPr="00A57A0F">
        <w:rPr>
          <w:rFonts w:ascii="Courier New" w:eastAsiaTheme="minorHAnsi" w:hAnsi="Courier New" w:cs="Courier New"/>
          <w:noProof/>
          <w:color w:val="00B050"/>
          <w:sz w:val="36"/>
          <w:szCs w:val="36"/>
        </w:rPr>
        <w:t xml:space="preserve"> </w:t>
      </w:r>
      <w:r>
        <w:rPr>
          <w:rFonts w:ascii="Courier New" w:eastAsiaTheme="minorHAnsi" w:hAnsi="Courier New" w:cs="Courier New"/>
          <w:noProof/>
          <w:color w:val="00B050"/>
          <w:sz w:val="36"/>
          <w:szCs w:val="36"/>
        </w:rPr>
        <w:t>Loop through the cursor reading each line until they are no more</w:t>
      </w:r>
    </w:p>
    <w:p w:rsidR="00A57A0F" w:rsidRDefault="00A57A0F" w:rsidP="00B65C5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36"/>
          <w:szCs w:val="36"/>
        </w:rPr>
      </w:pPr>
    </w:p>
    <w:p w:rsidR="00B65C58" w:rsidRPr="00AF08D6" w:rsidRDefault="00B65C58" w:rsidP="00B65C5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36"/>
          <w:szCs w:val="36"/>
        </w:rPr>
      </w:pPr>
      <w:r w:rsidRPr="00AF08D6">
        <w:rPr>
          <w:rFonts w:ascii="Courier New" w:eastAsiaTheme="minorHAnsi" w:hAnsi="Courier New" w:cs="Courier New"/>
          <w:noProof/>
          <w:color w:val="0000FF"/>
          <w:sz w:val="36"/>
          <w:szCs w:val="36"/>
        </w:rPr>
        <w:t>WHILE</w:t>
      </w:r>
      <w:r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</w:t>
      </w:r>
      <w:r w:rsidRPr="00AF08D6">
        <w:rPr>
          <w:rFonts w:ascii="Courier New" w:eastAsiaTheme="minorHAnsi" w:hAnsi="Courier New" w:cs="Courier New"/>
          <w:noProof/>
          <w:color w:val="FF00FF"/>
          <w:sz w:val="36"/>
          <w:szCs w:val="36"/>
        </w:rPr>
        <w:t>@@FETCH_STATUS</w:t>
      </w:r>
      <w:r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</w:t>
      </w:r>
      <w:r w:rsidRPr="00AF08D6">
        <w:rPr>
          <w:rFonts w:ascii="Courier New" w:eastAsiaTheme="minorHAnsi" w:hAnsi="Courier New" w:cs="Courier New"/>
          <w:noProof/>
          <w:color w:val="808080"/>
          <w:sz w:val="36"/>
          <w:szCs w:val="36"/>
        </w:rPr>
        <w:t>=</w:t>
      </w:r>
      <w:r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0</w:t>
      </w:r>
    </w:p>
    <w:p w:rsidR="00B65C58" w:rsidRPr="00AF08D6" w:rsidRDefault="00D25A99" w:rsidP="00B65C5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36"/>
          <w:szCs w:val="36"/>
        </w:rPr>
      </w:pPr>
      <w:r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 </w:t>
      </w:r>
      <w:r w:rsidR="00B65C58"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</w:t>
      </w:r>
      <w:r w:rsidR="00B65C58" w:rsidRPr="00AF08D6">
        <w:rPr>
          <w:rFonts w:ascii="Courier New" w:eastAsiaTheme="minorHAnsi" w:hAnsi="Courier New" w:cs="Courier New"/>
          <w:noProof/>
          <w:color w:val="0000FF"/>
          <w:sz w:val="36"/>
          <w:szCs w:val="36"/>
        </w:rPr>
        <w:t>BEGIN</w:t>
      </w:r>
    </w:p>
    <w:p w:rsidR="00B65C58" w:rsidRPr="00AF08D6" w:rsidRDefault="00B65C58" w:rsidP="00B65C5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36"/>
          <w:szCs w:val="36"/>
        </w:rPr>
      </w:pPr>
      <w:r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 </w:t>
      </w:r>
      <w:r w:rsidR="00D25A99"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 </w:t>
      </w:r>
      <w:r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 </w:t>
      </w:r>
      <w:r w:rsidRPr="00AF08D6">
        <w:rPr>
          <w:rFonts w:ascii="Courier New" w:eastAsiaTheme="minorHAnsi" w:hAnsi="Courier New" w:cs="Courier New"/>
          <w:noProof/>
          <w:color w:val="0000FF"/>
          <w:sz w:val="36"/>
          <w:szCs w:val="36"/>
        </w:rPr>
        <w:t>PRINT</w:t>
      </w:r>
      <w:r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@AccountID</w:t>
      </w:r>
    </w:p>
    <w:p w:rsidR="00B65C58" w:rsidRPr="00AF08D6" w:rsidRDefault="00B65C58" w:rsidP="00B65C5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36"/>
          <w:szCs w:val="36"/>
        </w:rPr>
      </w:pPr>
      <w:r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  </w:t>
      </w:r>
      <w:r w:rsidR="00D25A99"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 </w:t>
      </w:r>
      <w:r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</w:t>
      </w:r>
      <w:r w:rsidRPr="00AF08D6">
        <w:rPr>
          <w:rFonts w:ascii="Courier New" w:eastAsiaTheme="minorHAnsi" w:hAnsi="Courier New" w:cs="Courier New"/>
          <w:noProof/>
          <w:color w:val="0000FF"/>
          <w:sz w:val="36"/>
          <w:szCs w:val="36"/>
        </w:rPr>
        <w:t>FETCH</w:t>
      </w:r>
      <w:r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</w:t>
      </w:r>
      <w:r w:rsidRPr="00AF08D6">
        <w:rPr>
          <w:rFonts w:ascii="Courier New" w:eastAsiaTheme="minorHAnsi" w:hAnsi="Courier New" w:cs="Courier New"/>
          <w:noProof/>
          <w:color w:val="0000FF"/>
          <w:sz w:val="36"/>
          <w:szCs w:val="36"/>
        </w:rPr>
        <w:t>NEXT</w:t>
      </w:r>
    </w:p>
    <w:p w:rsidR="00B65C58" w:rsidRPr="00AF08D6" w:rsidRDefault="00B65C58" w:rsidP="00B65C5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36"/>
          <w:szCs w:val="36"/>
        </w:rPr>
      </w:pPr>
      <w:r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   </w:t>
      </w:r>
      <w:r w:rsidR="00D25A99"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 </w:t>
      </w:r>
      <w:r w:rsidRPr="00AF08D6">
        <w:rPr>
          <w:rFonts w:ascii="Courier New" w:eastAsiaTheme="minorHAnsi" w:hAnsi="Courier New" w:cs="Courier New"/>
          <w:noProof/>
          <w:color w:val="0000FF"/>
          <w:sz w:val="36"/>
          <w:szCs w:val="36"/>
        </w:rPr>
        <w:t>FROM</w:t>
      </w:r>
      <w:r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@getAccountID </w:t>
      </w:r>
      <w:r w:rsidRPr="00AF08D6">
        <w:rPr>
          <w:rFonts w:ascii="Courier New" w:eastAsiaTheme="minorHAnsi" w:hAnsi="Courier New" w:cs="Courier New"/>
          <w:noProof/>
          <w:color w:val="0000FF"/>
          <w:sz w:val="36"/>
          <w:szCs w:val="36"/>
        </w:rPr>
        <w:t>INTO</w:t>
      </w:r>
      <w:r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@AccountID</w:t>
      </w:r>
    </w:p>
    <w:p w:rsidR="00B65C58" w:rsidRPr="00AF08D6" w:rsidRDefault="00B65C58" w:rsidP="00B65C5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36"/>
          <w:szCs w:val="36"/>
        </w:rPr>
      </w:pPr>
      <w:r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</w:t>
      </w:r>
      <w:r w:rsidR="00D25A99"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 </w:t>
      </w:r>
      <w:r w:rsidRPr="00AF08D6">
        <w:rPr>
          <w:rFonts w:ascii="Courier New" w:eastAsiaTheme="minorHAnsi" w:hAnsi="Courier New" w:cs="Courier New"/>
          <w:noProof/>
          <w:color w:val="0000FF"/>
          <w:sz w:val="36"/>
          <w:szCs w:val="36"/>
        </w:rPr>
        <w:t>END</w:t>
      </w:r>
    </w:p>
    <w:p w:rsidR="00B65C58" w:rsidRDefault="00B65C58" w:rsidP="00B65C5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36"/>
          <w:szCs w:val="36"/>
        </w:rPr>
      </w:pPr>
      <w:r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</w:t>
      </w:r>
    </w:p>
    <w:p w:rsidR="00A57A0F" w:rsidRPr="00A57A0F" w:rsidRDefault="00A57A0F" w:rsidP="00A57A0F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B050"/>
          <w:sz w:val="36"/>
          <w:szCs w:val="36"/>
        </w:rPr>
      </w:pPr>
      <w:r w:rsidRPr="00A57A0F">
        <w:rPr>
          <w:rFonts w:ascii="Courier New" w:eastAsiaTheme="minorHAnsi" w:hAnsi="Courier New" w:cs="Courier New"/>
          <w:noProof/>
          <w:color w:val="00B050"/>
          <w:sz w:val="36"/>
          <w:szCs w:val="36"/>
        </w:rPr>
        <w:t xml:space="preserve">-- Step </w:t>
      </w:r>
      <w:r>
        <w:rPr>
          <w:rFonts w:ascii="Courier New" w:eastAsiaTheme="minorHAnsi" w:hAnsi="Courier New" w:cs="Courier New"/>
          <w:noProof/>
          <w:color w:val="00B050"/>
          <w:sz w:val="36"/>
          <w:szCs w:val="36"/>
        </w:rPr>
        <w:t>5</w:t>
      </w:r>
      <w:r w:rsidRPr="00A57A0F">
        <w:rPr>
          <w:rFonts w:ascii="Courier New" w:eastAsiaTheme="minorHAnsi" w:hAnsi="Courier New" w:cs="Courier New"/>
          <w:noProof/>
          <w:color w:val="00B050"/>
          <w:sz w:val="36"/>
          <w:szCs w:val="36"/>
        </w:rPr>
        <w:t xml:space="preserve"> </w:t>
      </w:r>
      <w:r>
        <w:rPr>
          <w:rFonts w:ascii="Courier New" w:eastAsiaTheme="minorHAnsi" w:hAnsi="Courier New" w:cs="Courier New"/>
          <w:noProof/>
          <w:color w:val="00B050"/>
          <w:sz w:val="36"/>
          <w:szCs w:val="36"/>
        </w:rPr>
        <w:t>Close the cursor and clear the memory it used</w:t>
      </w:r>
    </w:p>
    <w:p w:rsidR="00A57A0F" w:rsidRPr="00AF08D6" w:rsidRDefault="00A57A0F" w:rsidP="00B65C5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36"/>
          <w:szCs w:val="36"/>
        </w:rPr>
      </w:pPr>
    </w:p>
    <w:p w:rsidR="00B65C58" w:rsidRPr="00AF08D6" w:rsidRDefault="00B65C58" w:rsidP="00B65C5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36"/>
          <w:szCs w:val="36"/>
        </w:rPr>
      </w:pPr>
      <w:r w:rsidRPr="00AF08D6">
        <w:rPr>
          <w:rFonts w:ascii="Courier New" w:eastAsiaTheme="minorHAnsi" w:hAnsi="Courier New" w:cs="Courier New"/>
          <w:noProof/>
          <w:color w:val="0000FF"/>
          <w:sz w:val="36"/>
          <w:szCs w:val="36"/>
        </w:rPr>
        <w:t>CLOSE</w:t>
      </w:r>
      <w:r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@getAccountID</w:t>
      </w:r>
    </w:p>
    <w:p w:rsidR="00B65C58" w:rsidRPr="00AF08D6" w:rsidRDefault="00B65C58" w:rsidP="00B65C5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36"/>
          <w:szCs w:val="36"/>
        </w:rPr>
      </w:pPr>
      <w:r w:rsidRPr="00AF08D6">
        <w:rPr>
          <w:rFonts w:ascii="Courier New" w:eastAsiaTheme="minorHAnsi" w:hAnsi="Courier New" w:cs="Courier New"/>
          <w:noProof/>
          <w:color w:val="0000FF"/>
          <w:sz w:val="36"/>
          <w:szCs w:val="36"/>
        </w:rPr>
        <w:t>DEALLOCATE</w:t>
      </w:r>
      <w:r w:rsidRPr="00AF08D6">
        <w:rPr>
          <w:rFonts w:ascii="Courier New" w:eastAsiaTheme="minorHAnsi" w:hAnsi="Courier New" w:cs="Courier New"/>
          <w:noProof/>
          <w:sz w:val="36"/>
          <w:szCs w:val="36"/>
        </w:rPr>
        <w:t xml:space="preserve"> @getAccountID</w:t>
      </w:r>
    </w:p>
    <w:p w:rsidR="00D25A99" w:rsidRPr="00AF08D6" w:rsidRDefault="00D25A99" w:rsidP="00B65C5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36"/>
          <w:szCs w:val="36"/>
        </w:rPr>
      </w:pPr>
    </w:p>
    <w:p w:rsidR="00D25A99" w:rsidRPr="00AF08D6" w:rsidRDefault="00D25A99" w:rsidP="00B65C5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36"/>
          <w:szCs w:val="36"/>
        </w:rPr>
      </w:pPr>
    </w:p>
    <w:p w:rsidR="00E769B9" w:rsidRPr="00AF08D6" w:rsidRDefault="00E769B9" w:rsidP="00B65C5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36"/>
          <w:szCs w:val="36"/>
        </w:rPr>
      </w:pPr>
    </w:p>
    <w:p w:rsidR="00E769B9" w:rsidRPr="00AF08D6" w:rsidRDefault="003B13D9" w:rsidP="00B65C58">
      <w:pPr>
        <w:autoSpaceDE w:val="0"/>
        <w:autoSpaceDN w:val="0"/>
        <w:adjustRightInd w:val="0"/>
        <w:rPr>
          <w:rFonts w:eastAsiaTheme="minorHAnsi"/>
          <w:b/>
          <w:noProof/>
          <w:sz w:val="36"/>
          <w:szCs w:val="36"/>
        </w:rPr>
      </w:pPr>
      <w:hyperlink r:id="rId5" w:history="1">
        <w:r w:rsidR="00E769B9" w:rsidRPr="00AF08D6">
          <w:rPr>
            <w:rStyle w:val="Hyperlink"/>
            <w:rFonts w:eastAsiaTheme="minorHAnsi"/>
            <w:b/>
            <w:noProof/>
            <w:sz w:val="36"/>
            <w:szCs w:val="36"/>
          </w:rPr>
          <w:t>http://www.kodyaz.com/articles/cursor.aspx</w:t>
        </w:r>
      </w:hyperlink>
      <w:r w:rsidR="00E769B9" w:rsidRPr="00AF08D6">
        <w:rPr>
          <w:rFonts w:eastAsiaTheme="minorHAnsi"/>
          <w:b/>
          <w:noProof/>
          <w:sz w:val="36"/>
          <w:szCs w:val="36"/>
        </w:rPr>
        <w:t xml:space="preserve"> </w:t>
      </w:r>
    </w:p>
    <w:p w:rsidR="00B65C58" w:rsidRPr="00AF08D6" w:rsidRDefault="00B65C58" w:rsidP="00B65C58">
      <w:pPr>
        <w:rPr>
          <w:b/>
          <w:sz w:val="36"/>
          <w:szCs w:val="36"/>
        </w:rPr>
      </w:pPr>
    </w:p>
    <w:p w:rsidR="00564866" w:rsidRPr="00AF08D6" w:rsidRDefault="003B13D9" w:rsidP="00B65C58">
      <w:pPr>
        <w:rPr>
          <w:b/>
          <w:sz w:val="36"/>
          <w:szCs w:val="36"/>
        </w:rPr>
      </w:pPr>
      <w:hyperlink r:id="rId6" w:history="1">
        <w:r w:rsidR="00564866" w:rsidRPr="00AF08D6">
          <w:rPr>
            <w:rStyle w:val="Hyperlink"/>
            <w:b/>
            <w:sz w:val="36"/>
            <w:szCs w:val="36"/>
          </w:rPr>
          <w:t>http://msdn.microsoft.com/en-us/library/ms180169.aspx</w:t>
        </w:r>
      </w:hyperlink>
      <w:r w:rsidR="00564866" w:rsidRPr="00AF08D6">
        <w:rPr>
          <w:b/>
          <w:sz w:val="36"/>
          <w:szCs w:val="36"/>
        </w:rPr>
        <w:t xml:space="preserve"> </w:t>
      </w:r>
    </w:p>
    <w:p w:rsidR="00E769B9" w:rsidRPr="00AF08D6" w:rsidRDefault="00E769B9" w:rsidP="00B65C58">
      <w:pPr>
        <w:rPr>
          <w:b/>
          <w:sz w:val="36"/>
          <w:szCs w:val="36"/>
        </w:rPr>
      </w:pPr>
    </w:p>
    <w:p w:rsidR="00E769B9" w:rsidRPr="00AF08D6" w:rsidRDefault="003B13D9" w:rsidP="00B65C58">
      <w:pPr>
        <w:rPr>
          <w:b/>
          <w:sz w:val="36"/>
          <w:szCs w:val="36"/>
        </w:rPr>
      </w:pPr>
      <w:hyperlink r:id="rId7" w:history="1">
        <w:r w:rsidR="00E769B9" w:rsidRPr="00AF08D6">
          <w:rPr>
            <w:rStyle w:val="Hyperlink"/>
            <w:b/>
            <w:sz w:val="36"/>
            <w:szCs w:val="36"/>
          </w:rPr>
          <w:t>http://www.kodyaz.com/articles/t-sql-cursor-example-code.aspx</w:t>
        </w:r>
      </w:hyperlink>
      <w:r w:rsidR="00E769B9" w:rsidRPr="00AF08D6">
        <w:rPr>
          <w:b/>
          <w:sz w:val="36"/>
          <w:szCs w:val="36"/>
        </w:rPr>
        <w:t xml:space="preserve"> </w:t>
      </w:r>
    </w:p>
    <w:p w:rsidR="00E769B9" w:rsidRPr="00AF08D6" w:rsidRDefault="00E769B9" w:rsidP="00B65C58">
      <w:pPr>
        <w:rPr>
          <w:b/>
          <w:sz w:val="36"/>
          <w:szCs w:val="36"/>
        </w:rPr>
      </w:pPr>
    </w:p>
    <w:p w:rsidR="00E769B9" w:rsidRPr="00AF08D6" w:rsidRDefault="003B13D9" w:rsidP="00B65C58">
      <w:pPr>
        <w:rPr>
          <w:b/>
          <w:sz w:val="36"/>
          <w:szCs w:val="36"/>
        </w:rPr>
      </w:pPr>
      <w:hyperlink r:id="rId8" w:history="1">
        <w:r w:rsidR="00E769B9" w:rsidRPr="00AF08D6">
          <w:rPr>
            <w:rStyle w:val="Hyperlink"/>
            <w:b/>
            <w:sz w:val="36"/>
            <w:szCs w:val="36"/>
          </w:rPr>
          <w:t>http://msdn.microsoft.com/en-us/library/aa172595(SQL.80).aspx</w:t>
        </w:r>
      </w:hyperlink>
      <w:r w:rsidR="00E769B9" w:rsidRPr="00AF08D6">
        <w:rPr>
          <w:b/>
          <w:sz w:val="36"/>
          <w:szCs w:val="36"/>
        </w:rPr>
        <w:t xml:space="preserve"> </w:t>
      </w:r>
    </w:p>
    <w:p w:rsidR="00862741" w:rsidRPr="00AF08D6" w:rsidRDefault="00862741" w:rsidP="00B65C58">
      <w:pPr>
        <w:rPr>
          <w:b/>
          <w:sz w:val="36"/>
          <w:szCs w:val="36"/>
        </w:rPr>
      </w:pPr>
    </w:p>
    <w:p w:rsidR="00862741" w:rsidRPr="00AF08D6" w:rsidRDefault="0048510E" w:rsidP="00B65C58">
      <w:pPr>
        <w:rPr>
          <w:b/>
          <w:sz w:val="36"/>
          <w:szCs w:val="36"/>
        </w:rPr>
      </w:pPr>
      <w:r w:rsidRPr="00AF08D6">
        <w:rPr>
          <w:b/>
          <w:sz w:val="36"/>
          <w:szCs w:val="36"/>
        </w:rPr>
        <w:t>These are</w:t>
      </w:r>
      <w:r w:rsidR="00862741" w:rsidRPr="00AF08D6">
        <w:rPr>
          <w:b/>
          <w:sz w:val="36"/>
          <w:szCs w:val="36"/>
        </w:rPr>
        <w:t xml:space="preserve"> important for the homework</w:t>
      </w:r>
    </w:p>
    <w:p w:rsidR="00862741" w:rsidRPr="00AF08D6" w:rsidRDefault="00862741" w:rsidP="00B65C58">
      <w:pPr>
        <w:rPr>
          <w:b/>
          <w:sz w:val="36"/>
          <w:szCs w:val="36"/>
        </w:rPr>
      </w:pPr>
    </w:p>
    <w:p w:rsidR="00862741" w:rsidRPr="00AF08D6" w:rsidRDefault="003B13D9" w:rsidP="00862741">
      <w:pPr>
        <w:autoSpaceDE w:val="0"/>
        <w:autoSpaceDN w:val="0"/>
        <w:adjustRightInd w:val="0"/>
        <w:rPr>
          <w:rFonts w:eastAsiaTheme="minorHAnsi"/>
          <w:b/>
          <w:noProof/>
          <w:sz w:val="36"/>
          <w:szCs w:val="36"/>
        </w:rPr>
      </w:pPr>
      <w:hyperlink r:id="rId9" w:history="1">
        <w:r w:rsidR="00862741" w:rsidRPr="00AF08D6">
          <w:rPr>
            <w:rStyle w:val="Hyperlink"/>
            <w:rFonts w:eastAsiaTheme="minorHAnsi"/>
            <w:b/>
            <w:noProof/>
            <w:sz w:val="36"/>
            <w:szCs w:val="36"/>
          </w:rPr>
          <w:t>http://www.eggheadcafe.com/software/aspnet/31208449/multiple-rows-into-multiple-columns.aspx</w:t>
        </w:r>
      </w:hyperlink>
      <w:r w:rsidR="00862741" w:rsidRPr="00AF08D6">
        <w:rPr>
          <w:rFonts w:eastAsiaTheme="minorHAnsi"/>
          <w:b/>
          <w:noProof/>
          <w:sz w:val="36"/>
          <w:szCs w:val="36"/>
        </w:rPr>
        <w:t xml:space="preserve"> </w:t>
      </w:r>
    </w:p>
    <w:p w:rsidR="00862741" w:rsidRPr="00AF08D6" w:rsidRDefault="00862741" w:rsidP="00B65C58">
      <w:pPr>
        <w:rPr>
          <w:b/>
          <w:sz w:val="36"/>
          <w:szCs w:val="36"/>
        </w:rPr>
      </w:pPr>
    </w:p>
    <w:p w:rsidR="0048510E" w:rsidRPr="00AF08D6" w:rsidRDefault="003B13D9" w:rsidP="0048510E">
      <w:pPr>
        <w:rPr>
          <w:b/>
          <w:sz w:val="36"/>
          <w:szCs w:val="36"/>
        </w:rPr>
      </w:pPr>
      <w:hyperlink r:id="rId10" w:history="1">
        <w:r w:rsidR="0048510E" w:rsidRPr="00AF08D6">
          <w:rPr>
            <w:rStyle w:val="Hyperlink"/>
            <w:b/>
            <w:sz w:val="36"/>
            <w:szCs w:val="36"/>
          </w:rPr>
          <w:t>http://www.sqlteam.com/article/cursors-an-overview</w:t>
        </w:r>
      </w:hyperlink>
      <w:r w:rsidR="0048510E" w:rsidRPr="00AF08D6">
        <w:rPr>
          <w:b/>
          <w:sz w:val="36"/>
          <w:szCs w:val="36"/>
        </w:rPr>
        <w:t xml:space="preserve"> </w:t>
      </w:r>
    </w:p>
    <w:p w:rsidR="00E769B9" w:rsidRPr="00AF08D6" w:rsidRDefault="00E769B9" w:rsidP="00B65C58">
      <w:pPr>
        <w:rPr>
          <w:b/>
          <w:sz w:val="36"/>
          <w:szCs w:val="36"/>
        </w:rPr>
      </w:pPr>
    </w:p>
    <w:p w:rsidR="00564866" w:rsidRPr="00AF08D6" w:rsidRDefault="00564866" w:rsidP="00B65C58">
      <w:pPr>
        <w:rPr>
          <w:b/>
          <w:sz w:val="36"/>
          <w:szCs w:val="36"/>
        </w:rPr>
      </w:pPr>
    </w:p>
    <w:p w:rsidR="00D21E68" w:rsidRPr="00AF08D6" w:rsidRDefault="00D21E68" w:rsidP="00B65C58">
      <w:pPr>
        <w:rPr>
          <w:b/>
          <w:sz w:val="36"/>
          <w:szCs w:val="36"/>
        </w:rPr>
      </w:pPr>
    </w:p>
    <w:p w:rsidR="00D21E68" w:rsidRPr="00AF08D6" w:rsidRDefault="00D21E68" w:rsidP="00B65C58">
      <w:pPr>
        <w:rPr>
          <w:b/>
          <w:sz w:val="36"/>
          <w:szCs w:val="36"/>
        </w:rPr>
      </w:pPr>
      <w:r w:rsidRPr="00AF08D6">
        <w:rPr>
          <w:b/>
          <w:sz w:val="36"/>
          <w:szCs w:val="36"/>
        </w:rPr>
        <w:lastRenderedPageBreak/>
        <w:t xml:space="preserve">HOMEWORK </w:t>
      </w:r>
    </w:p>
    <w:p w:rsidR="00D21E68" w:rsidRPr="00AF08D6" w:rsidRDefault="00D21E68" w:rsidP="00B65C58">
      <w:pPr>
        <w:rPr>
          <w:b/>
          <w:sz w:val="36"/>
          <w:szCs w:val="36"/>
        </w:rPr>
      </w:pPr>
    </w:p>
    <w:p w:rsidR="00D21E68" w:rsidRPr="00AF08D6" w:rsidRDefault="00D21E68" w:rsidP="00D21E68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 w:rsidRPr="00AF08D6">
        <w:rPr>
          <w:b/>
          <w:sz w:val="36"/>
          <w:szCs w:val="36"/>
        </w:rPr>
        <w:t xml:space="preserve"> </w:t>
      </w:r>
      <w:r w:rsidRPr="00AF08D6">
        <w:rPr>
          <w:sz w:val="36"/>
          <w:szCs w:val="36"/>
        </w:rPr>
        <w:t xml:space="preserve">Modify </w:t>
      </w:r>
      <w:proofErr w:type="gramStart"/>
      <w:r w:rsidRPr="00AF08D6">
        <w:rPr>
          <w:sz w:val="36"/>
          <w:szCs w:val="36"/>
        </w:rPr>
        <w:t>todays</w:t>
      </w:r>
      <w:proofErr w:type="gramEnd"/>
      <w:r w:rsidRPr="00AF08D6">
        <w:rPr>
          <w:sz w:val="36"/>
          <w:szCs w:val="36"/>
        </w:rPr>
        <w:t xml:space="preserve"> example to print the employee number and name.  I want you to print the employee number such that odd numbers are to the left and even numbers are to the right.</w:t>
      </w:r>
    </w:p>
    <w:p w:rsidR="00D21E68" w:rsidRPr="00AF08D6" w:rsidRDefault="00D21E68" w:rsidP="00D21E68">
      <w:pPr>
        <w:pStyle w:val="ListParagraph"/>
        <w:rPr>
          <w:sz w:val="36"/>
          <w:szCs w:val="36"/>
        </w:rPr>
      </w:pPr>
    </w:p>
    <w:p w:rsidR="00D21E68" w:rsidRPr="00AF08D6" w:rsidRDefault="00D21E68" w:rsidP="00D21E68">
      <w:pPr>
        <w:pStyle w:val="ListParagraph"/>
        <w:rPr>
          <w:sz w:val="36"/>
          <w:szCs w:val="36"/>
        </w:rPr>
      </w:pPr>
      <w:r w:rsidRPr="00AF08D6">
        <w:rPr>
          <w:sz w:val="36"/>
          <w:szCs w:val="36"/>
        </w:rPr>
        <w:t>12311</w:t>
      </w:r>
      <w:r w:rsidRPr="00AF08D6">
        <w:rPr>
          <w:sz w:val="36"/>
          <w:szCs w:val="36"/>
        </w:rPr>
        <w:tab/>
      </w:r>
      <w:r w:rsidRPr="00AF08D6">
        <w:rPr>
          <w:sz w:val="36"/>
          <w:szCs w:val="36"/>
        </w:rPr>
        <w:tab/>
      </w:r>
      <w:r w:rsidR="0048510E" w:rsidRPr="00AF08D6">
        <w:rPr>
          <w:sz w:val="36"/>
          <w:szCs w:val="36"/>
        </w:rPr>
        <w:t xml:space="preserve">   </w:t>
      </w:r>
      <w:r w:rsidRPr="00AF08D6">
        <w:rPr>
          <w:sz w:val="36"/>
          <w:szCs w:val="36"/>
        </w:rPr>
        <w:t>John Doe</w:t>
      </w:r>
    </w:p>
    <w:p w:rsidR="00D21E68" w:rsidRPr="00AF08D6" w:rsidRDefault="00D21E68" w:rsidP="00D21E68">
      <w:pPr>
        <w:pStyle w:val="ListParagraph"/>
        <w:rPr>
          <w:sz w:val="36"/>
          <w:szCs w:val="36"/>
        </w:rPr>
      </w:pPr>
      <w:r w:rsidRPr="00AF08D6">
        <w:rPr>
          <w:sz w:val="36"/>
          <w:szCs w:val="36"/>
        </w:rPr>
        <w:tab/>
      </w:r>
      <w:r w:rsidR="005E05A9">
        <w:rPr>
          <w:sz w:val="36"/>
          <w:szCs w:val="36"/>
        </w:rPr>
        <w:t xml:space="preserve">    </w:t>
      </w:r>
      <w:r w:rsidRPr="00AF08D6">
        <w:rPr>
          <w:sz w:val="36"/>
          <w:szCs w:val="36"/>
        </w:rPr>
        <w:t>12312</w:t>
      </w:r>
      <w:r w:rsidRPr="00AF08D6">
        <w:rPr>
          <w:sz w:val="36"/>
          <w:szCs w:val="36"/>
        </w:rPr>
        <w:tab/>
      </w:r>
      <w:r w:rsidR="0048510E" w:rsidRPr="00AF08D6">
        <w:rPr>
          <w:sz w:val="36"/>
          <w:szCs w:val="36"/>
        </w:rPr>
        <w:t xml:space="preserve">   </w:t>
      </w:r>
      <w:r w:rsidRPr="00AF08D6">
        <w:rPr>
          <w:sz w:val="36"/>
          <w:szCs w:val="36"/>
        </w:rPr>
        <w:t xml:space="preserve">Jane Smith </w:t>
      </w:r>
    </w:p>
    <w:p w:rsidR="00D21E68" w:rsidRPr="00AF08D6" w:rsidRDefault="00D21E68" w:rsidP="00D21E68">
      <w:pPr>
        <w:pStyle w:val="ListParagraph"/>
        <w:rPr>
          <w:b/>
          <w:sz w:val="36"/>
          <w:szCs w:val="36"/>
        </w:rPr>
      </w:pPr>
    </w:p>
    <w:p w:rsidR="00D21E68" w:rsidRPr="00AF08D6" w:rsidRDefault="00D21E68" w:rsidP="00D21E68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 w:rsidRPr="00AF08D6">
        <w:rPr>
          <w:sz w:val="36"/>
          <w:szCs w:val="36"/>
        </w:rPr>
        <w:t>Using the Bowling League Database.  Produce a list of the players on each team in team and player number order such that you skip a blank line in between the list for each team.  Show the Team number and name and the player number and name.</w:t>
      </w:r>
    </w:p>
    <w:p w:rsidR="00D21E68" w:rsidRPr="00AF08D6" w:rsidRDefault="00D21E68" w:rsidP="00D21E68">
      <w:pPr>
        <w:rPr>
          <w:b/>
          <w:sz w:val="36"/>
          <w:szCs w:val="36"/>
        </w:rPr>
      </w:pPr>
    </w:p>
    <w:p w:rsidR="00D21E68" w:rsidRDefault="009F7E6C" w:rsidP="00D21E68">
      <w:pPr>
        <w:rPr>
          <w:b/>
          <w:sz w:val="36"/>
          <w:szCs w:val="36"/>
        </w:rPr>
      </w:pPr>
      <w:r>
        <w:rPr>
          <w:b/>
          <w:sz w:val="36"/>
          <w:szCs w:val="36"/>
        </w:rPr>
        <w:t>Hints for Homework Week 11</w:t>
      </w:r>
    </w:p>
    <w:p w:rsidR="009F7E6C" w:rsidRDefault="009F7E6C" w:rsidP="00D21E68">
      <w:pPr>
        <w:rPr>
          <w:b/>
          <w:sz w:val="36"/>
          <w:szCs w:val="36"/>
        </w:rPr>
      </w:pPr>
    </w:p>
    <w:p w:rsidR="009F7E6C" w:rsidRPr="00953E46" w:rsidRDefault="009F7E6C" w:rsidP="009F7E6C">
      <w:pPr>
        <w:autoSpaceDE w:val="0"/>
        <w:autoSpaceDN w:val="0"/>
        <w:adjustRightInd w:val="0"/>
        <w:rPr>
          <w:rFonts w:ascii="Courier New" w:hAnsi="Courier New" w:cs="Courier New"/>
          <w:noProof/>
          <w:sz w:val="28"/>
          <w:szCs w:val="28"/>
        </w:rPr>
      </w:pPr>
      <w:r w:rsidRPr="00953E46">
        <w:rPr>
          <w:rFonts w:ascii="Courier New" w:hAnsi="Courier New" w:cs="Courier New"/>
          <w:b/>
          <w:noProof/>
          <w:sz w:val="28"/>
          <w:szCs w:val="28"/>
        </w:rPr>
        <w:t>--Step 1</w:t>
      </w:r>
      <w:r w:rsidRPr="00953E46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400577" w:rsidRPr="00953E46">
        <w:rPr>
          <w:rFonts w:ascii="Courier New" w:hAnsi="Courier New" w:cs="Courier New"/>
          <w:noProof/>
          <w:sz w:val="28"/>
          <w:szCs w:val="28"/>
        </w:rPr>
        <w:t>C</w:t>
      </w:r>
      <w:r w:rsidRPr="00953E46">
        <w:rPr>
          <w:rFonts w:ascii="Courier New" w:hAnsi="Courier New" w:cs="Courier New"/>
          <w:noProof/>
          <w:sz w:val="28"/>
          <w:szCs w:val="28"/>
        </w:rPr>
        <w:t xml:space="preserve">reate a table of </w:t>
      </w:r>
      <w:r w:rsidR="00400577" w:rsidRPr="00953E46">
        <w:rPr>
          <w:rFonts w:ascii="Courier New" w:hAnsi="Courier New" w:cs="Courier New"/>
          <w:noProof/>
          <w:sz w:val="28"/>
          <w:szCs w:val="28"/>
        </w:rPr>
        <w:t>Agregated S</w:t>
      </w:r>
      <w:r w:rsidRPr="00953E46">
        <w:rPr>
          <w:rFonts w:ascii="Courier New" w:hAnsi="Courier New" w:cs="Courier New"/>
          <w:noProof/>
          <w:sz w:val="28"/>
          <w:szCs w:val="28"/>
        </w:rPr>
        <w:t>cores</w:t>
      </w:r>
      <w:r w:rsidRPr="00953E46">
        <w:rPr>
          <w:rFonts w:ascii="Courier New" w:hAnsi="Courier New" w:cs="Courier New"/>
          <w:noProof/>
          <w:sz w:val="28"/>
          <w:szCs w:val="28"/>
        </w:rPr>
        <w:t xml:space="preserve"> by </w:t>
      </w:r>
      <w:r w:rsidRPr="00953E46">
        <w:rPr>
          <w:rFonts w:ascii="Courier New" w:hAnsi="Courier New" w:cs="Courier New"/>
          <w:noProof/>
          <w:sz w:val="28"/>
          <w:szCs w:val="28"/>
        </w:rPr>
        <w:t xml:space="preserve">Date_Bowled, Team_ID, </w:t>
      </w:r>
      <w:r w:rsidRPr="00953E46">
        <w:rPr>
          <w:rFonts w:ascii="Courier New" w:hAnsi="Courier New" w:cs="Courier New"/>
          <w:noProof/>
          <w:sz w:val="28"/>
          <w:szCs w:val="28"/>
        </w:rPr>
        <w:t>T</w:t>
      </w:r>
      <w:r w:rsidRPr="00953E46">
        <w:rPr>
          <w:rFonts w:ascii="Courier New" w:hAnsi="Courier New" w:cs="Courier New"/>
          <w:noProof/>
          <w:sz w:val="28"/>
          <w:szCs w:val="28"/>
        </w:rPr>
        <w:t>eam_</w:t>
      </w:r>
      <w:r w:rsidRPr="00953E46">
        <w:rPr>
          <w:rFonts w:ascii="Courier New" w:hAnsi="Courier New" w:cs="Courier New"/>
          <w:noProof/>
          <w:sz w:val="28"/>
          <w:szCs w:val="28"/>
        </w:rPr>
        <w:t>Name in a temporary file</w:t>
      </w:r>
    </w:p>
    <w:p w:rsidR="009F7E6C" w:rsidRPr="00953E46" w:rsidRDefault="009F7E6C" w:rsidP="009F7E6C">
      <w:pPr>
        <w:autoSpaceDE w:val="0"/>
        <w:autoSpaceDN w:val="0"/>
        <w:adjustRightInd w:val="0"/>
        <w:rPr>
          <w:rFonts w:ascii="Courier New" w:hAnsi="Courier New" w:cs="Courier New"/>
          <w:noProof/>
          <w:sz w:val="28"/>
          <w:szCs w:val="28"/>
        </w:rPr>
      </w:pPr>
    </w:p>
    <w:p w:rsidR="009F7E6C" w:rsidRPr="00EC3E6C" w:rsidRDefault="009F7E6C" w:rsidP="009F7E6C">
      <w:pPr>
        <w:rPr>
          <w:rFonts w:ascii="Courier New" w:hAnsi="Courier New" w:cs="Courier New"/>
          <w:b/>
          <w:noProof/>
          <w:sz w:val="28"/>
          <w:szCs w:val="28"/>
        </w:rPr>
      </w:pPr>
      <w:r w:rsidRPr="00953E46">
        <w:rPr>
          <w:rFonts w:ascii="Courier New" w:hAnsi="Courier New" w:cs="Courier New"/>
          <w:b/>
          <w:noProof/>
          <w:sz w:val="28"/>
          <w:szCs w:val="28"/>
        </w:rPr>
        <w:t>--Step 2</w:t>
      </w:r>
      <w:r w:rsidRPr="00953E46">
        <w:rPr>
          <w:rFonts w:ascii="Courier New" w:hAnsi="Courier New" w:cs="Courier New"/>
          <w:noProof/>
          <w:sz w:val="28"/>
          <w:szCs w:val="28"/>
        </w:rPr>
        <w:t xml:space="preserve"> Use the schedule </w:t>
      </w:r>
      <w:r w:rsidRPr="00953E46">
        <w:rPr>
          <w:rFonts w:ascii="Courier New" w:hAnsi="Courier New" w:cs="Courier New"/>
          <w:noProof/>
          <w:sz w:val="28"/>
          <w:szCs w:val="28"/>
        </w:rPr>
        <w:t xml:space="preserve">and </w:t>
      </w:r>
      <w:r w:rsidR="00400577" w:rsidRPr="00953E46">
        <w:rPr>
          <w:rFonts w:ascii="Courier New" w:hAnsi="Courier New" w:cs="Courier New"/>
          <w:noProof/>
          <w:sz w:val="28"/>
          <w:szCs w:val="28"/>
        </w:rPr>
        <w:t>the table you created in Step 1</w:t>
      </w:r>
      <w:r w:rsidRPr="00953E46">
        <w:rPr>
          <w:rFonts w:ascii="Courier New" w:hAnsi="Courier New" w:cs="Courier New"/>
          <w:noProof/>
          <w:sz w:val="28"/>
          <w:szCs w:val="28"/>
        </w:rPr>
        <w:t xml:space="preserve"> (2 times) </w:t>
      </w:r>
      <w:r w:rsidRPr="00953E46">
        <w:rPr>
          <w:rFonts w:ascii="Courier New" w:hAnsi="Courier New" w:cs="Courier New"/>
          <w:noProof/>
          <w:sz w:val="28"/>
          <w:szCs w:val="28"/>
        </w:rPr>
        <w:t>to align the team</w:t>
      </w:r>
      <w:r w:rsidRPr="00953E46">
        <w:rPr>
          <w:rFonts w:ascii="Courier New" w:hAnsi="Courier New" w:cs="Courier New"/>
          <w:noProof/>
          <w:sz w:val="28"/>
          <w:szCs w:val="28"/>
        </w:rPr>
        <w:t xml:space="preserve"> information onto one row for both teams in a temporary file</w:t>
      </w:r>
      <w:r w:rsidR="00EC3E6C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EC3E6C" w:rsidRPr="00EC3E6C">
        <w:rPr>
          <w:rFonts w:ascii="Courier New" w:hAnsi="Courier New" w:cs="Courier New"/>
          <w:b/>
          <w:noProof/>
          <w:sz w:val="28"/>
          <w:szCs w:val="28"/>
        </w:rPr>
        <w:t>(Hint: you should not be calculating anything here just joining two vertical records from step 1 into 1 horizontal record)</w:t>
      </w:r>
    </w:p>
    <w:p w:rsidR="009F7E6C" w:rsidRPr="00953E46" w:rsidRDefault="009F7E6C" w:rsidP="009F7E6C">
      <w:pPr>
        <w:autoSpaceDE w:val="0"/>
        <w:autoSpaceDN w:val="0"/>
        <w:adjustRightInd w:val="0"/>
        <w:rPr>
          <w:rFonts w:ascii="Courier New" w:hAnsi="Courier New" w:cs="Courier New"/>
          <w:noProof/>
          <w:sz w:val="28"/>
          <w:szCs w:val="28"/>
        </w:rPr>
      </w:pPr>
    </w:p>
    <w:p w:rsidR="009F7E6C" w:rsidRPr="00953E46" w:rsidRDefault="009F7E6C" w:rsidP="009F7E6C">
      <w:pPr>
        <w:rPr>
          <w:rFonts w:ascii="Courier New" w:hAnsi="Courier New" w:cs="Courier New"/>
          <w:noProof/>
          <w:sz w:val="28"/>
          <w:szCs w:val="28"/>
        </w:rPr>
      </w:pPr>
      <w:r w:rsidRPr="00953E46">
        <w:rPr>
          <w:rFonts w:ascii="Courier New" w:hAnsi="Courier New" w:cs="Courier New"/>
          <w:b/>
          <w:noProof/>
          <w:sz w:val="28"/>
          <w:szCs w:val="28"/>
        </w:rPr>
        <w:t>--Step 3</w:t>
      </w:r>
      <w:r w:rsidRPr="00953E46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953E46">
        <w:rPr>
          <w:rFonts w:ascii="Courier New" w:hAnsi="Courier New" w:cs="Courier New"/>
          <w:noProof/>
          <w:sz w:val="28"/>
          <w:szCs w:val="28"/>
        </w:rPr>
        <w:t xml:space="preserve">Use the table you created in Step 2 to </w:t>
      </w:r>
      <w:r w:rsidRPr="00953E46">
        <w:rPr>
          <w:rFonts w:ascii="Courier New" w:hAnsi="Courier New" w:cs="Courier New"/>
          <w:noProof/>
          <w:sz w:val="28"/>
          <w:szCs w:val="28"/>
        </w:rPr>
        <w:t>assign the points</w:t>
      </w:r>
      <w:r w:rsidR="00EC3E6C">
        <w:rPr>
          <w:rFonts w:ascii="Courier New" w:hAnsi="Courier New" w:cs="Courier New"/>
          <w:noProof/>
          <w:sz w:val="28"/>
          <w:szCs w:val="28"/>
        </w:rPr>
        <w:t>, remember to code for ties</w:t>
      </w:r>
      <w:r w:rsidRPr="00953E46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953E46">
        <w:rPr>
          <w:rFonts w:ascii="Courier New" w:hAnsi="Courier New" w:cs="Courier New"/>
          <w:noProof/>
          <w:sz w:val="28"/>
          <w:szCs w:val="28"/>
        </w:rPr>
        <w:t xml:space="preserve">and put </w:t>
      </w:r>
      <w:r w:rsidR="00EC3E6C">
        <w:rPr>
          <w:rFonts w:ascii="Courier New" w:hAnsi="Courier New" w:cs="Courier New"/>
          <w:noProof/>
          <w:sz w:val="28"/>
          <w:szCs w:val="28"/>
        </w:rPr>
        <w:t xml:space="preserve">the results </w:t>
      </w:r>
      <w:r w:rsidRPr="00953E46">
        <w:rPr>
          <w:rFonts w:ascii="Courier New" w:hAnsi="Courier New" w:cs="Courier New"/>
          <w:noProof/>
          <w:sz w:val="28"/>
          <w:szCs w:val="28"/>
        </w:rPr>
        <w:t>into a temporary file</w:t>
      </w:r>
      <w:r w:rsidR="00EC3E6C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EC3E6C" w:rsidRPr="00EC3E6C">
        <w:rPr>
          <w:rFonts w:ascii="Courier New" w:hAnsi="Courier New" w:cs="Courier New"/>
          <w:b/>
          <w:noProof/>
          <w:sz w:val="28"/>
          <w:szCs w:val="28"/>
        </w:rPr>
        <w:t>(Hint: your records are still horizontal here)</w:t>
      </w:r>
    </w:p>
    <w:p w:rsidR="009F7E6C" w:rsidRPr="00953E46" w:rsidRDefault="009F7E6C" w:rsidP="009F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8"/>
          <w:szCs w:val="28"/>
        </w:rPr>
      </w:pPr>
    </w:p>
    <w:p w:rsidR="009F7E6C" w:rsidRPr="00953E46" w:rsidRDefault="009F7E6C" w:rsidP="009F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</w:p>
    <w:p w:rsidR="009F7E6C" w:rsidRPr="00EC3E6C" w:rsidRDefault="009F7E6C" w:rsidP="009F7E6C">
      <w:pPr>
        <w:rPr>
          <w:rFonts w:ascii="Courier New" w:hAnsi="Courier New" w:cs="Courier New"/>
          <w:b/>
          <w:noProof/>
          <w:sz w:val="28"/>
          <w:szCs w:val="28"/>
        </w:rPr>
      </w:pPr>
      <w:r w:rsidRPr="00953E46">
        <w:rPr>
          <w:rFonts w:ascii="Courier New" w:hAnsi="Courier New" w:cs="Courier New"/>
          <w:b/>
          <w:noProof/>
          <w:sz w:val="28"/>
          <w:szCs w:val="28"/>
        </w:rPr>
        <w:t>--Step 4</w:t>
      </w:r>
      <w:r w:rsidRPr="00953E46">
        <w:rPr>
          <w:rFonts w:ascii="Courier New" w:hAnsi="Courier New" w:cs="Courier New"/>
          <w:noProof/>
          <w:sz w:val="28"/>
          <w:szCs w:val="28"/>
        </w:rPr>
        <w:t xml:space="preserve"> Build points table for all weeks and teams</w:t>
      </w:r>
      <w:r w:rsidR="00400577" w:rsidRPr="00953E46">
        <w:rPr>
          <w:rFonts w:ascii="Courier New" w:hAnsi="Courier New" w:cs="Courier New"/>
          <w:noProof/>
          <w:sz w:val="28"/>
          <w:szCs w:val="28"/>
        </w:rPr>
        <w:t xml:space="preserve"> into a temporary table that you will use for futher assignments</w:t>
      </w:r>
      <w:r w:rsidR="00EC3E6C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EC3E6C" w:rsidRPr="00EC3E6C">
        <w:rPr>
          <w:rFonts w:ascii="Courier New" w:hAnsi="Courier New" w:cs="Courier New"/>
          <w:b/>
          <w:noProof/>
          <w:sz w:val="28"/>
          <w:szCs w:val="28"/>
        </w:rPr>
        <w:t>(Hint: you want your records to be vertical here now that the points are calculated)</w:t>
      </w:r>
    </w:p>
    <w:p w:rsidR="00400577" w:rsidRPr="00953E46" w:rsidRDefault="00400577" w:rsidP="009F7E6C">
      <w:pPr>
        <w:rPr>
          <w:rFonts w:ascii="Courier New" w:hAnsi="Courier New" w:cs="Courier New"/>
          <w:noProof/>
          <w:sz w:val="28"/>
          <w:szCs w:val="28"/>
        </w:rPr>
      </w:pPr>
      <w:bookmarkStart w:id="0" w:name="_GoBack"/>
      <w:bookmarkEnd w:id="0"/>
    </w:p>
    <w:p w:rsidR="009F7E6C" w:rsidRPr="00AF08D6" w:rsidRDefault="009F7E6C" w:rsidP="00D21E68">
      <w:pPr>
        <w:rPr>
          <w:b/>
          <w:sz w:val="36"/>
          <w:szCs w:val="36"/>
        </w:rPr>
      </w:pPr>
    </w:p>
    <w:sectPr w:rsidR="009F7E6C" w:rsidRPr="00AF08D6" w:rsidSect="000A67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C21D0"/>
    <w:multiLevelType w:val="hybridMultilevel"/>
    <w:tmpl w:val="4654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609C4"/>
    <w:multiLevelType w:val="hybridMultilevel"/>
    <w:tmpl w:val="CC5E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7E0C79"/>
    <w:multiLevelType w:val="hybridMultilevel"/>
    <w:tmpl w:val="4C78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41D5E"/>
    <w:multiLevelType w:val="hybridMultilevel"/>
    <w:tmpl w:val="A5F06D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B3939BB"/>
    <w:multiLevelType w:val="multilevel"/>
    <w:tmpl w:val="16C8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2A3151"/>
    <w:multiLevelType w:val="hybridMultilevel"/>
    <w:tmpl w:val="3556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BA153F"/>
    <w:multiLevelType w:val="hybridMultilevel"/>
    <w:tmpl w:val="8B304F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56C467E0"/>
    <w:multiLevelType w:val="multilevel"/>
    <w:tmpl w:val="71DA3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1B6158"/>
    <w:multiLevelType w:val="hybridMultilevel"/>
    <w:tmpl w:val="5040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776F5E"/>
    <w:multiLevelType w:val="hybridMultilevel"/>
    <w:tmpl w:val="931E64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0C2766"/>
    <w:multiLevelType w:val="hybridMultilevel"/>
    <w:tmpl w:val="7A3CC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24490D"/>
    <w:multiLevelType w:val="hybridMultilevel"/>
    <w:tmpl w:val="7E2AA00C"/>
    <w:lvl w:ilvl="0" w:tplc="4F02967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10"/>
  </w:num>
  <w:num w:numId="7">
    <w:abstractNumId w:val="4"/>
  </w:num>
  <w:num w:numId="8">
    <w:abstractNumId w:val="5"/>
  </w:num>
  <w:num w:numId="9">
    <w:abstractNumId w:val="2"/>
  </w:num>
  <w:num w:numId="10">
    <w:abstractNumId w:val="1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258C6"/>
    <w:rsid w:val="000A679C"/>
    <w:rsid w:val="000D6A4F"/>
    <w:rsid w:val="000D74D3"/>
    <w:rsid w:val="00133BA6"/>
    <w:rsid w:val="001644D5"/>
    <w:rsid w:val="001A405F"/>
    <w:rsid w:val="001C7E96"/>
    <w:rsid w:val="001D1E1C"/>
    <w:rsid w:val="00206B8F"/>
    <w:rsid w:val="00222633"/>
    <w:rsid w:val="002C641E"/>
    <w:rsid w:val="003258C6"/>
    <w:rsid w:val="00350611"/>
    <w:rsid w:val="003537DD"/>
    <w:rsid w:val="0036226D"/>
    <w:rsid w:val="003B13D9"/>
    <w:rsid w:val="003F2972"/>
    <w:rsid w:val="00400577"/>
    <w:rsid w:val="00450B5C"/>
    <w:rsid w:val="0048510E"/>
    <w:rsid w:val="00564866"/>
    <w:rsid w:val="005E05A9"/>
    <w:rsid w:val="005F307E"/>
    <w:rsid w:val="0061573A"/>
    <w:rsid w:val="00616B27"/>
    <w:rsid w:val="006D7AD4"/>
    <w:rsid w:val="00775080"/>
    <w:rsid w:val="007D592D"/>
    <w:rsid w:val="007E21FD"/>
    <w:rsid w:val="00825F9C"/>
    <w:rsid w:val="008405AE"/>
    <w:rsid w:val="00862741"/>
    <w:rsid w:val="00866C34"/>
    <w:rsid w:val="00886141"/>
    <w:rsid w:val="008F0285"/>
    <w:rsid w:val="00953E46"/>
    <w:rsid w:val="009F53A8"/>
    <w:rsid w:val="009F7E6C"/>
    <w:rsid w:val="00A00DD9"/>
    <w:rsid w:val="00A16F8C"/>
    <w:rsid w:val="00A57A0F"/>
    <w:rsid w:val="00A67D93"/>
    <w:rsid w:val="00AF08D6"/>
    <w:rsid w:val="00B364CE"/>
    <w:rsid w:val="00B65C58"/>
    <w:rsid w:val="00BE1063"/>
    <w:rsid w:val="00C33B57"/>
    <w:rsid w:val="00CB479B"/>
    <w:rsid w:val="00CE2D64"/>
    <w:rsid w:val="00D21E68"/>
    <w:rsid w:val="00D25A99"/>
    <w:rsid w:val="00D3353B"/>
    <w:rsid w:val="00DB14C4"/>
    <w:rsid w:val="00DB657A"/>
    <w:rsid w:val="00E769B9"/>
    <w:rsid w:val="00EA6BBE"/>
    <w:rsid w:val="00EC3E6C"/>
    <w:rsid w:val="00EC68B6"/>
    <w:rsid w:val="00F00882"/>
    <w:rsid w:val="00F10B45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2158F9-0EE7-4756-A850-8CDCAFEF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8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66C34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7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0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479B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rsid w:val="00866C3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C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6C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0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07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56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246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45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1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6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265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47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2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151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05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0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2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45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50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37468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451">
          <w:marLeft w:val="0"/>
          <w:marRight w:val="0"/>
          <w:marTop w:val="120"/>
          <w:marBottom w:val="12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aa172595(SQL.80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odyaz.com/articles/t-sql-cursor-example-code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ms180169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kodyaz.com/articles/cursor.aspx" TargetMode="External"/><Relationship Id="rId10" Type="http://schemas.openxmlformats.org/officeDocument/2006/relationships/hyperlink" Target="http://www.sqlteam.com/article/cursors-an-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ggheadcafe.com/software/aspnet/31208449/multiple-rows-into-multiple-column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Berg</dc:creator>
  <cp:lastModifiedBy>Shawn Berg</cp:lastModifiedBy>
  <cp:revision>31</cp:revision>
  <dcterms:created xsi:type="dcterms:W3CDTF">2011-04-05T00:15:00Z</dcterms:created>
  <dcterms:modified xsi:type="dcterms:W3CDTF">2015-04-08T19:43:00Z</dcterms:modified>
</cp:coreProperties>
</file>