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1200423"/>
        <w:docPartObj>
          <w:docPartGallery w:val="Cover Pages"/>
          <w:docPartUnique/>
        </w:docPartObj>
      </w:sdtPr>
      <w:sdtEndPr>
        <w:rPr>
          <w:color w:val="F09415" w:themeColor="accent1"/>
        </w:rPr>
      </w:sdtEndPr>
      <w:sdtContent>
        <w:p w14:paraId="7ACBC341" w14:textId="15BEF765" w:rsidR="00CB6814" w:rsidRPr="00084AD2" w:rsidRDefault="00CB6814" w:rsidP="00084AD2">
          <w:pPr>
            <w:tabs>
              <w:tab w:val="center" w:pos="4680"/>
            </w:tabs>
            <w:spacing w:before="100" w:beforeAutospacing="1" w:after="0"/>
            <w:ind w:left="0"/>
            <w:rPr>
              <w:sz w:val="56"/>
              <w:szCs w:val="56"/>
            </w:rPr>
          </w:pPr>
          <w:r w:rsidRPr="00084AD2">
            <w:rPr>
              <w:noProof/>
              <w:sz w:val="56"/>
              <w:szCs w:val="56"/>
            </w:rPr>
            <mc:AlternateContent>
              <mc:Choice Requires="wpg">
                <w:drawing>
                  <wp:anchor distT="0" distB="0" distL="114300" distR="114300" simplePos="0" relativeHeight="251659264" behindDoc="1" locked="0" layoutInCell="1" allowOverlap="1" wp14:anchorId="760E8048" wp14:editId="1120382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24539B" w14:textId="4043F769" w:rsidR="00CB6814" w:rsidRDefault="00CB6814">
                                      <w:pPr>
                                        <w:pStyle w:val="NoSpacing"/>
                                        <w:spacing w:before="120"/>
                                        <w:jc w:val="center"/>
                                        <w:rPr>
                                          <w:color w:val="FFFFFF" w:themeColor="background1"/>
                                        </w:rPr>
                                      </w:pPr>
                                      <w:r>
                                        <w:rPr>
                                          <w:color w:val="FFFFFF" w:themeColor="background1"/>
                                        </w:rPr>
                                        <w:t>Drew Maatman</w:t>
                                      </w:r>
                                    </w:p>
                                  </w:sdtContent>
                                </w:sdt>
                                <w:p w14:paraId="3CA84A5C" w14:textId="1F16944C" w:rsidR="00CB6814" w:rsidRDefault="00CB6814">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97860" w14:textId="61FE6DCD" w:rsidR="00CB6814" w:rsidRPr="00084AD2" w:rsidRDefault="00CB6814" w:rsidP="00D150A6">
                                  <w:pPr>
                                    <w:pStyle w:val="Title"/>
                                    <w:ind w:left="0"/>
                                    <w:rPr>
                                      <w:i/>
                                      <w:iCs/>
                                      <w:sz w:val="96"/>
                                      <w:szCs w:val="96"/>
                                    </w:rPr>
                                  </w:pPr>
                                  <w:r w:rsidRPr="00084AD2">
                                    <w:rPr>
                                      <w:sz w:val="96"/>
                                      <w:szCs w:val="96"/>
                                    </w:rPr>
                                    <w:t xml:space="preserve">Nixie clock </w:t>
                                  </w:r>
                                  <w:r w:rsidRPr="00084AD2">
                                    <w:rPr>
                                      <w:i/>
                                      <w:iCs/>
                                      <w:sz w:val="96"/>
                                      <w:szCs w:val="96"/>
                                    </w:rPr>
                                    <w:t>redux</w:t>
                                  </w:r>
                                </w:p>
                                <w:p w14:paraId="0DC9973C" w14:textId="4F7C42C0" w:rsidR="00CB6814" w:rsidRPr="00084AD2" w:rsidRDefault="00CB6814" w:rsidP="00CB6814">
                                  <w:pPr>
                                    <w:pStyle w:val="Subtitle"/>
                                    <w:rPr>
                                      <w:rFonts w:ascii="Courier New" w:hAnsi="Courier New" w:cs="Courier New"/>
                                      <w:b/>
                                      <w:bCs/>
                                      <w:sz w:val="48"/>
                                      <w:szCs w:val="48"/>
                                    </w:rPr>
                                  </w:pPr>
                                  <w:r w:rsidRPr="00084AD2">
                                    <w:rPr>
                                      <w:rFonts w:ascii="Courier New" w:hAnsi="Courier New" w:cs="Courier New"/>
                                      <w:b/>
                                      <w:bCs/>
                                      <w:sz w:val="48"/>
                                      <w:szCs w:val="48"/>
                                    </w:rPr>
                                    <w:t>IN-12 VARIANT</w:t>
                                  </w:r>
                                  <w:r w:rsidR="001A28A6">
                                    <w:rPr>
                                      <w:rFonts w:ascii="Courier New" w:hAnsi="Courier New" w:cs="Courier New"/>
                                      <w:b/>
                                      <w:bCs/>
                                      <w:sz w:val="48"/>
                                      <w:szCs w:val="48"/>
                                    </w:rPr>
                                    <w:t xml:space="preserve"> (</w:t>
                                  </w:r>
                                  <w:r w:rsidR="001A28A6" w:rsidRPr="001A28A6">
                                    <w:rPr>
                                      <w:rFonts w:ascii="Courier New" w:hAnsi="Courier New" w:cs="Courier New"/>
                                      <w:b/>
                                      <w:bCs/>
                                      <w:sz w:val="48"/>
                                      <w:szCs w:val="48"/>
                                    </w:rPr>
                                    <w:t>ИН-12Б</w:t>
                                  </w:r>
                                  <w:r w:rsidR="001A28A6">
                                    <w:rPr>
                                      <w:rFonts w:ascii="Courier New" w:hAnsi="Courier New" w:cs="Courier New"/>
                                      <w:b/>
                                      <w:bCs/>
                                      <w:sz w:val="48"/>
                                      <w:szCs w:val="48"/>
                                    </w:rPr>
                                    <w: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0E8048"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" fillcolor="#ee7344 [1951]"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" fillcolor="#ee7344 [1951]"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24539B" w14:textId="4043F769" w:rsidR="00CB6814" w:rsidRDefault="00CB6814">
                                <w:pPr>
                                  <w:pStyle w:val="NoSpacing"/>
                                  <w:spacing w:before="120"/>
                                  <w:jc w:val="center"/>
                                  <w:rPr>
                                    <w:color w:val="FFFFFF" w:themeColor="background1"/>
                                  </w:rPr>
                                </w:pPr>
                                <w:r>
                                  <w:rPr>
                                    <w:color w:val="FFFFFF" w:themeColor="background1"/>
                                  </w:rPr>
                                  <w:t>Drew Maatman</w:t>
                                </w:r>
                              </w:p>
                            </w:sdtContent>
                          </w:sdt>
                          <w:p w14:paraId="3CA84A5C" w14:textId="1F16944C" w:rsidR="00CB6814" w:rsidRDefault="00CB6814">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F397860" w14:textId="61FE6DCD" w:rsidR="00CB6814" w:rsidRPr="00084AD2" w:rsidRDefault="00CB6814" w:rsidP="00D150A6">
                            <w:pPr>
                              <w:pStyle w:val="Title"/>
                              <w:ind w:left="0"/>
                              <w:rPr>
                                <w:i/>
                                <w:iCs/>
                                <w:sz w:val="96"/>
                                <w:szCs w:val="96"/>
                              </w:rPr>
                            </w:pPr>
                            <w:r w:rsidRPr="00084AD2">
                              <w:rPr>
                                <w:sz w:val="96"/>
                                <w:szCs w:val="96"/>
                              </w:rPr>
                              <w:t xml:space="preserve">Nixie clock </w:t>
                            </w:r>
                            <w:r w:rsidRPr="00084AD2">
                              <w:rPr>
                                <w:i/>
                                <w:iCs/>
                                <w:sz w:val="96"/>
                                <w:szCs w:val="96"/>
                              </w:rPr>
                              <w:t>redux</w:t>
                            </w:r>
                          </w:p>
                          <w:p w14:paraId="0DC9973C" w14:textId="4F7C42C0" w:rsidR="00CB6814" w:rsidRPr="00084AD2" w:rsidRDefault="00CB6814" w:rsidP="00CB6814">
                            <w:pPr>
                              <w:pStyle w:val="Subtitle"/>
                              <w:rPr>
                                <w:rFonts w:ascii="Courier New" w:hAnsi="Courier New" w:cs="Courier New"/>
                                <w:b/>
                                <w:bCs/>
                                <w:sz w:val="48"/>
                                <w:szCs w:val="48"/>
                              </w:rPr>
                            </w:pPr>
                            <w:r w:rsidRPr="00084AD2">
                              <w:rPr>
                                <w:rFonts w:ascii="Courier New" w:hAnsi="Courier New" w:cs="Courier New"/>
                                <w:b/>
                                <w:bCs/>
                                <w:sz w:val="48"/>
                                <w:szCs w:val="48"/>
                              </w:rPr>
                              <w:t>IN-12 VARIANT</w:t>
                            </w:r>
                            <w:r w:rsidR="001A28A6">
                              <w:rPr>
                                <w:rFonts w:ascii="Courier New" w:hAnsi="Courier New" w:cs="Courier New"/>
                                <w:b/>
                                <w:bCs/>
                                <w:sz w:val="48"/>
                                <w:szCs w:val="48"/>
                              </w:rPr>
                              <w:t xml:space="preserve"> (</w:t>
                            </w:r>
                            <w:r w:rsidR="001A28A6" w:rsidRPr="001A28A6">
                              <w:rPr>
                                <w:rFonts w:ascii="Courier New" w:hAnsi="Courier New" w:cs="Courier New"/>
                                <w:b/>
                                <w:bCs/>
                                <w:sz w:val="48"/>
                                <w:szCs w:val="48"/>
                              </w:rPr>
                              <w:t>ИН-12Б</w:t>
                            </w:r>
                            <w:r w:rsidR="001A28A6">
                              <w:rPr>
                                <w:rFonts w:ascii="Courier New" w:hAnsi="Courier New" w:cs="Courier New"/>
                                <w:b/>
                                <w:bCs/>
                                <w:sz w:val="48"/>
                                <w:szCs w:val="48"/>
                              </w:rPr>
                              <w:t>)</w:t>
                            </w:r>
                          </w:p>
                        </w:txbxContent>
                      </v:textbox>
                    </v:shape>
                    <w10:wrap anchorx="page" anchory="page"/>
                  </v:group>
                </w:pict>
              </mc:Fallback>
            </mc:AlternateContent>
          </w:r>
          <w:r w:rsidR="00084AD2" w:rsidRPr="00084AD2">
            <w:rPr>
              <w:sz w:val="56"/>
              <w:szCs w:val="56"/>
            </w:rPr>
            <w:tab/>
          </w:r>
        </w:p>
        <w:p w14:paraId="3C5387C3" w14:textId="60BA3BE0" w:rsidR="00CB6814" w:rsidRDefault="00CB6814">
          <w:pPr>
            <w:rPr>
              <w:color w:val="F09415" w:themeColor="accent1"/>
            </w:rPr>
          </w:pPr>
          <w:r>
            <w:rPr>
              <w:color w:val="F09415" w:themeColor="accent1"/>
            </w:rPr>
            <w:br w:type="page"/>
          </w:r>
        </w:p>
      </w:sdtContent>
    </w:sdt>
    <w:sdt>
      <w:sdtPr>
        <w:id w:val="1177231869"/>
        <w:docPartObj>
          <w:docPartGallery w:val="Table of Contents"/>
          <w:docPartUnique/>
        </w:docPartObj>
      </w:sdtPr>
      <w:sdtEndPr>
        <w:rPr>
          <w:rFonts w:asciiTheme="minorHAnsi" w:eastAsiaTheme="minorEastAsia" w:hAnsiTheme="minorHAnsi" w:cstheme="minorBidi"/>
          <w:bCs/>
          <w:noProof/>
          <w:color w:val="auto"/>
          <w:sz w:val="22"/>
          <w:szCs w:val="22"/>
        </w:rPr>
      </w:sdtEndPr>
      <w:sdtContent>
        <w:p w14:paraId="07897770" w14:textId="55C2892F" w:rsidR="00CB6814" w:rsidRDefault="00CB6814">
          <w:pPr>
            <w:pStyle w:val="TOCHeading"/>
          </w:pPr>
          <w:r>
            <w:t>Contents</w:t>
          </w:r>
        </w:p>
        <w:p w14:paraId="14044F40" w14:textId="73636E31" w:rsidR="00A36BD6" w:rsidRDefault="00CB6814" w:rsidP="0074125E">
          <w:pPr>
            <w:pStyle w:val="TOC1"/>
            <w:tabs>
              <w:tab w:val="left" w:pos="1827"/>
              <w:tab w:val="right" w:leader="dot" w:pos="9350"/>
            </w:tabs>
            <w:ind w:left="0"/>
            <w:rPr>
              <w:noProof/>
              <w:kern w:val="2"/>
              <w14:ligatures w14:val="standardContextual"/>
            </w:rPr>
          </w:pPr>
          <w:r>
            <w:fldChar w:fldCharType="begin"/>
          </w:r>
          <w:r>
            <w:instrText xml:space="preserve"> TOC \o "1-3" \h \z \u </w:instrText>
          </w:r>
          <w:r>
            <w:fldChar w:fldCharType="separate"/>
          </w:r>
          <w:hyperlink w:anchor="_Toc153920308" w:history="1">
            <w:r w:rsidR="00A36BD6" w:rsidRPr="00915BE9">
              <w:rPr>
                <w:rStyle w:val="Hyperlink"/>
                <w:noProof/>
              </w:rPr>
              <w:t>2.</w:t>
            </w:r>
            <w:r w:rsidR="00A36BD6">
              <w:rPr>
                <w:noProof/>
                <w:kern w:val="2"/>
                <w14:ligatures w14:val="standardContextual"/>
              </w:rPr>
              <w:tab/>
            </w:r>
            <w:r w:rsidR="00A36BD6" w:rsidRPr="00915BE9">
              <w:rPr>
                <w:rStyle w:val="Hyperlink"/>
                <w:noProof/>
              </w:rPr>
              <w:t>Warnings</w:t>
            </w:r>
            <w:r w:rsidR="00A36BD6">
              <w:rPr>
                <w:noProof/>
                <w:webHidden/>
              </w:rPr>
              <w:tab/>
            </w:r>
            <w:r w:rsidR="00A36BD6">
              <w:rPr>
                <w:noProof/>
                <w:webHidden/>
              </w:rPr>
              <w:fldChar w:fldCharType="begin"/>
            </w:r>
            <w:r w:rsidR="00A36BD6">
              <w:rPr>
                <w:noProof/>
                <w:webHidden/>
              </w:rPr>
              <w:instrText xml:space="preserve"> PAGEREF _Toc153920308 \h </w:instrText>
            </w:r>
            <w:r w:rsidR="00A36BD6">
              <w:rPr>
                <w:noProof/>
                <w:webHidden/>
              </w:rPr>
            </w:r>
            <w:r w:rsidR="00A36BD6">
              <w:rPr>
                <w:noProof/>
                <w:webHidden/>
              </w:rPr>
              <w:fldChar w:fldCharType="separate"/>
            </w:r>
            <w:r w:rsidR="00F75522">
              <w:rPr>
                <w:noProof/>
                <w:webHidden/>
              </w:rPr>
              <w:t>2</w:t>
            </w:r>
            <w:r w:rsidR="00A36BD6">
              <w:rPr>
                <w:noProof/>
                <w:webHidden/>
              </w:rPr>
              <w:fldChar w:fldCharType="end"/>
            </w:r>
          </w:hyperlink>
        </w:p>
        <w:p w14:paraId="0460FBDB" w14:textId="1D206925" w:rsidR="00A36BD6" w:rsidRDefault="00A36BD6" w:rsidP="0074125E">
          <w:pPr>
            <w:pStyle w:val="TOC1"/>
            <w:tabs>
              <w:tab w:val="left" w:pos="1827"/>
              <w:tab w:val="right" w:leader="dot" w:pos="9350"/>
            </w:tabs>
            <w:ind w:left="0"/>
            <w:rPr>
              <w:noProof/>
              <w:kern w:val="2"/>
              <w14:ligatures w14:val="standardContextual"/>
            </w:rPr>
          </w:pPr>
          <w:hyperlink w:anchor="_Toc153920309" w:history="1">
            <w:r w:rsidRPr="00915BE9">
              <w:rPr>
                <w:rStyle w:val="Hyperlink"/>
                <w:noProof/>
              </w:rPr>
              <w:t>3.</w:t>
            </w:r>
            <w:r>
              <w:rPr>
                <w:noProof/>
                <w:kern w:val="2"/>
                <w14:ligatures w14:val="standardContextual"/>
              </w:rPr>
              <w:tab/>
            </w:r>
            <w:r w:rsidRPr="00915BE9">
              <w:rPr>
                <w:rStyle w:val="Hyperlink"/>
                <w:noProof/>
              </w:rPr>
              <w:t>Pushbutton Interface</w:t>
            </w:r>
            <w:r>
              <w:rPr>
                <w:noProof/>
                <w:webHidden/>
              </w:rPr>
              <w:tab/>
            </w:r>
            <w:r>
              <w:rPr>
                <w:noProof/>
                <w:webHidden/>
              </w:rPr>
              <w:fldChar w:fldCharType="begin"/>
            </w:r>
            <w:r>
              <w:rPr>
                <w:noProof/>
                <w:webHidden/>
              </w:rPr>
              <w:instrText xml:space="preserve"> PAGEREF _Toc153920309 \h </w:instrText>
            </w:r>
            <w:r>
              <w:rPr>
                <w:noProof/>
                <w:webHidden/>
              </w:rPr>
            </w:r>
            <w:r>
              <w:rPr>
                <w:noProof/>
                <w:webHidden/>
              </w:rPr>
              <w:fldChar w:fldCharType="separate"/>
            </w:r>
            <w:r w:rsidR="00F75522">
              <w:rPr>
                <w:noProof/>
                <w:webHidden/>
              </w:rPr>
              <w:t>3</w:t>
            </w:r>
            <w:r>
              <w:rPr>
                <w:noProof/>
                <w:webHidden/>
              </w:rPr>
              <w:fldChar w:fldCharType="end"/>
            </w:r>
          </w:hyperlink>
        </w:p>
        <w:p w14:paraId="17AABD7A" w14:textId="48720640" w:rsidR="00A36BD6" w:rsidRDefault="00A36BD6" w:rsidP="0074125E">
          <w:pPr>
            <w:pStyle w:val="TOC1"/>
            <w:tabs>
              <w:tab w:val="left" w:pos="1827"/>
              <w:tab w:val="right" w:leader="dot" w:pos="9350"/>
            </w:tabs>
            <w:ind w:left="0"/>
            <w:rPr>
              <w:noProof/>
              <w:kern w:val="2"/>
              <w14:ligatures w14:val="standardContextual"/>
            </w:rPr>
          </w:pPr>
          <w:hyperlink w:anchor="_Toc153920310" w:history="1">
            <w:r w:rsidRPr="00915BE9">
              <w:rPr>
                <w:rStyle w:val="Hyperlink"/>
                <w:noProof/>
              </w:rPr>
              <w:t>4.</w:t>
            </w:r>
            <w:r>
              <w:rPr>
                <w:noProof/>
                <w:kern w:val="2"/>
                <w14:ligatures w14:val="standardContextual"/>
              </w:rPr>
              <w:tab/>
            </w:r>
            <w:r w:rsidRPr="00915BE9">
              <w:rPr>
                <w:rStyle w:val="Hyperlink"/>
                <w:noProof/>
              </w:rPr>
              <w:t>USB/Serial Interface</w:t>
            </w:r>
            <w:r>
              <w:rPr>
                <w:noProof/>
                <w:webHidden/>
              </w:rPr>
              <w:tab/>
            </w:r>
            <w:r>
              <w:rPr>
                <w:noProof/>
                <w:webHidden/>
              </w:rPr>
              <w:fldChar w:fldCharType="begin"/>
            </w:r>
            <w:r>
              <w:rPr>
                <w:noProof/>
                <w:webHidden/>
              </w:rPr>
              <w:instrText xml:space="preserve"> PAGEREF _Toc153920310 \h </w:instrText>
            </w:r>
            <w:r>
              <w:rPr>
                <w:noProof/>
                <w:webHidden/>
              </w:rPr>
            </w:r>
            <w:r>
              <w:rPr>
                <w:noProof/>
                <w:webHidden/>
              </w:rPr>
              <w:fldChar w:fldCharType="separate"/>
            </w:r>
            <w:r w:rsidR="00F75522">
              <w:rPr>
                <w:noProof/>
                <w:webHidden/>
              </w:rPr>
              <w:t>4</w:t>
            </w:r>
            <w:r>
              <w:rPr>
                <w:noProof/>
                <w:webHidden/>
              </w:rPr>
              <w:fldChar w:fldCharType="end"/>
            </w:r>
          </w:hyperlink>
        </w:p>
        <w:p w14:paraId="0C33BEA6" w14:textId="51CC7D33" w:rsidR="00A36BD6" w:rsidRDefault="00A36BD6" w:rsidP="0074125E">
          <w:pPr>
            <w:pStyle w:val="TOC2"/>
            <w:rPr>
              <w:noProof/>
              <w:kern w:val="2"/>
              <w14:ligatures w14:val="standardContextual"/>
            </w:rPr>
          </w:pPr>
          <w:hyperlink w:anchor="_Toc153920311" w:history="1">
            <w:r w:rsidRPr="00915BE9">
              <w:rPr>
                <w:rStyle w:val="Hyperlink"/>
                <w:noProof/>
              </w:rPr>
              <w:t>A.</w:t>
            </w:r>
            <w:r>
              <w:rPr>
                <w:noProof/>
                <w:kern w:val="2"/>
                <w14:ligatures w14:val="standardContextual"/>
              </w:rPr>
              <w:tab/>
            </w:r>
            <w:r w:rsidRPr="00915BE9">
              <w:rPr>
                <w:rStyle w:val="Hyperlink"/>
                <w:noProof/>
              </w:rPr>
              <w:t>Establishing a Connection</w:t>
            </w:r>
            <w:r>
              <w:rPr>
                <w:noProof/>
                <w:webHidden/>
              </w:rPr>
              <w:tab/>
            </w:r>
            <w:r>
              <w:rPr>
                <w:noProof/>
                <w:webHidden/>
              </w:rPr>
              <w:fldChar w:fldCharType="begin"/>
            </w:r>
            <w:r>
              <w:rPr>
                <w:noProof/>
                <w:webHidden/>
              </w:rPr>
              <w:instrText xml:space="preserve"> PAGEREF _Toc153920311 \h </w:instrText>
            </w:r>
            <w:r>
              <w:rPr>
                <w:noProof/>
                <w:webHidden/>
              </w:rPr>
            </w:r>
            <w:r>
              <w:rPr>
                <w:noProof/>
                <w:webHidden/>
              </w:rPr>
              <w:fldChar w:fldCharType="separate"/>
            </w:r>
            <w:r w:rsidR="00F75522">
              <w:rPr>
                <w:noProof/>
                <w:webHidden/>
              </w:rPr>
              <w:t>4</w:t>
            </w:r>
            <w:r>
              <w:rPr>
                <w:noProof/>
                <w:webHidden/>
              </w:rPr>
              <w:fldChar w:fldCharType="end"/>
            </w:r>
          </w:hyperlink>
        </w:p>
        <w:p w14:paraId="3825AB2A" w14:textId="70151E75" w:rsidR="00A36BD6" w:rsidRDefault="00A36BD6" w:rsidP="0074125E">
          <w:pPr>
            <w:pStyle w:val="TOC1"/>
            <w:tabs>
              <w:tab w:val="left" w:pos="1827"/>
              <w:tab w:val="right" w:leader="dot" w:pos="9350"/>
            </w:tabs>
            <w:ind w:left="0"/>
            <w:rPr>
              <w:noProof/>
              <w:kern w:val="2"/>
              <w14:ligatures w14:val="standardContextual"/>
            </w:rPr>
          </w:pPr>
          <w:hyperlink w:anchor="_Toc153920312" w:history="1">
            <w:r w:rsidRPr="00915BE9">
              <w:rPr>
                <w:rStyle w:val="Hyperlink"/>
                <w:noProof/>
              </w:rPr>
              <w:t>5.</w:t>
            </w:r>
            <w:r>
              <w:rPr>
                <w:noProof/>
                <w:kern w:val="2"/>
                <w14:ligatures w14:val="standardContextual"/>
              </w:rPr>
              <w:tab/>
            </w:r>
            <w:r w:rsidRPr="00915BE9">
              <w:rPr>
                <w:rStyle w:val="Hyperlink"/>
                <w:noProof/>
              </w:rPr>
              <w:t>Project History</w:t>
            </w:r>
            <w:r>
              <w:rPr>
                <w:noProof/>
                <w:webHidden/>
              </w:rPr>
              <w:tab/>
            </w:r>
            <w:r>
              <w:rPr>
                <w:noProof/>
                <w:webHidden/>
              </w:rPr>
              <w:fldChar w:fldCharType="begin"/>
            </w:r>
            <w:r>
              <w:rPr>
                <w:noProof/>
                <w:webHidden/>
              </w:rPr>
              <w:instrText xml:space="preserve"> PAGEREF _Toc153920312 \h </w:instrText>
            </w:r>
            <w:r>
              <w:rPr>
                <w:noProof/>
                <w:webHidden/>
              </w:rPr>
            </w:r>
            <w:r>
              <w:rPr>
                <w:noProof/>
                <w:webHidden/>
              </w:rPr>
              <w:fldChar w:fldCharType="separate"/>
            </w:r>
            <w:r w:rsidR="00F75522">
              <w:rPr>
                <w:noProof/>
                <w:webHidden/>
              </w:rPr>
              <w:t>5</w:t>
            </w:r>
            <w:r>
              <w:rPr>
                <w:noProof/>
                <w:webHidden/>
              </w:rPr>
              <w:fldChar w:fldCharType="end"/>
            </w:r>
          </w:hyperlink>
        </w:p>
        <w:p w14:paraId="18244154" w14:textId="752FFE42" w:rsidR="00A36BD6" w:rsidRDefault="00A36BD6" w:rsidP="0074125E">
          <w:pPr>
            <w:pStyle w:val="TOC1"/>
            <w:tabs>
              <w:tab w:val="left" w:pos="1827"/>
              <w:tab w:val="right" w:leader="dot" w:pos="9350"/>
            </w:tabs>
            <w:ind w:left="0"/>
            <w:rPr>
              <w:noProof/>
              <w:kern w:val="2"/>
              <w14:ligatures w14:val="standardContextual"/>
            </w:rPr>
          </w:pPr>
          <w:hyperlink w:anchor="_Toc153920313" w:history="1">
            <w:r w:rsidRPr="00915BE9">
              <w:rPr>
                <w:rStyle w:val="Hyperlink"/>
                <w:noProof/>
              </w:rPr>
              <w:t>6.</w:t>
            </w:r>
            <w:r>
              <w:rPr>
                <w:noProof/>
                <w:kern w:val="2"/>
                <w14:ligatures w14:val="standardContextual"/>
              </w:rPr>
              <w:tab/>
            </w:r>
            <w:r w:rsidRPr="00915BE9">
              <w:rPr>
                <w:rStyle w:val="Hyperlink"/>
                <w:noProof/>
              </w:rPr>
              <w:t>Nixie Tube Working Principle</w:t>
            </w:r>
            <w:r>
              <w:rPr>
                <w:noProof/>
                <w:webHidden/>
              </w:rPr>
              <w:tab/>
            </w:r>
            <w:r>
              <w:rPr>
                <w:noProof/>
                <w:webHidden/>
              </w:rPr>
              <w:fldChar w:fldCharType="begin"/>
            </w:r>
            <w:r>
              <w:rPr>
                <w:noProof/>
                <w:webHidden/>
              </w:rPr>
              <w:instrText xml:space="preserve"> PAGEREF _Toc153920313 \h </w:instrText>
            </w:r>
            <w:r>
              <w:rPr>
                <w:noProof/>
                <w:webHidden/>
              </w:rPr>
            </w:r>
            <w:r>
              <w:rPr>
                <w:noProof/>
                <w:webHidden/>
              </w:rPr>
              <w:fldChar w:fldCharType="separate"/>
            </w:r>
            <w:r w:rsidR="00F75522">
              <w:rPr>
                <w:noProof/>
                <w:webHidden/>
              </w:rPr>
              <w:t>6</w:t>
            </w:r>
            <w:r>
              <w:rPr>
                <w:noProof/>
                <w:webHidden/>
              </w:rPr>
              <w:fldChar w:fldCharType="end"/>
            </w:r>
          </w:hyperlink>
        </w:p>
        <w:p w14:paraId="41EAE98A" w14:textId="4BE3F349" w:rsidR="00A36BD6" w:rsidRDefault="00A36BD6" w:rsidP="0074125E">
          <w:pPr>
            <w:pStyle w:val="TOC2"/>
            <w:rPr>
              <w:noProof/>
              <w:kern w:val="2"/>
              <w14:ligatures w14:val="standardContextual"/>
            </w:rPr>
          </w:pPr>
          <w:hyperlink w:anchor="_Toc153920314" w:history="1">
            <w:r w:rsidRPr="00915BE9">
              <w:rPr>
                <w:rStyle w:val="Hyperlink"/>
                <w:noProof/>
              </w:rPr>
              <w:t>A.</w:t>
            </w:r>
            <w:r>
              <w:rPr>
                <w:noProof/>
                <w:kern w:val="2"/>
                <w14:ligatures w14:val="standardContextual"/>
              </w:rPr>
              <w:tab/>
            </w:r>
            <w:r w:rsidRPr="00915BE9">
              <w:rPr>
                <w:rStyle w:val="Hyperlink"/>
                <w:noProof/>
              </w:rPr>
              <w:t>(Not) a Vacuum Tube</w:t>
            </w:r>
            <w:r>
              <w:rPr>
                <w:noProof/>
                <w:webHidden/>
              </w:rPr>
              <w:tab/>
            </w:r>
            <w:r>
              <w:rPr>
                <w:noProof/>
                <w:webHidden/>
              </w:rPr>
              <w:fldChar w:fldCharType="begin"/>
            </w:r>
            <w:r>
              <w:rPr>
                <w:noProof/>
                <w:webHidden/>
              </w:rPr>
              <w:instrText xml:space="preserve"> PAGEREF _Toc153920314 \h </w:instrText>
            </w:r>
            <w:r>
              <w:rPr>
                <w:noProof/>
                <w:webHidden/>
              </w:rPr>
            </w:r>
            <w:r>
              <w:rPr>
                <w:noProof/>
                <w:webHidden/>
              </w:rPr>
              <w:fldChar w:fldCharType="separate"/>
            </w:r>
            <w:r w:rsidR="00F75522">
              <w:rPr>
                <w:noProof/>
                <w:webHidden/>
              </w:rPr>
              <w:t>6</w:t>
            </w:r>
            <w:r>
              <w:rPr>
                <w:noProof/>
                <w:webHidden/>
              </w:rPr>
              <w:fldChar w:fldCharType="end"/>
            </w:r>
          </w:hyperlink>
        </w:p>
        <w:p w14:paraId="6C0E2B8C" w14:textId="2760F080" w:rsidR="00A36BD6" w:rsidRDefault="00A36BD6" w:rsidP="0074125E">
          <w:pPr>
            <w:pStyle w:val="TOC2"/>
            <w:rPr>
              <w:noProof/>
              <w:kern w:val="2"/>
              <w14:ligatures w14:val="standardContextual"/>
            </w:rPr>
          </w:pPr>
          <w:hyperlink w:anchor="_Toc153920315" w:history="1">
            <w:r w:rsidRPr="00915BE9">
              <w:rPr>
                <w:rStyle w:val="Hyperlink"/>
                <w:noProof/>
              </w:rPr>
              <w:t>B.</w:t>
            </w:r>
            <w:r>
              <w:rPr>
                <w:noProof/>
                <w:kern w:val="2"/>
                <w14:ligatures w14:val="standardContextual"/>
              </w:rPr>
              <w:tab/>
            </w:r>
            <w:r w:rsidRPr="00915BE9">
              <w:rPr>
                <w:rStyle w:val="Hyperlink"/>
                <w:noProof/>
              </w:rPr>
              <w:t>Ionization</w:t>
            </w:r>
            <w:r>
              <w:rPr>
                <w:noProof/>
                <w:webHidden/>
              </w:rPr>
              <w:tab/>
            </w:r>
            <w:r>
              <w:rPr>
                <w:noProof/>
                <w:webHidden/>
              </w:rPr>
              <w:fldChar w:fldCharType="begin"/>
            </w:r>
            <w:r>
              <w:rPr>
                <w:noProof/>
                <w:webHidden/>
              </w:rPr>
              <w:instrText xml:space="preserve"> PAGEREF _Toc153920315 \h </w:instrText>
            </w:r>
            <w:r>
              <w:rPr>
                <w:noProof/>
                <w:webHidden/>
              </w:rPr>
            </w:r>
            <w:r>
              <w:rPr>
                <w:noProof/>
                <w:webHidden/>
              </w:rPr>
              <w:fldChar w:fldCharType="separate"/>
            </w:r>
            <w:r w:rsidR="00F75522">
              <w:rPr>
                <w:noProof/>
                <w:webHidden/>
              </w:rPr>
              <w:t>6</w:t>
            </w:r>
            <w:r>
              <w:rPr>
                <w:noProof/>
                <w:webHidden/>
              </w:rPr>
              <w:fldChar w:fldCharType="end"/>
            </w:r>
          </w:hyperlink>
        </w:p>
        <w:p w14:paraId="76A98095" w14:textId="430E2C38" w:rsidR="00A36BD6" w:rsidRDefault="00A36BD6" w:rsidP="0074125E">
          <w:pPr>
            <w:pStyle w:val="TOC2"/>
            <w:rPr>
              <w:noProof/>
              <w:kern w:val="2"/>
              <w14:ligatures w14:val="standardContextual"/>
            </w:rPr>
          </w:pPr>
          <w:hyperlink w:anchor="_Toc153920316" w:history="1">
            <w:r w:rsidRPr="00915BE9">
              <w:rPr>
                <w:rStyle w:val="Hyperlink"/>
                <w:noProof/>
              </w:rPr>
              <w:t>C.</w:t>
            </w:r>
            <w:r>
              <w:rPr>
                <w:noProof/>
                <w:kern w:val="2"/>
                <w14:ligatures w14:val="standardContextual"/>
              </w:rPr>
              <w:tab/>
            </w:r>
            <w:r w:rsidRPr="00915BE9">
              <w:rPr>
                <w:rStyle w:val="Hyperlink"/>
                <w:noProof/>
              </w:rPr>
              <w:t>Common Anode</w:t>
            </w:r>
            <w:r>
              <w:rPr>
                <w:noProof/>
                <w:webHidden/>
              </w:rPr>
              <w:tab/>
            </w:r>
            <w:r>
              <w:rPr>
                <w:noProof/>
                <w:webHidden/>
              </w:rPr>
              <w:fldChar w:fldCharType="begin"/>
            </w:r>
            <w:r>
              <w:rPr>
                <w:noProof/>
                <w:webHidden/>
              </w:rPr>
              <w:instrText xml:space="preserve"> PAGEREF _Toc153920316 \h </w:instrText>
            </w:r>
            <w:r>
              <w:rPr>
                <w:noProof/>
                <w:webHidden/>
              </w:rPr>
            </w:r>
            <w:r>
              <w:rPr>
                <w:noProof/>
                <w:webHidden/>
              </w:rPr>
              <w:fldChar w:fldCharType="separate"/>
            </w:r>
            <w:r w:rsidR="00F75522">
              <w:rPr>
                <w:noProof/>
                <w:webHidden/>
              </w:rPr>
              <w:t>6</w:t>
            </w:r>
            <w:r>
              <w:rPr>
                <w:noProof/>
                <w:webHidden/>
              </w:rPr>
              <w:fldChar w:fldCharType="end"/>
            </w:r>
          </w:hyperlink>
        </w:p>
        <w:p w14:paraId="5FB6D587" w14:textId="0BB296B2" w:rsidR="00A36BD6" w:rsidRDefault="00A36BD6" w:rsidP="0074125E">
          <w:pPr>
            <w:pStyle w:val="TOC2"/>
            <w:rPr>
              <w:noProof/>
              <w:kern w:val="2"/>
              <w14:ligatures w14:val="standardContextual"/>
            </w:rPr>
          </w:pPr>
          <w:hyperlink w:anchor="_Toc153920317" w:history="1">
            <w:r w:rsidRPr="00915BE9">
              <w:rPr>
                <w:rStyle w:val="Hyperlink"/>
                <w:noProof/>
              </w:rPr>
              <w:t>D.</w:t>
            </w:r>
            <w:r>
              <w:rPr>
                <w:noProof/>
                <w:kern w:val="2"/>
                <w14:ligatures w14:val="standardContextual"/>
              </w:rPr>
              <w:tab/>
            </w:r>
            <w:r w:rsidRPr="00915BE9">
              <w:rPr>
                <w:rStyle w:val="Hyperlink"/>
                <w:noProof/>
              </w:rPr>
              <w:t>Cold Cathode</w:t>
            </w:r>
            <w:r>
              <w:rPr>
                <w:noProof/>
                <w:webHidden/>
              </w:rPr>
              <w:tab/>
            </w:r>
            <w:r>
              <w:rPr>
                <w:noProof/>
                <w:webHidden/>
              </w:rPr>
              <w:fldChar w:fldCharType="begin"/>
            </w:r>
            <w:r>
              <w:rPr>
                <w:noProof/>
                <w:webHidden/>
              </w:rPr>
              <w:instrText xml:space="preserve"> PAGEREF _Toc153920317 \h </w:instrText>
            </w:r>
            <w:r>
              <w:rPr>
                <w:noProof/>
                <w:webHidden/>
              </w:rPr>
            </w:r>
            <w:r>
              <w:rPr>
                <w:noProof/>
                <w:webHidden/>
              </w:rPr>
              <w:fldChar w:fldCharType="separate"/>
            </w:r>
            <w:r w:rsidR="00F75522">
              <w:rPr>
                <w:noProof/>
                <w:webHidden/>
              </w:rPr>
              <w:t>6</w:t>
            </w:r>
            <w:r>
              <w:rPr>
                <w:noProof/>
                <w:webHidden/>
              </w:rPr>
              <w:fldChar w:fldCharType="end"/>
            </w:r>
          </w:hyperlink>
        </w:p>
        <w:p w14:paraId="042A908F" w14:textId="42A15C3C" w:rsidR="00A36BD6" w:rsidRDefault="00A36BD6" w:rsidP="0074125E">
          <w:pPr>
            <w:pStyle w:val="TOC2"/>
            <w:rPr>
              <w:noProof/>
              <w:kern w:val="2"/>
              <w14:ligatures w14:val="standardContextual"/>
            </w:rPr>
          </w:pPr>
          <w:hyperlink w:anchor="_Toc153920318" w:history="1">
            <w:r w:rsidRPr="00915BE9">
              <w:rPr>
                <w:rStyle w:val="Hyperlink"/>
                <w:noProof/>
              </w:rPr>
              <w:t>E.</w:t>
            </w:r>
            <w:r>
              <w:rPr>
                <w:noProof/>
                <w:kern w:val="2"/>
                <w14:ligatures w14:val="standardContextual"/>
              </w:rPr>
              <w:tab/>
            </w:r>
            <w:r w:rsidRPr="00915BE9">
              <w:rPr>
                <w:rStyle w:val="Hyperlink"/>
                <w:noProof/>
              </w:rPr>
              <w:t>Strike Voltage</w:t>
            </w:r>
            <w:r>
              <w:rPr>
                <w:noProof/>
                <w:webHidden/>
              </w:rPr>
              <w:tab/>
            </w:r>
            <w:r>
              <w:rPr>
                <w:noProof/>
                <w:webHidden/>
              </w:rPr>
              <w:fldChar w:fldCharType="begin"/>
            </w:r>
            <w:r>
              <w:rPr>
                <w:noProof/>
                <w:webHidden/>
              </w:rPr>
              <w:instrText xml:space="preserve"> PAGEREF _Toc153920318 \h </w:instrText>
            </w:r>
            <w:r>
              <w:rPr>
                <w:noProof/>
                <w:webHidden/>
              </w:rPr>
            </w:r>
            <w:r>
              <w:rPr>
                <w:noProof/>
                <w:webHidden/>
              </w:rPr>
              <w:fldChar w:fldCharType="separate"/>
            </w:r>
            <w:r w:rsidR="00F75522">
              <w:rPr>
                <w:noProof/>
                <w:webHidden/>
              </w:rPr>
              <w:t>7</w:t>
            </w:r>
            <w:r>
              <w:rPr>
                <w:noProof/>
                <w:webHidden/>
              </w:rPr>
              <w:fldChar w:fldCharType="end"/>
            </w:r>
          </w:hyperlink>
        </w:p>
        <w:p w14:paraId="6FF882BB" w14:textId="4311F31D" w:rsidR="00A36BD6" w:rsidRDefault="00A36BD6" w:rsidP="0074125E">
          <w:pPr>
            <w:pStyle w:val="TOC2"/>
            <w:rPr>
              <w:noProof/>
              <w:kern w:val="2"/>
              <w14:ligatures w14:val="standardContextual"/>
            </w:rPr>
          </w:pPr>
          <w:hyperlink w:anchor="_Toc153920319" w:history="1">
            <w:r w:rsidRPr="00915BE9">
              <w:rPr>
                <w:rStyle w:val="Hyperlink"/>
                <w:noProof/>
              </w:rPr>
              <w:t>F.</w:t>
            </w:r>
            <w:r>
              <w:rPr>
                <w:noProof/>
                <w:kern w:val="2"/>
                <w14:ligatures w14:val="standardContextual"/>
              </w:rPr>
              <w:tab/>
            </w:r>
            <w:r w:rsidRPr="00915BE9">
              <w:rPr>
                <w:rStyle w:val="Hyperlink"/>
                <w:noProof/>
              </w:rPr>
              <w:t>Sustain Voltage</w:t>
            </w:r>
            <w:r>
              <w:rPr>
                <w:noProof/>
                <w:webHidden/>
              </w:rPr>
              <w:tab/>
            </w:r>
            <w:r>
              <w:rPr>
                <w:noProof/>
                <w:webHidden/>
              </w:rPr>
              <w:fldChar w:fldCharType="begin"/>
            </w:r>
            <w:r>
              <w:rPr>
                <w:noProof/>
                <w:webHidden/>
              </w:rPr>
              <w:instrText xml:space="preserve"> PAGEREF _Toc153920319 \h </w:instrText>
            </w:r>
            <w:r>
              <w:rPr>
                <w:noProof/>
                <w:webHidden/>
              </w:rPr>
            </w:r>
            <w:r>
              <w:rPr>
                <w:noProof/>
                <w:webHidden/>
              </w:rPr>
              <w:fldChar w:fldCharType="separate"/>
            </w:r>
            <w:r w:rsidR="00F75522">
              <w:rPr>
                <w:noProof/>
                <w:webHidden/>
              </w:rPr>
              <w:t>7</w:t>
            </w:r>
            <w:r>
              <w:rPr>
                <w:noProof/>
                <w:webHidden/>
              </w:rPr>
              <w:fldChar w:fldCharType="end"/>
            </w:r>
          </w:hyperlink>
        </w:p>
        <w:p w14:paraId="2BBC3666" w14:textId="35CC17F6" w:rsidR="00A36BD6" w:rsidRDefault="00A36BD6" w:rsidP="0074125E">
          <w:pPr>
            <w:pStyle w:val="TOC2"/>
            <w:rPr>
              <w:noProof/>
              <w:kern w:val="2"/>
              <w14:ligatures w14:val="standardContextual"/>
            </w:rPr>
          </w:pPr>
          <w:hyperlink w:anchor="_Toc153920320" w:history="1">
            <w:r w:rsidRPr="00915BE9">
              <w:rPr>
                <w:rStyle w:val="Hyperlink"/>
                <w:noProof/>
              </w:rPr>
              <w:t>G.</w:t>
            </w:r>
            <w:r>
              <w:rPr>
                <w:noProof/>
                <w:kern w:val="2"/>
                <w14:ligatures w14:val="standardContextual"/>
              </w:rPr>
              <w:tab/>
            </w:r>
            <w:r w:rsidRPr="00915BE9">
              <w:rPr>
                <w:rStyle w:val="Hyperlink"/>
                <w:noProof/>
              </w:rPr>
              <w:t>Negative Resistance</w:t>
            </w:r>
            <w:r>
              <w:rPr>
                <w:noProof/>
                <w:webHidden/>
              </w:rPr>
              <w:tab/>
            </w:r>
            <w:r>
              <w:rPr>
                <w:noProof/>
                <w:webHidden/>
              </w:rPr>
              <w:fldChar w:fldCharType="begin"/>
            </w:r>
            <w:r>
              <w:rPr>
                <w:noProof/>
                <w:webHidden/>
              </w:rPr>
              <w:instrText xml:space="preserve"> PAGEREF _Toc153920320 \h </w:instrText>
            </w:r>
            <w:r>
              <w:rPr>
                <w:noProof/>
                <w:webHidden/>
              </w:rPr>
            </w:r>
            <w:r>
              <w:rPr>
                <w:noProof/>
                <w:webHidden/>
              </w:rPr>
              <w:fldChar w:fldCharType="separate"/>
            </w:r>
            <w:r w:rsidR="00F75522">
              <w:rPr>
                <w:noProof/>
                <w:webHidden/>
              </w:rPr>
              <w:t>7</w:t>
            </w:r>
            <w:r>
              <w:rPr>
                <w:noProof/>
                <w:webHidden/>
              </w:rPr>
              <w:fldChar w:fldCharType="end"/>
            </w:r>
          </w:hyperlink>
        </w:p>
        <w:p w14:paraId="6E7FA145" w14:textId="6CF5360D" w:rsidR="00A36BD6" w:rsidRDefault="00A36BD6" w:rsidP="0074125E">
          <w:pPr>
            <w:pStyle w:val="TOC2"/>
            <w:rPr>
              <w:noProof/>
              <w:kern w:val="2"/>
              <w14:ligatures w14:val="standardContextual"/>
            </w:rPr>
          </w:pPr>
          <w:hyperlink w:anchor="_Toc153920321" w:history="1">
            <w:r w:rsidRPr="00915BE9">
              <w:rPr>
                <w:rStyle w:val="Hyperlink"/>
                <w:noProof/>
              </w:rPr>
              <w:t>H.</w:t>
            </w:r>
            <w:r>
              <w:rPr>
                <w:noProof/>
                <w:kern w:val="2"/>
                <w14:ligatures w14:val="standardContextual"/>
              </w:rPr>
              <w:tab/>
            </w:r>
            <w:r w:rsidRPr="00915BE9">
              <w:rPr>
                <w:rStyle w:val="Hyperlink"/>
                <w:noProof/>
              </w:rPr>
              <w:t>Multiplexing</w:t>
            </w:r>
            <w:r>
              <w:rPr>
                <w:noProof/>
                <w:webHidden/>
              </w:rPr>
              <w:tab/>
            </w:r>
            <w:r>
              <w:rPr>
                <w:noProof/>
                <w:webHidden/>
              </w:rPr>
              <w:fldChar w:fldCharType="begin"/>
            </w:r>
            <w:r>
              <w:rPr>
                <w:noProof/>
                <w:webHidden/>
              </w:rPr>
              <w:instrText xml:space="preserve"> PAGEREF _Toc153920321 \h </w:instrText>
            </w:r>
            <w:r>
              <w:rPr>
                <w:noProof/>
                <w:webHidden/>
              </w:rPr>
            </w:r>
            <w:r>
              <w:rPr>
                <w:noProof/>
                <w:webHidden/>
              </w:rPr>
              <w:fldChar w:fldCharType="separate"/>
            </w:r>
            <w:r w:rsidR="00F75522">
              <w:rPr>
                <w:noProof/>
                <w:webHidden/>
              </w:rPr>
              <w:t>7</w:t>
            </w:r>
            <w:r>
              <w:rPr>
                <w:noProof/>
                <w:webHidden/>
              </w:rPr>
              <w:fldChar w:fldCharType="end"/>
            </w:r>
          </w:hyperlink>
        </w:p>
        <w:p w14:paraId="315AD971" w14:textId="020A5E3C" w:rsidR="00A36BD6" w:rsidRDefault="00A36BD6" w:rsidP="0074125E">
          <w:pPr>
            <w:pStyle w:val="TOC2"/>
            <w:rPr>
              <w:noProof/>
              <w:kern w:val="2"/>
              <w14:ligatures w14:val="standardContextual"/>
            </w:rPr>
          </w:pPr>
          <w:hyperlink w:anchor="_Toc153920322" w:history="1">
            <w:r w:rsidRPr="00915BE9">
              <w:rPr>
                <w:rStyle w:val="Hyperlink"/>
                <w:noProof/>
              </w:rPr>
              <w:t>I.</w:t>
            </w:r>
            <w:r>
              <w:rPr>
                <w:noProof/>
                <w:kern w:val="2"/>
                <w14:ligatures w14:val="standardContextual"/>
              </w:rPr>
              <w:tab/>
            </w:r>
            <w:r w:rsidRPr="00915BE9">
              <w:rPr>
                <w:rStyle w:val="Hyperlink"/>
                <w:noProof/>
              </w:rPr>
              <w:t>Anti-Ghosting</w:t>
            </w:r>
            <w:r>
              <w:rPr>
                <w:noProof/>
                <w:webHidden/>
              </w:rPr>
              <w:tab/>
            </w:r>
            <w:r>
              <w:rPr>
                <w:noProof/>
                <w:webHidden/>
              </w:rPr>
              <w:fldChar w:fldCharType="begin"/>
            </w:r>
            <w:r>
              <w:rPr>
                <w:noProof/>
                <w:webHidden/>
              </w:rPr>
              <w:instrText xml:space="preserve"> PAGEREF _Toc153920322 \h </w:instrText>
            </w:r>
            <w:r>
              <w:rPr>
                <w:noProof/>
                <w:webHidden/>
              </w:rPr>
            </w:r>
            <w:r>
              <w:rPr>
                <w:noProof/>
                <w:webHidden/>
              </w:rPr>
              <w:fldChar w:fldCharType="separate"/>
            </w:r>
            <w:r w:rsidR="00F75522">
              <w:rPr>
                <w:noProof/>
                <w:webHidden/>
              </w:rPr>
              <w:t>8</w:t>
            </w:r>
            <w:r>
              <w:rPr>
                <w:noProof/>
                <w:webHidden/>
              </w:rPr>
              <w:fldChar w:fldCharType="end"/>
            </w:r>
          </w:hyperlink>
        </w:p>
        <w:p w14:paraId="055483D2" w14:textId="0DD109B8" w:rsidR="00A36BD6" w:rsidRDefault="00A36BD6" w:rsidP="0074125E">
          <w:pPr>
            <w:pStyle w:val="TOC1"/>
            <w:tabs>
              <w:tab w:val="left" w:pos="1827"/>
              <w:tab w:val="right" w:leader="dot" w:pos="9350"/>
            </w:tabs>
            <w:ind w:left="0"/>
            <w:rPr>
              <w:noProof/>
              <w:kern w:val="2"/>
              <w14:ligatures w14:val="standardContextual"/>
            </w:rPr>
          </w:pPr>
          <w:hyperlink w:anchor="_Toc153920323" w:history="1">
            <w:r w:rsidRPr="00915BE9">
              <w:rPr>
                <w:rStyle w:val="Hyperlink"/>
                <w:noProof/>
              </w:rPr>
              <w:t>7.</w:t>
            </w:r>
            <w:r>
              <w:rPr>
                <w:noProof/>
                <w:kern w:val="2"/>
                <w14:ligatures w14:val="standardContextual"/>
              </w:rPr>
              <w:tab/>
            </w:r>
            <w:r w:rsidRPr="00915BE9">
              <w:rPr>
                <w:rStyle w:val="Hyperlink"/>
                <w:noProof/>
              </w:rPr>
              <w:t>Nixie Tube History</w:t>
            </w:r>
            <w:r>
              <w:rPr>
                <w:noProof/>
                <w:webHidden/>
              </w:rPr>
              <w:tab/>
            </w:r>
            <w:r>
              <w:rPr>
                <w:noProof/>
                <w:webHidden/>
              </w:rPr>
              <w:fldChar w:fldCharType="begin"/>
            </w:r>
            <w:r>
              <w:rPr>
                <w:noProof/>
                <w:webHidden/>
              </w:rPr>
              <w:instrText xml:space="preserve"> PAGEREF _Toc153920323 \h </w:instrText>
            </w:r>
            <w:r>
              <w:rPr>
                <w:noProof/>
                <w:webHidden/>
              </w:rPr>
            </w:r>
            <w:r>
              <w:rPr>
                <w:noProof/>
                <w:webHidden/>
              </w:rPr>
              <w:fldChar w:fldCharType="separate"/>
            </w:r>
            <w:r w:rsidR="00F75522">
              <w:rPr>
                <w:noProof/>
                <w:webHidden/>
              </w:rPr>
              <w:t>9</w:t>
            </w:r>
            <w:r>
              <w:rPr>
                <w:noProof/>
                <w:webHidden/>
              </w:rPr>
              <w:fldChar w:fldCharType="end"/>
            </w:r>
          </w:hyperlink>
        </w:p>
        <w:p w14:paraId="1651B282" w14:textId="586A88DF" w:rsidR="00A36BD6" w:rsidRDefault="00A36BD6" w:rsidP="0074125E">
          <w:pPr>
            <w:pStyle w:val="TOC2"/>
            <w:rPr>
              <w:noProof/>
              <w:kern w:val="2"/>
              <w14:ligatures w14:val="standardContextual"/>
            </w:rPr>
          </w:pPr>
          <w:hyperlink w:anchor="_Toc153920324" w:history="1">
            <w:r w:rsidRPr="00915BE9">
              <w:rPr>
                <w:rStyle w:val="Hyperlink"/>
                <w:noProof/>
              </w:rPr>
              <w:t>A.</w:t>
            </w:r>
            <w:r>
              <w:rPr>
                <w:noProof/>
                <w:kern w:val="2"/>
                <w14:ligatures w14:val="standardContextual"/>
              </w:rPr>
              <w:tab/>
            </w:r>
            <w:r w:rsidRPr="00915BE9">
              <w:rPr>
                <w:rStyle w:val="Hyperlink"/>
                <w:noProof/>
              </w:rPr>
              <w:t>From Wikipedia:</w:t>
            </w:r>
            <w:r>
              <w:rPr>
                <w:noProof/>
                <w:webHidden/>
              </w:rPr>
              <w:tab/>
            </w:r>
            <w:r>
              <w:rPr>
                <w:noProof/>
                <w:webHidden/>
              </w:rPr>
              <w:fldChar w:fldCharType="begin"/>
            </w:r>
            <w:r>
              <w:rPr>
                <w:noProof/>
                <w:webHidden/>
              </w:rPr>
              <w:instrText xml:space="preserve"> PAGEREF _Toc153920324 \h </w:instrText>
            </w:r>
            <w:r>
              <w:rPr>
                <w:noProof/>
                <w:webHidden/>
              </w:rPr>
            </w:r>
            <w:r>
              <w:rPr>
                <w:noProof/>
                <w:webHidden/>
              </w:rPr>
              <w:fldChar w:fldCharType="separate"/>
            </w:r>
            <w:r w:rsidR="00F75522">
              <w:rPr>
                <w:noProof/>
                <w:webHidden/>
              </w:rPr>
              <w:t>9</w:t>
            </w:r>
            <w:r>
              <w:rPr>
                <w:noProof/>
                <w:webHidden/>
              </w:rPr>
              <w:fldChar w:fldCharType="end"/>
            </w:r>
          </w:hyperlink>
        </w:p>
        <w:p w14:paraId="5739E6F0" w14:textId="654E9FC7" w:rsidR="00A36BD6" w:rsidRDefault="00A36BD6" w:rsidP="0074125E">
          <w:pPr>
            <w:pStyle w:val="TOC2"/>
            <w:rPr>
              <w:noProof/>
              <w:kern w:val="2"/>
              <w14:ligatures w14:val="standardContextual"/>
            </w:rPr>
          </w:pPr>
          <w:hyperlink w:anchor="_Toc153920325" w:history="1">
            <w:r w:rsidRPr="00915BE9">
              <w:rPr>
                <w:rStyle w:val="Hyperlink"/>
                <w:noProof/>
              </w:rPr>
              <w:t>B.</w:t>
            </w:r>
            <w:r>
              <w:rPr>
                <w:noProof/>
                <w:kern w:val="2"/>
                <w14:ligatures w14:val="standardContextual"/>
              </w:rPr>
              <w:tab/>
            </w:r>
            <w:r w:rsidRPr="00915BE9">
              <w:rPr>
                <w:rStyle w:val="Hyperlink"/>
                <w:noProof/>
              </w:rPr>
              <w:t>In Soviet Russia:</w:t>
            </w:r>
            <w:r>
              <w:rPr>
                <w:noProof/>
                <w:webHidden/>
              </w:rPr>
              <w:tab/>
            </w:r>
            <w:r>
              <w:rPr>
                <w:noProof/>
                <w:webHidden/>
              </w:rPr>
              <w:fldChar w:fldCharType="begin"/>
            </w:r>
            <w:r>
              <w:rPr>
                <w:noProof/>
                <w:webHidden/>
              </w:rPr>
              <w:instrText xml:space="preserve"> PAGEREF _Toc153920325 \h </w:instrText>
            </w:r>
            <w:r>
              <w:rPr>
                <w:noProof/>
                <w:webHidden/>
              </w:rPr>
            </w:r>
            <w:r>
              <w:rPr>
                <w:noProof/>
                <w:webHidden/>
              </w:rPr>
              <w:fldChar w:fldCharType="separate"/>
            </w:r>
            <w:r w:rsidR="00F75522">
              <w:rPr>
                <w:noProof/>
                <w:webHidden/>
              </w:rPr>
              <w:t>9</w:t>
            </w:r>
            <w:r>
              <w:rPr>
                <w:noProof/>
                <w:webHidden/>
              </w:rPr>
              <w:fldChar w:fldCharType="end"/>
            </w:r>
          </w:hyperlink>
        </w:p>
        <w:p w14:paraId="635D6A7D" w14:textId="0712B333" w:rsidR="00A36BD6" w:rsidRDefault="00A36BD6" w:rsidP="0074125E">
          <w:pPr>
            <w:pStyle w:val="TOC2"/>
            <w:rPr>
              <w:noProof/>
              <w:kern w:val="2"/>
              <w14:ligatures w14:val="standardContextual"/>
            </w:rPr>
          </w:pPr>
          <w:hyperlink w:anchor="_Toc153920326" w:history="1">
            <w:r w:rsidRPr="00915BE9">
              <w:rPr>
                <w:rStyle w:val="Hyperlink"/>
                <w:noProof/>
              </w:rPr>
              <w:t>C.</w:t>
            </w:r>
            <w:r>
              <w:rPr>
                <w:noProof/>
                <w:kern w:val="2"/>
                <w14:ligatures w14:val="standardContextual"/>
              </w:rPr>
              <w:tab/>
            </w:r>
            <w:r w:rsidRPr="00915BE9">
              <w:rPr>
                <w:rStyle w:val="Hyperlink"/>
                <w:noProof/>
              </w:rPr>
              <w:t>IN-12A/B:</w:t>
            </w:r>
            <w:r>
              <w:rPr>
                <w:noProof/>
                <w:webHidden/>
              </w:rPr>
              <w:tab/>
            </w:r>
            <w:r>
              <w:rPr>
                <w:noProof/>
                <w:webHidden/>
              </w:rPr>
              <w:fldChar w:fldCharType="begin"/>
            </w:r>
            <w:r>
              <w:rPr>
                <w:noProof/>
                <w:webHidden/>
              </w:rPr>
              <w:instrText xml:space="preserve"> PAGEREF _Toc153920326 \h </w:instrText>
            </w:r>
            <w:r>
              <w:rPr>
                <w:noProof/>
                <w:webHidden/>
              </w:rPr>
            </w:r>
            <w:r>
              <w:rPr>
                <w:noProof/>
                <w:webHidden/>
              </w:rPr>
              <w:fldChar w:fldCharType="separate"/>
            </w:r>
            <w:r w:rsidR="00F75522">
              <w:rPr>
                <w:noProof/>
                <w:webHidden/>
              </w:rPr>
              <w:t>9</w:t>
            </w:r>
            <w:r>
              <w:rPr>
                <w:noProof/>
                <w:webHidden/>
              </w:rPr>
              <w:fldChar w:fldCharType="end"/>
            </w:r>
          </w:hyperlink>
        </w:p>
        <w:p w14:paraId="3FB7A974" w14:textId="11CB2D6E" w:rsidR="00CB6814" w:rsidRDefault="00CB6814">
          <w:r>
            <w:rPr>
              <w:b/>
              <w:bCs/>
              <w:noProof/>
            </w:rPr>
            <w:fldChar w:fldCharType="end"/>
          </w:r>
        </w:p>
      </w:sdtContent>
    </w:sdt>
    <w:p w14:paraId="256530D1" w14:textId="0CA7901A" w:rsidR="002556DE" w:rsidRDefault="002556DE">
      <w:r>
        <w:br w:type="page"/>
      </w:r>
    </w:p>
    <w:p w14:paraId="571CB7C7" w14:textId="25C984FE" w:rsidR="00F629F1" w:rsidRDefault="00F629F1" w:rsidP="00F629F1">
      <w:pPr>
        <w:pStyle w:val="Heading1"/>
      </w:pPr>
      <w:bookmarkStart w:id="0" w:name="_Toc153920308"/>
      <w:r>
        <w:lastRenderedPageBreak/>
        <w:t>Warnings</w:t>
      </w:r>
      <w:bookmarkEnd w:id="0"/>
    </w:p>
    <w:p w14:paraId="79A8A599" w14:textId="77777777" w:rsidR="00084AD2" w:rsidRDefault="00084AD2" w:rsidP="00084AD2"/>
    <w:p w14:paraId="6B61DC37" w14:textId="244A1308" w:rsidR="00084AD2" w:rsidRDefault="00084AD2">
      <w:r>
        <w:br w:type="page"/>
      </w:r>
    </w:p>
    <w:p w14:paraId="134FE3C1" w14:textId="65349DCE" w:rsidR="000E7603" w:rsidRDefault="00632F27" w:rsidP="002556DE">
      <w:pPr>
        <w:pStyle w:val="Heading1"/>
      </w:pPr>
      <w:bookmarkStart w:id="1" w:name="_Toc153920309"/>
      <w:r>
        <w:lastRenderedPageBreak/>
        <w:t>Pushbutton Interface</w:t>
      </w:r>
      <w:bookmarkEnd w:id="1"/>
    </w:p>
    <w:p w14:paraId="41B0C976" w14:textId="77777777" w:rsidR="00B30CD9" w:rsidRDefault="00B30CD9" w:rsidP="00B30CD9"/>
    <w:p w14:paraId="4C350A6C" w14:textId="29DDBD83" w:rsidR="00B30CD9" w:rsidRDefault="00B30CD9">
      <w:r>
        <w:br w:type="page"/>
      </w:r>
    </w:p>
    <w:p w14:paraId="3ABC00C3" w14:textId="5E787F30" w:rsidR="00B30CD9" w:rsidRDefault="00B30CD9" w:rsidP="00B30CD9">
      <w:pPr>
        <w:pStyle w:val="Heading1"/>
      </w:pPr>
      <w:bookmarkStart w:id="2" w:name="_Toc153920310"/>
      <w:r>
        <w:lastRenderedPageBreak/>
        <w:t>USB/Serial Interface</w:t>
      </w:r>
      <w:bookmarkEnd w:id="2"/>
    </w:p>
    <w:p w14:paraId="59608F88" w14:textId="03879B3C" w:rsidR="001977A0" w:rsidRPr="001977A0" w:rsidRDefault="001977A0" w:rsidP="001977A0">
      <w:pPr>
        <w:pStyle w:val="Heading2"/>
      </w:pPr>
      <w:bookmarkStart w:id="3" w:name="_Toc153920311"/>
      <w:r>
        <w:t>Establishing a Connection</w:t>
      </w:r>
      <w:bookmarkEnd w:id="3"/>
    </w:p>
    <w:p w14:paraId="4DD9118B" w14:textId="77777777" w:rsidR="00B30CD9" w:rsidRDefault="00B30CD9" w:rsidP="00B30CD9"/>
    <w:p w14:paraId="065BE176" w14:textId="0DE51D53" w:rsidR="00B30CD9" w:rsidRDefault="00B30CD9">
      <w:r>
        <w:br w:type="page"/>
      </w:r>
    </w:p>
    <w:p w14:paraId="29A2A822" w14:textId="51E3894D" w:rsidR="00B30CD9" w:rsidRDefault="00B30CD9" w:rsidP="00B30CD9">
      <w:pPr>
        <w:pStyle w:val="Heading1"/>
      </w:pPr>
      <w:bookmarkStart w:id="4" w:name="_Toc153920312"/>
      <w:r>
        <w:lastRenderedPageBreak/>
        <w:t>Project History</w:t>
      </w:r>
      <w:bookmarkEnd w:id="4"/>
    </w:p>
    <w:p w14:paraId="0EFE96D3" w14:textId="77777777" w:rsidR="00B30CD9" w:rsidRDefault="00B30CD9" w:rsidP="00B30CD9"/>
    <w:p w14:paraId="3668EC16" w14:textId="7235E653" w:rsidR="00B30CD9" w:rsidRDefault="00B30CD9">
      <w:r>
        <w:br w:type="page"/>
      </w:r>
    </w:p>
    <w:p w14:paraId="18D1F24B" w14:textId="63E8FCFB" w:rsidR="00B30CD9" w:rsidRDefault="00B30CD9" w:rsidP="00B30CD9">
      <w:pPr>
        <w:pStyle w:val="Heading1"/>
      </w:pPr>
      <w:bookmarkStart w:id="5" w:name="_Toc153920313"/>
      <w:r>
        <w:lastRenderedPageBreak/>
        <w:t>Nixie Tube Working Principle</w:t>
      </w:r>
      <w:bookmarkEnd w:id="5"/>
    </w:p>
    <w:p w14:paraId="0547070E" w14:textId="62D97381" w:rsidR="00B84598" w:rsidRDefault="00031211" w:rsidP="00B84598">
      <w:pPr>
        <w:pStyle w:val="Heading2"/>
        <w:numPr>
          <w:ilvl w:val="0"/>
          <w:numId w:val="7"/>
        </w:numPr>
      </w:pPr>
      <w:bookmarkStart w:id="6" w:name="_Toc153920314"/>
      <w:r>
        <w:t>(</w:t>
      </w:r>
      <w:r w:rsidR="00417385">
        <w:t>Not</w:t>
      </w:r>
      <w:r>
        <w:t>)</w:t>
      </w:r>
      <w:r w:rsidR="00417385">
        <w:t xml:space="preserve"> a </w:t>
      </w:r>
      <w:r>
        <w:t>Vacuum Tube</w:t>
      </w:r>
      <w:bookmarkEnd w:id="6"/>
    </w:p>
    <w:p w14:paraId="635FFE35" w14:textId="641A58AF" w:rsidR="00417385" w:rsidRDefault="001F0128" w:rsidP="00315BEC">
      <w:r>
        <w:t xml:space="preserve">Despite appearing like a vacuum tube, </w:t>
      </w:r>
      <w:r w:rsidR="00417385">
        <w:t>Nixie tubes do not contain a vacuum. Sealed inside the tube is neon gas.</w:t>
      </w:r>
      <w:r w:rsidR="006E00CE">
        <w:t xml:space="preserve"> This is what gives nixie tubes their orange glow</w:t>
      </w:r>
      <w:r w:rsidR="001D04F0">
        <w:t xml:space="preserve"> when energized</w:t>
      </w:r>
      <w:r w:rsidR="006E00CE">
        <w:t>.</w:t>
      </w:r>
      <w:r w:rsidR="00417385">
        <w:t xml:space="preserve"> </w:t>
      </w:r>
      <w:r w:rsidR="006E00CE">
        <w:t xml:space="preserve">Some more modern tubes also contain a mixture of mercury, which </w:t>
      </w:r>
      <w:r w:rsidR="00E14DBB">
        <w:t>reduces sputtering – see below.</w:t>
      </w:r>
      <w:r w:rsidR="0069465A">
        <w:t xml:space="preserve"> This mercury creates a small blueish glow along the cathode in addition to the orange glow due to neon ionization.</w:t>
      </w:r>
    </w:p>
    <w:p w14:paraId="78043D4B" w14:textId="3BBD0589" w:rsidR="00AA3D20" w:rsidRDefault="00AA3D20" w:rsidP="00AA3D20">
      <w:pPr>
        <w:pStyle w:val="Heading2"/>
      </w:pPr>
      <w:bookmarkStart w:id="7" w:name="_Toc153920315"/>
      <w:r>
        <w:t>Ionization</w:t>
      </w:r>
      <w:bookmarkEnd w:id="7"/>
    </w:p>
    <w:p w14:paraId="47AB0660" w14:textId="30298ED8" w:rsidR="00AA3D20" w:rsidRPr="00AA3D20" w:rsidRDefault="00AA3D20" w:rsidP="00AA3D20">
      <w:r>
        <w:t>Nixie tubes have anodes and cathodes, much like modern PN junction semiconductors. When a high voltage is applied from anode to cathode, electrons are stripped from the valence electron bands of the neon gas inside the tube.</w:t>
      </w:r>
      <w:r w:rsidR="000E3A9F">
        <w:t xml:space="preserve"> When a neon atom is stripped of an electron, it becomes a positive charged ion</w:t>
      </w:r>
      <w:r w:rsidR="0069465A">
        <w:t xml:space="preserve"> (ionization)</w:t>
      </w:r>
      <w:r w:rsidR="000E3A9F">
        <w:t xml:space="preserve">, which wants to flow towards the cathode – which is at a lower voltage potential. </w:t>
      </w:r>
      <w:r w:rsidR="00CA62D0">
        <w:t xml:space="preserve">This is similar in principle to a neon tube sign. </w:t>
      </w:r>
      <w:r w:rsidR="000E3A9F">
        <w:t>When these neon atoms hit the cathode,</w:t>
      </w:r>
      <w:r w:rsidR="0069465A">
        <w:t xml:space="preserve"> metal atoms are displaced from the cathode into the space within the tube (called sputtering).</w:t>
      </w:r>
      <w:r w:rsidR="000E3A9F">
        <w:t xml:space="preserve"> </w:t>
      </w:r>
      <w:r w:rsidR="0069465A">
        <w:t>T</w:t>
      </w:r>
      <w:r w:rsidR="000E3A9F">
        <w:t xml:space="preserve">his is what forms an electric current, and allows charge to flow. This electric current is relatively small (~2.5mA). </w:t>
      </w:r>
      <w:r w:rsidR="0069465A">
        <w:t>The light within a nixie tube is emitted through both ionization and sputtering.</w:t>
      </w:r>
    </w:p>
    <w:p w14:paraId="72D7FEF1" w14:textId="1AE44424" w:rsidR="006E00CE" w:rsidRDefault="006E00CE" w:rsidP="00315BEC">
      <w:pPr>
        <w:pStyle w:val="Heading2"/>
      </w:pPr>
      <w:bookmarkStart w:id="8" w:name="_Toc153920316"/>
      <w:r>
        <w:t>Common Anode</w:t>
      </w:r>
      <w:bookmarkEnd w:id="8"/>
    </w:p>
    <w:p w14:paraId="7F8CD6EF" w14:textId="0D90F90A" w:rsidR="006E00CE" w:rsidRPr="006E00CE" w:rsidRDefault="00427B02" w:rsidP="006E00CE">
      <w:r>
        <w:t>Much like some LED common-anode seven segment displays, most Nixie tubes have a single anode, constructed as a mesh,</w:t>
      </w:r>
      <w:r w:rsidR="005E1D47">
        <w:t xml:space="preserve"> which has the high voltage applied to it</w:t>
      </w:r>
      <w:r w:rsidR="00D366FF">
        <w:t xml:space="preserve"> through a single current limiting anode resistor</w:t>
      </w:r>
      <w:r w:rsidR="005E1D47">
        <w:t xml:space="preserve">. To illuminate a number within the tube, one of many cathodes is grounded, or driven to 0V. This creates the voltage potential needed for neon ionization. </w:t>
      </w:r>
      <w:r w:rsidR="009A0957">
        <w:t xml:space="preserve">Most tubes have 10 cathodes and a single anode – the 10 cathodes correspond to the digits 0 to 9. </w:t>
      </w:r>
      <w:r w:rsidR="008F395A">
        <w:t>The cathodes are physically arranged front to back within the tube</w:t>
      </w:r>
      <w:r w:rsidR="007E3DB8">
        <w:t>, so that when any cathode is illuminated, they appear in the same location</w:t>
      </w:r>
      <w:r w:rsidR="008F395A">
        <w:t xml:space="preserve">. </w:t>
      </w:r>
      <w:r w:rsidR="00B00DE9">
        <w:t xml:space="preserve">Some tubes also have a decimal point cathode, which typically is rated to a much lower current. </w:t>
      </w:r>
      <w:r w:rsidR="00CA77DF">
        <w:t>Other more rare tubes have common electrical symbols such as Ω or µ, since Nixie tubes were used within electrical measurement equipment.</w:t>
      </w:r>
      <w:r w:rsidR="0030473F">
        <w:t xml:space="preserve"> IN-12 tubes have their cathodes in the order </w:t>
      </w:r>
      <w:r w:rsidR="0030473F" w:rsidRPr="0030473F">
        <w:t>3 8 9 4 0 5 7 2 6 1</w:t>
      </w:r>
      <w:r w:rsidR="0030473F">
        <w:t xml:space="preserve">. The digit 5 is an upside down 2 to </w:t>
      </w:r>
      <w:r w:rsidR="00CB1FC4">
        <w:t xml:space="preserve">reduce </w:t>
      </w:r>
      <w:r w:rsidR="0030473F">
        <w:t>unique materials.</w:t>
      </w:r>
      <w:r w:rsidR="00B7508A">
        <w:t xml:space="preserve"> The cathodes are arranged in this manner to minimize more forward cathodes from obscuring the rear cathodes.</w:t>
      </w:r>
    </w:p>
    <w:p w14:paraId="14BD4AEA" w14:textId="3B096798" w:rsidR="00315BEC" w:rsidRDefault="00315BEC" w:rsidP="00315BEC">
      <w:pPr>
        <w:pStyle w:val="Heading2"/>
      </w:pPr>
      <w:bookmarkStart w:id="9" w:name="_Toc153920317"/>
      <w:r>
        <w:t>Cold Cathode</w:t>
      </w:r>
      <w:bookmarkEnd w:id="9"/>
    </w:p>
    <w:p w14:paraId="670B0FFF" w14:textId="6D53FE6A" w:rsidR="00315BEC" w:rsidRPr="00315BEC" w:rsidRDefault="00315BEC" w:rsidP="00315BEC">
      <w:r>
        <w:t>Nixie tubes do not heat up</w:t>
      </w:r>
      <w:r w:rsidR="00217D60">
        <w:t xml:space="preserve"> very much</w:t>
      </w:r>
      <w:r>
        <w:t xml:space="preserve">. There is no heating element within the tube, unlike most vacuum tubes electrical engineers would be familiar with. </w:t>
      </w:r>
      <w:r w:rsidR="006F662E">
        <w:t xml:space="preserve">Other graphical tubes, such as VFDs, do require a heating element. </w:t>
      </w:r>
      <w:r w:rsidR="00802D5A">
        <w:t xml:space="preserve">A lack of a </w:t>
      </w:r>
      <w:r w:rsidR="00802D5A">
        <w:lastRenderedPageBreak/>
        <w:t xml:space="preserve">heater </w:t>
      </w:r>
      <w:r w:rsidR="005E6800">
        <w:t xml:space="preserve">does not mean they are efficient, </w:t>
      </w:r>
      <w:r w:rsidR="00802D5A">
        <w:t>though</w:t>
      </w:r>
      <w:r w:rsidR="005E6800">
        <w:t>. IN-12 nixie tubes dissipate approximately 0.</w:t>
      </w:r>
      <w:r w:rsidR="005027DD">
        <w:t>36</w:t>
      </w:r>
      <w:r w:rsidR="005E6800">
        <w:t xml:space="preserve">W each when </w:t>
      </w:r>
      <w:r w:rsidR="00D23924">
        <w:t xml:space="preserve">a single cathode is </w:t>
      </w:r>
      <w:r w:rsidR="005E6800">
        <w:t>lit.</w:t>
      </w:r>
    </w:p>
    <w:p w14:paraId="3E8C3DFC" w14:textId="63CCE8A7" w:rsidR="00315BEC" w:rsidRDefault="006E00CE" w:rsidP="00315BEC">
      <w:pPr>
        <w:pStyle w:val="Heading2"/>
      </w:pPr>
      <w:bookmarkStart w:id="10" w:name="_Toc153920318"/>
      <w:r>
        <w:t>Strike Voltage</w:t>
      </w:r>
      <w:bookmarkEnd w:id="10"/>
    </w:p>
    <w:p w14:paraId="5294B1AA" w14:textId="067F688C" w:rsidR="006E00CE" w:rsidRDefault="00E10D26" w:rsidP="006E00CE">
      <w:r>
        <w:t xml:space="preserve">To light a nixie tube, a high voltage must be applied. This first voltage application is known as the strike voltage. </w:t>
      </w:r>
      <w:r w:rsidR="003459C2">
        <w:t>This clock design utilizes a strike voltage of +180V, which is the output of an internal boost converter on one of two internal printed circuit boards.</w:t>
      </w:r>
      <w:r w:rsidR="00385721">
        <w:t xml:space="preserve"> This high DC voltage gives the neon atom valence electrons the motivation they need to be stripped from the neon atoms, turning the atoms into neon ions. The nixie tube sustains the strike voltage </w:t>
      </w:r>
      <w:r w:rsidR="00BA7CAC">
        <w:t xml:space="preserve">across its anode to the selected grounded cathode </w:t>
      </w:r>
      <w:r w:rsidR="00385721">
        <w:t>for about 100µs before the neon gas is sufficiently ionized to begin conduction. There is no current flow during this time.</w:t>
      </w:r>
    </w:p>
    <w:p w14:paraId="6EBA046E" w14:textId="7877BF45" w:rsidR="00385721" w:rsidRPr="00385721" w:rsidRDefault="006E00CE" w:rsidP="00385721">
      <w:pPr>
        <w:pStyle w:val="Heading2"/>
      </w:pPr>
      <w:bookmarkStart w:id="11" w:name="_Toc153920319"/>
      <w:r>
        <w:t>Sustain Voltage</w:t>
      </w:r>
      <w:bookmarkEnd w:id="11"/>
    </w:p>
    <w:p w14:paraId="45BBDFCA" w14:textId="689BD109" w:rsidR="006E00CE" w:rsidRDefault="001B28F3" w:rsidP="006E00CE">
      <w:r>
        <w:t>After about 100µs of strike voltage application</w:t>
      </w:r>
      <w:r w:rsidR="0003549D">
        <w:t>, the voltage across the tube drops to about 140V</w:t>
      </w:r>
      <w:r>
        <w:t xml:space="preserve">. </w:t>
      </w:r>
      <w:r w:rsidR="00BA7CAC">
        <w:t xml:space="preserve">This is called the sustain voltage. </w:t>
      </w:r>
      <w:r>
        <w:t xml:space="preserve">Conduction begins and the cathode begins to glow. </w:t>
      </w:r>
      <w:r w:rsidR="00BA7CAC">
        <w:t xml:space="preserve">The tube will hold </w:t>
      </w:r>
      <w:r w:rsidR="00060B76">
        <w:t>the sustain</w:t>
      </w:r>
      <w:r w:rsidR="00BA7CAC">
        <w:t xml:space="preserve"> voltage across it </w:t>
      </w:r>
      <w:r w:rsidR="00854F01">
        <w:t>if</w:t>
      </w:r>
      <w:r w:rsidR="00BA7CAC">
        <w:t xml:space="preserve"> the cathode is grounded</w:t>
      </w:r>
      <w:r w:rsidR="00820099">
        <w:t xml:space="preserve"> and the anode voltage (pre-resistor) is sustained.</w:t>
      </w:r>
    </w:p>
    <w:p w14:paraId="3664AC09" w14:textId="27A87A78" w:rsidR="006E00CE" w:rsidRDefault="006E00CE" w:rsidP="006E00CE">
      <w:pPr>
        <w:pStyle w:val="Heading2"/>
      </w:pPr>
      <w:bookmarkStart w:id="12" w:name="_Toc153920320"/>
      <w:r>
        <w:t>Negative Resistance</w:t>
      </w:r>
      <w:bookmarkEnd w:id="12"/>
    </w:p>
    <w:p w14:paraId="10D346D5" w14:textId="422B11BC" w:rsidR="00BA7CAC" w:rsidRPr="00854F01" w:rsidRDefault="001B28F3" w:rsidP="00BA7CAC">
      <w:r>
        <w:t xml:space="preserve">The drop from strike voltage to sustain voltage, </w:t>
      </w:r>
      <w:r w:rsidR="00854F01">
        <w:t>and how this corresponds to an increase in current draw (from 0mA to around 2.5mA</w:t>
      </w:r>
      <w:r w:rsidR="00440F91">
        <w:t xml:space="preserve"> when conduction begins</w:t>
      </w:r>
      <w:r w:rsidR="00854F01">
        <w:t xml:space="preserve">) gives a nixie tube a </w:t>
      </w:r>
      <w:r w:rsidR="00854F01">
        <w:rPr>
          <w:i/>
          <w:iCs/>
        </w:rPr>
        <w:t>negative resistance</w:t>
      </w:r>
      <w:r w:rsidR="00854F01">
        <w:t xml:space="preserve"> characteristic, since </w:t>
      </w:r>
      <w:r w:rsidR="00D03B80">
        <w:t xml:space="preserve">voltage drop is reducing while current draw is increasing. </w:t>
      </w:r>
    </w:p>
    <w:p w14:paraId="569A8715" w14:textId="6B963421" w:rsidR="00427B02" w:rsidRDefault="00427B02" w:rsidP="00427B02">
      <w:pPr>
        <w:pStyle w:val="Heading2"/>
      </w:pPr>
      <w:bookmarkStart w:id="13" w:name="_Toc153920321"/>
      <w:r>
        <w:t>Multiplexing</w:t>
      </w:r>
      <w:bookmarkEnd w:id="13"/>
    </w:p>
    <w:p w14:paraId="431AA65C" w14:textId="7268CACB" w:rsidR="00323B53" w:rsidRDefault="00323B53" w:rsidP="00323B53">
      <w:r>
        <w:t xml:space="preserve">Only one nixie tube within this clock is on at a time. This is because the circuitry required to have all tubes on at the same time would be much more complex and require a set of 10 or 11 high voltage bipolar transistors for each tube, which is not economical. In addition, nixie tubes have limited life. Having all the tubes on constantly would wear down the lifetime more quickly. </w:t>
      </w:r>
    </w:p>
    <w:p w14:paraId="01BD4729" w14:textId="77777777" w:rsidR="0028356D" w:rsidRDefault="0028356D" w:rsidP="00323B53"/>
    <w:p w14:paraId="4E4DE4BE" w14:textId="14AECDF5" w:rsidR="0028356D" w:rsidRDefault="0028356D" w:rsidP="00323B53">
      <w:r>
        <w:t>Instead, a multiplexing technique is used. Each tube has its own anode driven individually, and the cathodes for each tube are all tied together. To turn one number in one tube on, the anode for that tube has +180V applied to it with a PNP transistor, and the shared cathode signal for the number desired is grounded with an NPN transistor.</w:t>
      </w:r>
    </w:p>
    <w:p w14:paraId="0ECE5E37" w14:textId="77777777" w:rsidR="0028356D" w:rsidRDefault="0028356D" w:rsidP="00323B53"/>
    <w:p w14:paraId="3AE01459" w14:textId="41797D16" w:rsidR="0028356D" w:rsidRDefault="0028356D" w:rsidP="0028356D">
      <w:r>
        <w:t>The timing for multiplexing is carefully controlled such that all 6 tubes (and two sets of neon bulb colons) are cycled through in 1/60</w:t>
      </w:r>
      <w:r w:rsidRPr="0028356D">
        <w:rPr>
          <w:vertAlign w:val="superscript"/>
        </w:rPr>
        <w:t>th</w:t>
      </w:r>
      <w:r>
        <w:t xml:space="preserve"> of a second, to give a display refresh rate of 60Hz. The changes are too fast for the human eye to </w:t>
      </w:r>
      <w:r>
        <w:lastRenderedPageBreak/>
        <w:t>distinguish, the human brain blends the light for all tubes together, so that all digits appear to be on at the same time.</w:t>
      </w:r>
    </w:p>
    <w:p w14:paraId="34847869" w14:textId="77777777" w:rsidR="0028356D" w:rsidRDefault="0028356D" w:rsidP="0028356D"/>
    <w:p w14:paraId="427DF788" w14:textId="04121919" w:rsidR="0028356D" w:rsidRPr="00323B53" w:rsidRDefault="0028356D" w:rsidP="0028356D">
      <w:r>
        <w:t>The timing is generated with hardware timers within the microcontroller (brains of the clock), and the code is interrupt based, meaning that the timing is deterministic, accurate and exact.</w:t>
      </w:r>
    </w:p>
    <w:p w14:paraId="1ABF2EDA" w14:textId="77777777" w:rsidR="005E1D47" w:rsidRDefault="005E1D47" w:rsidP="005E1D47"/>
    <w:p w14:paraId="30F11644" w14:textId="6FDFAC48" w:rsidR="005E1D47" w:rsidRPr="005E1D47" w:rsidRDefault="005E1D47" w:rsidP="005E1D47">
      <w:pPr>
        <w:pStyle w:val="Heading2"/>
      </w:pPr>
      <w:bookmarkStart w:id="14" w:name="_Toc153920322"/>
      <w:r>
        <w:t>Anti-Ghosting</w:t>
      </w:r>
      <w:bookmarkEnd w:id="14"/>
    </w:p>
    <w:p w14:paraId="2E935DE5" w14:textId="7E9C3BA1" w:rsidR="006E00CE" w:rsidRDefault="005605FD" w:rsidP="006E00CE">
      <w:r>
        <w:t>Nixie tubes are highly capacitive. Because the anodes and cathodes are driven with either an NPN or PNP transistor (open-collector or open-emitter instead of a push-pull or totem pole circuit topology</w:t>
      </w:r>
      <w:r w:rsidR="00D76814">
        <w:t>)</w:t>
      </w:r>
      <w:r>
        <w:t xml:space="preserve">, when a tube is energized, </w:t>
      </w:r>
      <w:r w:rsidR="00D76814">
        <w:t xml:space="preserve">it holds residual charge on the anodes and cathodes (instead of being discharged to ground). If this charge has nowhere to bleed to, it will move to the subsequent tube that is next in the multiplexing sequence. This would cause adjacent tubes to appear to have the same numbers falsely illuminated. This phenomenon is called ghosting. </w:t>
      </w:r>
      <w:r w:rsidR="007C69BC">
        <w:t>The cleanest approach to mitigating ghosting it to terminate the anode and cathode signals that are shared across all tubes together through a high value resistor. This “termination” connection is then tied to half of the strike voltage, or +90V. This is a low enough voltage to not energize the tube, but high enough to minimize switching losses when turning tubes on and off.</w:t>
      </w:r>
      <w:r w:rsidR="000E0DAA">
        <w:t xml:space="preserve"> The boost converter which generates the +180V strike voltage was also carefully designed to break out half of the output voltage magnitude for this termination level.</w:t>
      </w:r>
      <w:r w:rsidR="0090469E">
        <w:t xml:space="preserve"> This is a similar working principle to termination in DDR4 memory</w:t>
      </w:r>
      <w:r w:rsidR="00A722D8">
        <w:t xml:space="preserve"> in modern computer design, just on a roughly ~100x voltage magnitude scale, and much, much slower in frequency.</w:t>
      </w:r>
    </w:p>
    <w:p w14:paraId="3BE42919" w14:textId="77777777" w:rsidR="006E00CE" w:rsidRPr="006E00CE" w:rsidRDefault="006E00CE" w:rsidP="006E00CE"/>
    <w:p w14:paraId="7767B0E7" w14:textId="77777777" w:rsidR="00B30CD9" w:rsidRDefault="00B30CD9" w:rsidP="00B30CD9"/>
    <w:p w14:paraId="277EEBCA" w14:textId="4B28741B" w:rsidR="00B30CD9" w:rsidRDefault="00B30CD9">
      <w:r>
        <w:br w:type="page"/>
      </w:r>
    </w:p>
    <w:p w14:paraId="69FB13D6" w14:textId="446F4C19" w:rsidR="00B30CD9" w:rsidRDefault="00B30CD9" w:rsidP="00B30CD9">
      <w:pPr>
        <w:pStyle w:val="Heading1"/>
      </w:pPr>
      <w:bookmarkStart w:id="15" w:name="_Toc153920323"/>
      <w:r>
        <w:lastRenderedPageBreak/>
        <w:t>Nixie Tube History</w:t>
      </w:r>
      <w:bookmarkEnd w:id="15"/>
    </w:p>
    <w:p w14:paraId="3B95BB59" w14:textId="3B108DE0" w:rsidR="00626C52" w:rsidRDefault="00626C52" w:rsidP="00626C52">
      <w:pPr>
        <w:pStyle w:val="Heading2"/>
        <w:numPr>
          <w:ilvl w:val="0"/>
          <w:numId w:val="6"/>
        </w:numPr>
      </w:pPr>
      <w:bookmarkStart w:id="16" w:name="_Toc153920324"/>
      <w:r>
        <w:t>From Wikipedia:</w:t>
      </w:r>
      <w:bookmarkEnd w:id="16"/>
    </w:p>
    <w:p w14:paraId="299B2746" w14:textId="7CE9057B" w:rsidR="00626C52" w:rsidRDefault="00626C52" w:rsidP="00626C52">
      <w:pPr>
        <w:ind w:left="1080"/>
      </w:pPr>
      <w:r>
        <w:t>“</w:t>
      </w:r>
      <w:r w:rsidRPr="00626C52">
        <w:t xml:space="preserve">Nixie tubes were invented by David </w:t>
      </w:r>
      <w:proofErr w:type="spellStart"/>
      <w:r w:rsidRPr="00626C52">
        <w:t>Hagelbarger</w:t>
      </w:r>
      <w:proofErr w:type="spellEnd"/>
      <w:r w:rsidRPr="00626C52">
        <w:t xml:space="preserve">. The early Nixie displays were made by a small vacuum tube manufacturer called Haydu Brothers Laboratories, and introduced in 1955 by Burroughs Corporation, who purchased Haydu. The name Nixie was derived by Burroughs from "NIX I", an abbreviation of "Numeric Indicator </w:t>
      </w:r>
      <w:proofErr w:type="spellStart"/>
      <w:r w:rsidRPr="00626C52">
        <w:t>eXperimental</w:t>
      </w:r>
      <w:proofErr w:type="spellEnd"/>
      <w:r w:rsidRPr="00626C52">
        <w:t xml:space="preserve"> No. 1", although this may have been a backronym designed to justify the evocation of the mythical creature with this name. Hundreds of variations of this design were manufactured by many firms, from the 1950s until the 1990s. The Burroughs Corporation introduced "Nixie" and owned the name Nixie as a trademark. Nixie-like displays made by other firms had trademarked names including Digitron, </w:t>
      </w:r>
      <w:proofErr w:type="spellStart"/>
      <w:r w:rsidRPr="00626C52">
        <w:t>Inditron</w:t>
      </w:r>
      <w:proofErr w:type="spellEnd"/>
      <w:r w:rsidRPr="00626C52">
        <w:t xml:space="preserve"> and </w:t>
      </w:r>
      <w:proofErr w:type="spellStart"/>
      <w:r w:rsidRPr="00626C52">
        <w:t>Numicator</w:t>
      </w:r>
      <w:proofErr w:type="spellEnd"/>
      <w:r w:rsidRPr="00626C52">
        <w:t>. A proper generic term is cold cathode neon readout tube, though the phrase Nixie tube quickly entered the vernacular as a generic name.</w:t>
      </w:r>
      <w:r>
        <w:t>”</w:t>
      </w:r>
    </w:p>
    <w:p w14:paraId="77589040" w14:textId="4A9A2325" w:rsidR="00B84598" w:rsidRDefault="00626C52" w:rsidP="00B84598">
      <w:pPr>
        <w:pStyle w:val="Heading2"/>
      </w:pPr>
      <w:bookmarkStart w:id="17" w:name="_Toc153920325"/>
      <w:r>
        <w:t>In Soviet Russia:</w:t>
      </w:r>
      <w:bookmarkEnd w:id="17"/>
    </w:p>
    <w:p w14:paraId="5135203E" w14:textId="77777777" w:rsidR="001F0128" w:rsidRDefault="001F0128" w:rsidP="001F0128"/>
    <w:p w14:paraId="17B59B45" w14:textId="0DE8B8CA" w:rsidR="001F0128" w:rsidRPr="001F0128" w:rsidRDefault="001F0128" w:rsidP="001F0128">
      <w:pPr>
        <w:pStyle w:val="Heading2"/>
      </w:pPr>
      <w:bookmarkStart w:id="18" w:name="_Toc153920326"/>
      <w:r>
        <w:t>IN-12A/B:</w:t>
      </w:r>
      <w:bookmarkEnd w:id="18"/>
    </w:p>
    <w:p w14:paraId="3FBCAD25" w14:textId="77777777" w:rsidR="00B84598" w:rsidRDefault="00B84598" w:rsidP="00B84598">
      <w:pPr>
        <w:ind w:left="1800"/>
      </w:pPr>
    </w:p>
    <w:p w14:paraId="052DC591" w14:textId="599A0631" w:rsidR="00652595" w:rsidRPr="00B84598" w:rsidRDefault="00652595" w:rsidP="00D05404">
      <w:pPr>
        <w:ind w:left="0"/>
      </w:pPr>
    </w:p>
    <w:sectPr w:rsidR="00652595" w:rsidRPr="00B84598" w:rsidSect="00CB6814">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3411" w14:textId="77777777" w:rsidR="003E2108" w:rsidRDefault="003E2108" w:rsidP="00D03E8C">
      <w:pPr>
        <w:spacing w:after="0" w:line="240" w:lineRule="auto"/>
      </w:pPr>
      <w:r>
        <w:separator/>
      </w:r>
    </w:p>
  </w:endnote>
  <w:endnote w:type="continuationSeparator" w:id="0">
    <w:p w14:paraId="11FA0ADB" w14:textId="77777777" w:rsidR="003E2108" w:rsidRDefault="003E2108" w:rsidP="00D03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A42A2" w14:textId="3DEA18E8" w:rsidR="00D03E8C" w:rsidRPr="00D03E8C" w:rsidRDefault="00D03E8C">
    <w:pPr>
      <w:pStyle w:val="Footer"/>
      <w:rPr>
        <w:i/>
        <w:iCs/>
      </w:rPr>
    </w:pPr>
    <w:r>
      <w:t>IN-12 Variant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18F59" w14:textId="77777777" w:rsidR="003E2108" w:rsidRDefault="003E2108" w:rsidP="00D03E8C">
      <w:pPr>
        <w:spacing w:after="0" w:line="240" w:lineRule="auto"/>
      </w:pPr>
      <w:r>
        <w:separator/>
      </w:r>
    </w:p>
  </w:footnote>
  <w:footnote w:type="continuationSeparator" w:id="0">
    <w:p w14:paraId="1F9B4825" w14:textId="77777777" w:rsidR="003E2108" w:rsidRDefault="003E2108" w:rsidP="00D03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7743" w14:textId="0D0098B0" w:rsidR="00D03E8C" w:rsidRPr="00D03E8C" w:rsidRDefault="00D03E8C">
    <w:pPr>
      <w:pStyle w:val="Header"/>
      <w:rPr>
        <w:i/>
        <w:iCs/>
      </w:rPr>
    </w:pPr>
    <w:r>
      <w:t xml:space="preserve">Nixie Clock </w:t>
    </w:r>
    <w:r w:rsidRPr="00D03E8C">
      <w:rPr>
        <w:i/>
        <w:iCs/>
        <w:color w:val="9D360E" w:themeColor="text2"/>
      </w:rPr>
      <w:t>Redux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980"/>
    <w:multiLevelType w:val="hybridMultilevel"/>
    <w:tmpl w:val="7CDA1ACA"/>
    <w:lvl w:ilvl="0" w:tplc="4F7A8B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B08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B1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6B4017"/>
    <w:multiLevelType w:val="hybridMultilevel"/>
    <w:tmpl w:val="01E64042"/>
    <w:lvl w:ilvl="0" w:tplc="22F6B38C">
      <w:start w:val="1"/>
      <w:numFmt w:val="upperLetter"/>
      <w:pStyle w:val="Heading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11A9E"/>
    <w:multiLevelType w:val="hybridMultilevel"/>
    <w:tmpl w:val="87C4D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213850">
    <w:abstractNumId w:val="4"/>
  </w:num>
  <w:num w:numId="2" w16cid:durableId="1828743218">
    <w:abstractNumId w:val="1"/>
  </w:num>
  <w:num w:numId="3" w16cid:durableId="1621258818">
    <w:abstractNumId w:val="2"/>
  </w:num>
  <w:num w:numId="4" w16cid:durableId="372851165">
    <w:abstractNumId w:val="0"/>
  </w:num>
  <w:num w:numId="5" w16cid:durableId="312296466">
    <w:abstractNumId w:val="3"/>
  </w:num>
  <w:num w:numId="6" w16cid:durableId="1819952026">
    <w:abstractNumId w:val="3"/>
    <w:lvlOverride w:ilvl="0">
      <w:startOverride w:val="1"/>
    </w:lvlOverride>
  </w:num>
  <w:num w:numId="7" w16cid:durableId="187927123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85"/>
    <w:rsid w:val="00006CCC"/>
    <w:rsid w:val="00031211"/>
    <w:rsid w:val="0003549D"/>
    <w:rsid w:val="00060B76"/>
    <w:rsid w:val="00084AD2"/>
    <w:rsid w:val="000E0DAA"/>
    <w:rsid w:val="000E3A9F"/>
    <w:rsid w:val="000E7603"/>
    <w:rsid w:val="000F69FF"/>
    <w:rsid w:val="00134210"/>
    <w:rsid w:val="00155BD5"/>
    <w:rsid w:val="001977A0"/>
    <w:rsid w:val="001A28A6"/>
    <w:rsid w:val="001B28F3"/>
    <w:rsid w:val="001D04F0"/>
    <w:rsid w:val="001D732F"/>
    <w:rsid w:val="001F0128"/>
    <w:rsid w:val="00217D60"/>
    <w:rsid w:val="002549D6"/>
    <w:rsid w:val="002556DE"/>
    <w:rsid w:val="0028356D"/>
    <w:rsid w:val="0030473F"/>
    <w:rsid w:val="00315BEC"/>
    <w:rsid w:val="00323B53"/>
    <w:rsid w:val="003459C2"/>
    <w:rsid w:val="00385721"/>
    <w:rsid w:val="003E2108"/>
    <w:rsid w:val="00417385"/>
    <w:rsid w:val="00427B02"/>
    <w:rsid w:val="00440F91"/>
    <w:rsid w:val="005027DD"/>
    <w:rsid w:val="005605FD"/>
    <w:rsid w:val="00563ECD"/>
    <w:rsid w:val="00574F13"/>
    <w:rsid w:val="005E1D47"/>
    <w:rsid w:val="005E6800"/>
    <w:rsid w:val="00613592"/>
    <w:rsid w:val="00626C52"/>
    <w:rsid w:val="00632F27"/>
    <w:rsid w:val="00652595"/>
    <w:rsid w:val="00653285"/>
    <w:rsid w:val="0069465A"/>
    <w:rsid w:val="006E00CE"/>
    <w:rsid w:val="006F662E"/>
    <w:rsid w:val="0074125E"/>
    <w:rsid w:val="007C69BC"/>
    <w:rsid w:val="007E3DB8"/>
    <w:rsid w:val="00802D5A"/>
    <w:rsid w:val="00820099"/>
    <w:rsid w:val="00854F01"/>
    <w:rsid w:val="008F395A"/>
    <w:rsid w:val="0090469E"/>
    <w:rsid w:val="009A0957"/>
    <w:rsid w:val="009B3A11"/>
    <w:rsid w:val="009C3071"/>
    <w:rsid w:val="009C5EF2"/>
    <w:rsid w:val="009E55C2"/>
    <w:rsid w:val="009F7635"/>
    <w:rsid w:val="00A23B1A"/>
    <w:rsid w:val="00A36BD6"/>
    <w:rsid w:val="00A722D8"/>
    <w:rsid w:val="00AA3D20"/>
    <w:rsid w:val="00AA76B5"/>
    <w:rsid w:val="00B00DE9"/>
    <w:rsid w:val="00B21063"/>
    <w:rsid w:val="00B30CD9"/>
    <w:rsid w:val="00B7508A"/>
    <w:rsid w:val="00B84598"/>
    <w:rsid w:val="00B9779D"/>
    <w:rsid w:val="00BA481C"/>
    <w:rsid w:val="00BA7800"/>
    <w:rsid w:val="00BA7CAC"/>
    <w:rsid w:val="00BD201C"/>
    <w:rsid w:val="00CA62D0"/>
    <w:rsid w:val="00CA77DF"/>
    <w:rsid w:val="00CB1FC4"/>
    <w:rsid w:val="00CB6814"/>
    <w:rsid w:val="00D03B80"/>
    <w:rsid w:val="00D03E8C"/>
    <w:rsid w:val="00D05404"/>
    <w:rsid w:val="00D06E48"/>
    <w:rsid w:val="00D150A6"/>
    <w:rsid w:val="00D23924"/>
    <w:rsid w:val="00D366FF"/>
    <w:rsid w:val="00D76814"/>
    <w:rsid w:val="00DB1CBE"/>
    <w:rsid w:val="00DE3327"/>
    <w:rsid w:val="00E10D26"/>
    <w:rsid w:val="00E14DBB"/>
    <w:rsid w:val="00E34065"/>
    <w:rsid w:val="00F629F1"/>
    <w:rsid w:val="00F75522"/>
    <w:rsid w:val="00FD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BA536"/>
  <w15:chartTrackingRefBased/>
  <w15:docId w15:val="{8A6CA089-8C2D-472E-81C6-E4280C05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BEC"/>
    <w:pPr>
      <w:ind w:left="1440"/>
    </w:pPr>
  </w:style>
  <w:style w:type="paragraph" w:styleId="Heading1">
    <w:name w:val="heading 1"/>
    <w:basedOn w:val="Normal"/>
    <w:next w:val="Normal"/>
    <w:link w:val="Heading1Char"/>
    <w:uiPriority w:val="9"/>
    <w:qFormat/>
    <w:rsid w:val="00632F27"/>
    <w:pPr>
      <w:keepNext/>
      <w:keepLines/>
      <w:numPr>
        <w:numId w:val="4"/>
      </w:numPr>
      <w:spacing w:before="400" w:after="40" w:line="240" w:lineRule="auto"/>
      <w:outlineLvl w:val="0"/>
    </w:pPr>
    <w:rPr>
      <w:rFonts w:ascii="Courier New" w:eastAsiaTheme="majorEastAsia" w:hAnsi="Courier New" w:cstheme="majorBidi"/>
      <w:b/>
      <w:color w:val="75280A" w:themeColor="text2" w:themeShade="BF"/>
      <w:sz w:val="44"/>
      <w:szCs w:val="36"/>
    </w:rPr>
  </w:style>
  <w:style w:type="paragraph" w:styleId="Heading2">
    <w:name w:val="heading 2"/>
    <w:basedOn w:val="Normal"/>
    <w:next w:val="Normal"/>
    <w:link w:val="Heading2Char"/>
    <w:uiPriority w:val="9"/>
    <w:unhideWhenUsed/>
    <w:qFormat/>
    <w:rsid w:val="00417385"/>
    <w:pPr>
      <w:keepNext/>
      <w:keepLines/>
      <w:numPr>
        <w:numId w:val="5"/>
      </w:numPr>
      <w:spacing w:before="160" w:after="12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semiHidden/>
    <w:unhideWhenUsed/>
    <w:qFormat/>
    <w:rsid w:val="00D03E8C"/>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D03E8C"/>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D03E8C"/>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D03E8C"/>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D03E8C"/>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D03E8C"/>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D03E8C"/>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F27"/>
    <w:rPr>
      <w:rFonts w:ascii="Courier New" w:eastAsiaTheme="majorEastAsia" w:hAnsi="Courier New" w:cstheme="majorBidi"/>
      <w:b/>
      <w:color w:val="75280A" w:themeColor="text2" w:themeShade="BF"/>
      <w:sz w:val="44"/>
      <w:szCs w:val="36"/>
    </w:rPr>
  </w:style>
  <w:style w:type="character" w:customStyle="1" w:styleId="Heading2Char">
    <w:name w:val="Heading 2 Char"/>
    <w:basedOn w:val="DefaultParagraphFont"/>
    <w:link w:val="Heading2"/>
    <w:uiPriority w:val="9"/>
    <w:rsid w:val="00417385"/>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semiHidden/>
    <w:rsid w:val="00D03E8C"/>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D03E8C"/>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D03E8C"/>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D03E8C"/>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D03E8C"/>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D03E8C"/>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D03E8C"/>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semiHidden/>
    <w:unhideWhenUsed/>
    <w:qFormat/>
    <w:rsid w:val="00D03E8C"/>
    <w:pPr>
      <w:spacing w:line="240" w:lineRule="auto"/>
    </w:pPr>
    <w:rPr>
      <w:b/>
      <w:bCs/>
      <w:smallCaps/>
      <w:color w:val="9D360E" w:themeColor="text2"/>
    </w:rPr>
  </w:style>
  <w:style w:type="paragraph" w:styleId="Title">
    <w:name w:val="Title"/>
    <w:basedOn w:val="Normal"/>
    <w:next w:val="Normal"/>
    <w:link w:val="TitleChar"/>
    <w:uiPriority w:val="10"/>
    <w:qFormat/>
    <w:rsid w:val="00D03E8C"/>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D03E8C"/>
    <w:rPr>
      <w:rFonts w:asciiTheme="majorHAnsi" w:eastAsiaTheme="majorEastAsia" w:hAnsiTheme="majorHAnsi" w:cstheme="majorBidi"/>
      <w:caps/>
      <w:color w:val="9D360E" w:themeColor="text2"/>
      <w:spacing w:val="-15"/>
      <w:sz w:val="72"/>
      <w:szCs w:val="72"/>
    </w:rPr>
  </w:style>
  <w:style w:type="paragraph" w:styleId="Subtitle">
    <w:name w:val="Subtitle"/>
    <w:basedOn w:val="Normal"/>
    <w:next w:val="Normal"/>
    <w:link w:val="SubtitleChar"/>
    <w:uiPriority w:val="11"/>
    <w:qFormat/>
    <w:rsid w:val="00D03E8C"/>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D03E8C"/>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D03E8C"/>
    <w:rPr>
      <w:b/>
      <w:bCs/>
    </w:rPr>
  </w:style>
  <w:style w:type="character" w:styleId="Emphasis">
    <w:name w:val="Emphasis"/>
    <w:basedOn w:val="DefaultParagraphFont"/>
    <w:uiPriority w:val="20"/>
    <w:qFormat/>
    <w:rsid w:val="00D03E8C"/>
    <w:rPr>
      <w:i/>
      <w:iCs/>
    </w:rPr>
  </w:style>
  <w:style w:type="paragraph" w:styleId="NoSpacing">
    <w:name w:val="No Spacing"/>
    <w:link w:val="NoSpacingChar"/>
    <w:uiPriority w:val="1"/>
    <w:qFormat/>
    <w:rsid w:val="00D03E8C"/>
    <w:pPr>
      <w:spacing w:after="0" w:line="240" w:lineRule="auto"/>
    </w:pPr>
  </w:style>
  <w:style w:type="paragraph" w:styleId="Quote">
    <w:name w:val="Quote"/>
    <w:basedOn w:val="Normal"/>
    <w:next w:val="Normal"/>
    <w:link w:val="QuoteChar"/>
    <w:uiPriority w:val="29"/>
    <w:qFormat/>
    <w:rsid w:val="00D03E8C"/>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D03E8C"/>
    <w:rPr>
      <w:color w:val="9D360E" w:themeColor="text2"/>
      <w:sz w:val="24"/>
      <w:szCs w:val="24"/>
    </w:rPr>
  </w:style>
  <w:style w:type="paragraph" w:styleId="IntenseQuote">
    <w:name w:val="Intense Quote"/>
    <w:basedOn w:val="Normal"/>
    <w:next w:val="Normal"/>
    <w:link w:val="IntenseQuoteChar"/>
    <w:uiPriority w:val="30"/>
    <w:qFormat/>
    <w:rsid w:val="00D03E8C"/>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D03E8C"/>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D03E8C"/>
    <w:rPr>
      <w:i/>
      <w:iCs/>
      <w:color w:val="595959" w:themeColor="text1" w:themeTint="A6"/>
    </w:rPr>
  </w:style>
  <w:style w:type="character" w:styleId="IntenseEmphasis">
    <w:name w:val="Intense Emphasis"/>
    <w:basedOn w:val="DefaultParagraphFont"/>
    <w:uiPriority w:val="21"/>
    <w:qFormat/>
    <w:rsid w:val="00D03E8C"/>
    <w:rPr>
      <w:b/>
      <w:bCs/>
      <w:i/>
      <w:iCs/>
    </w:rPr>
  </w:style>
  <w:style w:type="character" w:styleId="SubtleReference">
    <w:name w:val="Subtle Reference"/>
    <w:basedOn w:val="DefaultParagraphFont"/>
    <w:uiPriority w:val="31"/>
    <w:qFormat/>
    <w:rsid w:val="00D03E8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03E8C"/>
    <w:rPr>
      <w:b/>
      <w:bCs/>
      <w:smallCaps/>
      <w:color w:val="9D360E" w:themeColor="text2"/>
      <w:u w:val="single"/>
    </w:rPr>
  </w:style>
  <w:style w:type="character" w:styleId="BookTitle">
    <w:name w:val="Book Title"/>
    <w:basedOn w:val="DefaultParagraphFont"/>
    <w:uiPriority w:val="33"/>
    <w:qFormat/>
    <w:rsid w:val="00D03E8C"/>
    <w:rPr>
      <w:b/>
      <w:bCs/>
      <w:smallCaps/>
      <w:spacing w:val="10"/>
    </w:rPr>
  </w:style>
  <w:style w:type="paragraph" w:styleId="TOCHeading">
    <w:name w:val="TOC Heading"/>
    <w:basedOn w:val="Heading1"/>
    <w:next w:val="Normal"/>
    <w:uiPriority w:val="39"/>
    <w:unhideWhenUsed/>
    <w:qFormat/>
    <w:rsid w:val="00D03E8C"/>
    <w:pPr>
      <w:outlineLvl w:val="9"/>
    </w:pPr>
  </w:style>
  <w:style w:type="paragraph" w:styleId="Header">
    <w:name w:val="header"/>
    <w:basedOn w:val="Normal"/>
    <w:link w:val="HeaderChar"/>
    <w:uiPriority w:val="99"/>
    <w:unhideWhenUsed/>
    <w:rsid w:val="00D03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E8C"/>
  </w:style>
  <w:style w:type="paragraph" w:styleId="Footer">
    <w:name w:val="footer"/>
    <w:basedOn w:val="Normal"/>
    <w:link w:val="FooterChar"/>
    <w:uiPriority w:val="99"/>
    <w:unhideWhenUsed/>
    <w:rsid w:val="00D03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E8C"/>
  </w:style>
  <w:style w:type="character" w:customStyle="1" w:styleId="NoSpacingChar">
    <w:name w:val="No Spacing Char"/>
    <w:basedOn w:val="DefaultParagraphFont"/>
    <w:link w:val="NoSpacing"/>
    <w:uiPriority w:val="1"/>
    <w:rsid w:val="00CB6814"/>
  </w:style>
  <w:style w:type="paragraph" w:styleId="TOC1">
    <w:name w:val="toc 1"/>
    <w:basedOn w:val="Normal"/>
    <w:next w:val="Normal"/>
    <w:autoRedefine/>
    <w:uiPriority w:val="39"/>
    <w:unhideWhenUsed/>
    <w:rsid w:val="00CB6814"/>
    <w:pPr>
      <w:spacing w:after="100"/>
    </w:pPr>
  </w:style>
  <w:style w:type="character" w:styleId="Hyperlink">
    <w:name w:val="Hyperlink"/>
    <w:basedOn w:val="DefaultParagraphFont"/>
    <w:uiPriority w:val="99"/>
    <w:unhideWhenUsed/>
    <w:rsid w:val="00CB6814"/>
    <w:rPr>
      <w:color w:val="FFAE3E" w:themeColor="hyperlink"/>
      <w:u w:val="single"/>
    </w:rPr>
  </w:style>
  <w:style w:type="paragraph" w:styleId="TOC2">
    <w:name w:val="toc 2"/>
    <w:basedOn w:val="Normal"/>
    <w:next w:val="Normal"/>
    <w:autoRedefine/>
    <w:uiPriority w:val="39"/>
    <w:unhideWhenUsed/>
    <w:rsid w:val="0074125E"/>
    <w:pPr>
      <w:tabs>
        <w:tab w:val="left" w:pos="1440"/>
        <w:tab w:val="right" w:leader="dot" w:pos="9350"/>
      </w:tabs>
      <w:spacing w:after="100"/>
      <w:ind w:left="220"/>
    </w:pPr>
  </w:style>
  <w:style w:type="character" w:styleId="UnresolvedMention">
    <w:name w:val="Unresolved Mention"/>
    <w:basedOn w:val="DefaultParagraphFont"/>
    <w:uiPriority w:val="99"/>
    <w:semiHidden/>
    <w:unhideWhenUsed/>
    <w:rsid w:val="009B3A11"/>
    <w:rPr>
      <w:color w:val="605E5C"/>
      <w:shd w:val="clear" w:color="auto" w:fill="E1DFDD"/>
    </w:rPr>
  </w:style>
  <w:style w:type="paragraph" w:styleId="TOC3">
    <w:name w:val="toc 3"/>
    <w:basedOn w:val="Normal"/>
    <w:next w:val="Normal"/>
    <w:autoRedefine/>
    <w:uiPriority w:val="39"/>
    <w:unhideWhenUsed/>
    <w:rsid w:val="00D150A6"/>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895CB-9B70-415E-AA27-06AA9999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Maatman</dc:creator>
  <cp:keywords/>
  <dc:description/>
  <cp:lastModifiedBy>Drew Maatman</cp:lastModifiedBy>
  <cp:revision>88</cp:revision>
  <cp:lastPrinted>2023-12-20T05:20:00Z</cp:lastPrinted>
  <dcterms:created xsi:type="dcterms:W3CDTF">2023-12-20T04:06:00Z</dcterms:created>
  <dcterms:modified xsi:type="dcterms:W3CDTF">2023-12-20T05:20:00Z</dcterms:modified>
</cp:coreProperties>
</file>