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Якимов П.В.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«Разработка программной части ИС и АС»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методы сопровождения исходного кода, создания и использования репозиториев методы получения сигналов и данных, методы предварительной обработки информации перед применением бизнес-логики приложения.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Современные методы разработки программного обеспечения включают нативные и кроссплатформенные инструменты. Нативные инструменты, такие как C++ и Java, предназначены для создания приложений на определённых платформах. Кроссплатформенные решения, например, JavaScript и Python, позволяют разрабатывать программы, работающие на разных операционных системах.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контроля версий (VCS), такие как Git, помогают управлять изменениями в коде и совместной работой в команде. Основные команды Git, такие как git init, git add, git commit, git push, позволяют организовать процесс разработки и отслеживать историю изменений. Платформы вроде GitHub и GitLab предоставляют инструменты для управления проектами и документации. Предварительная обработка данных включает методы фильтрации и сглаживания для повышения качества данных. Алгоритмы, такие как скользящие средние и экспоненциальное сглаживание (EMA), помогают устранять шумы и улучшать анализ сигналов.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аппаратных средств, таких как Arduino и Raspberry Pi, позволяет получать данные от датчиков и тестировать алгоритмы обработки сигналов. При отсутствии физического оборудования возможно использование математических моделей, файлов или внешних API.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 и моделирование служат для визуального представления программных систем. UML позволяет создавать диаграммы классов, последовательностей и потоков данных, что помогает разработчикам лучше понимать структуру и поведение системы.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блок-схема, демонстрирующая последовательность работы программы. Схема включает ключевые этапы: определение функций и класса SignalApp, а также обработку нажатий кнопок "Старт" и "Стоп", что иллюстрирует общую логику приложения, как показано на рисунке 1.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1295400</wp:posOffset>
            </wp:positionV>
            <wp:extent cx="3724275" cy="6159844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159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Блок-схема программы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 происходит импорт необходимых библиотек, таких как NumPy, для числовых операций, модули для работы с временем и потоками, а также библиотеки для создания графического интерфейса и построения графиков. Основной функцией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generate_signal_single_point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принимает параметры, включая временную точку и количество членов для различных компонентов сигнала. Внутри функции инициализируются константы для экспоненциального затухания, базовой частоты косинусных членов и логарифмических компонентов, а затем происходит суммирование сигналов, что иллюстрируется на рисунке 2.</w:t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5194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Создание функции для генерации сигнала</w:t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Далее пределяется класс SignalApp, который отвечает за создание графического интерфейса для генерации и обработки сигнала. Внутри конструктора инициализируются параметры для генерации сигнала, а также массивы амплитуд для каждого типа сигнала. Задаются параметры для расчета экспоненциального скользящего среднего, включая сглаживающий фактор и массивы для хранения данных. В конце инициализации вызывается метод generate_widgets, задающий элементы интерфейса, что показано на рисунке 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2657475</wp:posOffset>
            </wp:positionV>
            <wp:extent cx="5391150" cy="7176311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76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Определение класса SignalApp</w:t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Метод generate_widgets отвечает за создание и размещение элементов управления в графическом интерфейсе. В нем создаются кнопки для начала и остановки генерации сигнала, а также поля для отображения текущих значений времени, сигнала и EMA. Каждое поле подписано, чтобы можно было легко следить за изменениями значений. Эти элементы расположены в соответствующих фреймах, обеспечивая структурированный и удобный интерфейс. Всё это проиллюстрировано на рисунке 4. </w:t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37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Создание элементов интерфейса</w:t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 данной части кода создается график для визуализации сигнала и EMA. Используя Matplotlib, создается фигура и оси, на которых будут отображаться данные. Устанавливаются метки для осей и заголовок графика, а также создаются линии для сигнала и EMA. Затем график упаковывается в интерфейс, что позволяет видеть визуализацию сигналов в реальном времени, что демонстрирует рисунок 5.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560233</wp:posOffset>
            </wp:positionH>
            <wp:positionV relativeFrom="paragraph">
              <wp:posOffset>1823060</wp:posOffset>
            </wp:positionV>
            <wp:extent cx="4819650" cy="1752600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Настройка графика для визуализации данных</w:t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Методы start_signal и stop_signal управляют процессом генерации сигнала. При запуске метода start_signal проверяется, не выполняется ли уже генерация. Если нет, происходит инициализация необходимых параметров, таких как время и массивы для хранения данных. Затем запускается отдельный поток, который будет обновлять данные сигнала. Метод stop_signal останавливает генерацию сигнала. Все действия показаны на рисунке 6.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2190750</wp:posOffset>
            </wp:positionV>
            <wp:extent cx="4465194" cy="2460413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194" cy="2460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6 – Управление процессом генерации сигнала</w:t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 методе update_signal осуществляется непрерывное обновление сигнала, пока работает генерация. В этом методе вычисляется текущее время и вызывается функция generate_signal_single_point для генерации сигнала в данный момент. Также рассчитывается EMA на основе текущего значения сигнала и предыдущего значения EMA, если оно доступно. Это позволяет отслеживать изменения сигнала в реальном времени и показано на рисунке 7.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1895475</wp:posOffset>
            </wp:positionV>
            <wp:extent cx="3952875" cy="2961633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1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7 – Обновление сигнала в реальном времени</w:t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 последней части кода сохранение данных, таких как текущее время, значение сигнала и EMA, в соответствующие массивы. После этого обновляются метки в интерфейсе с текущими значениями, а также обновляется график, чтобы отобразить новые данные. График пересчитывается и перерисовывается, чтобы отражать изменения в сигнале и EMA. Наконец, происходит ожидание следующего интервала выборки, что обеспечивает плавную работу приложения. Происходит запуск приложения, где создается корневое окно с помощью Tkinter и инициализируется класс SignalApp. После этого запускается главный цикл обработки событий интерфейса, что позволяет взаимодействовать с графическим интерфейсом и наблюдать за изменениями сигналов 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Сохранение данных, обновление интерфейса и запуск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1052513</wp:posOffset>
            </wp:positionH>
            <wp:positionV relativeFrom="paragraph">
              <wp:posOffset>131471</wp:posOffset>
            </wp:positionV>
            <wp:extent cx="3830003" cy="3008114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003" cy="3008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9) На этом этапе проект загружается на платформу для размещения репозиториев, GitHub. Сначала инициализируется репозиторий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затем добавляются все файлы проекта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add 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После этого выполняется коммит изменений с описанием,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commit -m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First commit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Для подключения к удаленному репозиторию используется 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remote add origin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после чего проект загружается на удалённый сервер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git push -u origin 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В последствие, проект переносится на GitHub. Весь процесс и результат показаны на рисунке 9.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2466975</wp:posOffset>
            </wp:positionV>
            <wp:extent cx="5162550" cy="2454619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54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Перенос проекта в GitHub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"Старт" происходит генерация сигнала с использованием функции generate_signal_single_point, который состоит из экспоненциальных, косинусных и логарифмических компонентов. График отображает зависимость сигнала от времени: по оси X — время, по оси Y — значение сигнала. Основной сигнал представлен сплошной линией, а скользящее среднее (EMA) — пунктирной. Заголовок графика и подписи осей задаются соответствующими методами Matplotlib. В реальном времени обновляются текущие значения времени, сигнала и EMA, позволяя наблюдать за динамикой сигнала на протяжении всего периода генерации (рисунок 10).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660245</wp:posOffset>
            </wp:positionH>
            <wp:positionV relativeFrom="paragraph">
              <wp:posOffset>2847975</wp:posOffset>
            </wp:positionV>
            <wp:extent cx="4620578" cy="3102599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3102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9 – Визуализированный сигнал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и визуализации сложных сигналов. Она демонстрирует методы обработки данных в реальном времени и расчет скользящего среднего (EMA). Графический интерфейс обеспечивает удобное взаимодействие с пользователем, а результаты подтверждают практическую применимость приложения для анализа сигналов.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tabs>
        <w:tab w:val="center" w:leader="none" w:pos="4677"/>
        <w:tab w:val="right" w:leader="none" w:pos="9355"/>
      </w:tabs>
      <w:spacing w:after="0" w:line="360" w:lineRule="auto"/>
      <w:jc w:val="both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