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8"/>
          <w:szCs w:val="28"/>
        </w:rPr>
      </w:pPr>
      <w:r w:rsidDel="00000000" w:rsidR="00000000" w:rsidRPr="00000000">
        <w:rPr>
          <w:b w:val="1"/>
          <w:sz w:val="28"/>
          <w:szCs w:val="28"/>
          <w:rtl w:val="0"/>
        </w:rPr>
        <w:t xml:space="preserve">The Dark Side of AI: A Case Study on AI Abuse in the Entertainment Industry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wzuizkrmdl6q" w:id="0"/>
      <w:bookmarkEnd w:id="0"/>
      <w:r w:rsidDel="00000000" w:rsidR="00000000" w:rsidRPr="00000000">
        <w:rPr>
          <w:b w:val="1"/>
          <w:color w:val="000000"/>
          <w:sz w:val="26"/>
          <w:szCs w:val="26"/>
          <w:rtl w:val="0"/>
        </w:rPr>
        <w:t xml:space="preserve">Abstract</w:t>
      </w:r>
    </w:p>
    <w:p w:rsidR="00000000" w:rsidDel="00000000" w:rsidP="00000000" w:rsidRDefault="00000000" w:rsidRPr="00000000" w14:paraId="00000003">
      <w:pPr>
        <w:spacing w:after="240" w:before="240" w:lineRule="auto"/>
        <w:rPr/>
      </w:pPr>
      <w:r w:rsidDel="00000000" w:rsidR="00000000" w:rsidRPr="00000000">
        <w:rPr>
          <w:rtl w:val="0"/>
        </w:rPr>
        <w:t xml:space="preserve">The entertainment industry has seen significant advancements with artificial intelligence (AI), from content creation to audience analysis. However, AI is also being abused in ways that threaten ethical norms, intellectual property rights, and the livelihood of creators. This case study examines a prominent instance of AI abuse in the entertainment industry, focusing on deepfake technology, automated content generation, and AI-powered voice cloning. By analyzing real-world examples, this paper highlights the legal, ethical, and societal implications of AI misuse in entertainment.</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gn2hhzj3pzc3" w:id="1"/>
      <w:bookmarkEnd w:id="1"/>
      <w:r w:rsidDel="00000000" w:rsidR="00000000" w:rsidRPr="00000000">
        <w:rPr>
          <w:b w:val="1"/>
          <w:color w:val="000000"/>
          <w:sz w:val="26"/>
          <w:szCs w:val="26"/>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AI has revolutionized the entertainment industry by enabling automated content production, realistic CGI, and personalized recommendations. However, the same technology has been exploited to create deceptive and harmful content. One of the most concerning forms of AI abuse is deepfake technology, which manipulates video and audio to fabricate realistic yet false representations of individuals. This study explores how AI abuse in entertainment impacts stakeholders and suggests measures to mitigate its negative consequences.</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n8c2z7w7iqxp" w:id="2"/>
      <w:bookmarkEnd w:id="2"/>
      <w:r w:rsidDel="00000000" w:rsidR="00000000" w:rsidRPr="00000000">
        <w:rPr>
          <w:b w:val="1"/>
          <w:color w:val="000000"/>
          <w:sz w:val="26"/>
          <w:szCs w:val="26"/>
          <w:rtl w:val="0"/>
        </w:rPr>
        <w:t xml:space="preserve">2. Case Study: Deepfake Abuse in Hollywood and Social Media</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hm9b3vfv4zy7" w:id="3"/>
      <w:bookmarkEnd w:id="3"/>
      <w:r w:rsidDel="00000000" w:rsidR="00000000" w:rsidRPr="00000000">
        <w:rPr>
          <w:b w:val="1"/>
          <w:color w:val="000000"/>
          <w:sz w:val="22"/>
          <w:szCs w:val="22"/>
          <w:rtl w:val="0"/>
        </w:rPr>
        <w:t xml:space="preserve">2.1 Background</w:t>
      </w:r>
    </w:p>
    <w:p w:rsidR="00000000" w:rsidDel="00000000" w:rsidP="00000000" w:rsidRDefault="00000000" w:rsidRPr="00000000" w14:paraId="00000008">
      <w:pPr>
        <w:spacing w:after="240" w:before="240" w:lineRule="auto"/>
        <w:rPr/>
      </w:pPr>
      <w:r w:rsidDel="00000000" w:rsidR="00000000" w:rsidRPr="00000000">
        <w:rPr>
          <w:rtl w:val="0"/>
        </w:rPr>
        <w:t xml:space="preserve">Deepfake technology, powered by generative adversarial networks (GANs), allows for hyper-realistic face and voice swapping. While initially used for creative and entertainment purposes, it has increasingly been misused to fabricate videos of celebrities and public figures without consent.</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xm52gk38md1n" w:id="4"/>
      <w:bookmarkEnd w:id="4"/>
      <w:r w:rsidDel="00000000" w:rsidR="00000000" w:rsidRPr="00000000">
        <w:rPr>
          <w:b w:val="1"/>
          <w:color w:val="000000"/>
          <w:sz w:val="22"/>
          <w:szCs w:val="22"/>
          <w:rtl w:val="0"/>
        </w:rPr>
        <w:t xml:space="preserve">2.2 Case Example: Unauthorized AI-Generated Celebrity Content</w:t>
      </w:r>
    </w:p>
    <w:p w:rsidR="00000000" w:rsidDel="00000000" w:rsidP="00000000" w:rsidRDefault="00000000" w:rsidRPr="00000000" w14:paraId="0000000A">
      <w:pPr>
        <w:spacing w:after="240" w:before="240" w:lineRule="auto"/>
        <w:rPr/>
      </w:pPr>
      <w:r w:rsidDel="00000000" w:rsidR="00000000" w:rsidRPr="00000000">
        <w:rPr>
          <w:rtl w:val="0"/>
        </w:rPr>
        <w:t xml:space="preserve">In 2023, a viral deepfake video featuring renowned Hollywood actors surfaced online, showing them endorsing controversial political views. The actors had never made such statements, yet the video gained millions of views before being debunked. The damage to their reputations was substantial, sparking widespread debate about AI regulation in media.</w:t>
      </w:r>
    </w:p>
    <w:p w:rsidR="00000000" w:rsidDel="00000000" w:rsidP="00000000" w:rsidRDefault="00000000" w:rsidRPr="00000000" w14:paraId="0000000B">
      <w:pPr>
        <w:spacing w:after="240" w:before="240" w:lineRule="auto"/>
        <w:rPr/>
      </w:pPr>
      <w:r w:rsidDel="00000000" w:rsidR="00000000" w:rsidRPr="00000000">
        <w:rPr>
          <w:rtl w:val="0"/>
        </w:rPr>
        <w:t xml:space="preserve">Another notable case involved AI-generated explicit content featuring famous actresses, leading to severe emotional distress and legal battles. Despite takedown requests, the content continued to circulate across the internet, demonstrating the challenges of policing AI-generated media.</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9h6fhnhlto34" w:id="5"/>
      <w:bookmarkEnd w:id="5"/>
      <w:r w:rsidDel="00000000" w:rsidR="00000000" w:rsidRPr="00000000">
        <w:rPr>
          <w:b w:val="1"/>
          <w:color w:val="000000"/>
          <w:sz w:val="26"/>
          <w:szCs w:val="26"/>
          <w:rtl w:val="0"/>
        </w:rPr>
        <w:t xml:space="preserve">3. Ethical and Legal Implications</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ff9rmnjsoi9t" w:id="6"/>
      <w:bookmarkEnd w:id="6"/>
      <w:r w:rsidDel="00000000" w:rsidR="00000000" w:rsidRPr="00000000">
        <w:rPr>
          <w:b w:val="1"/>
          <w:color w:val="000000"/>
          <w:sz w:val="22"/>
          <w:szCs w:val="22"/>
          <w:rtl w:val="0"/>
        </w:rPr>
        <w:t xml:space="preserve">3.1 Intellectual Property and Consent Issues****The Dark Side of AI: A Case Study on AI Abuse in the Entertainment Industry</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n03cwek5nn38" w:id="7"/>
      <w:bookmarkEnd w:id="7"/>
      <w:r w:rsidDel="00000000" w:rsidR="00000000" w:rsidRPr="00000000">
        <w:rPr>
          <w:b w:val="1"/>
          <w:color w:val="000000"/>
          <w:sz w:val="26"/>
          <w:szCs w:val="26"/>
          <w:rtl w:val="0"/>
        </w:rPr>
        <w:t xml:space="preserve">Abstract</w:t>
      </w:r>
    </w:p>
    <w:p w:rsidR="00000000" w:rsidDel="00000000" w:rsidP="00000000" w:rsidRDefault="00000000" w:rsidRPr="00000000" w14:paraId="0000000F">
      <w:pPr>
        <w:spacing w:after="240" w:before="240" w:lineRule="auto"/>
        <w:rPr/>
      </w:pPr>
      <w:r w:rsidDel="00000000" w:rsidR="00000000" w:rsidRPr="00000000">
        <w:rPr>
          <w:rtl w:val="0"/>
        </w:rPr>
        <w:t xml:space="preserve">The entertainment industry has seen significant advancements with artificial intelligence (AI), from content creation to audience analysis. However, AI is also being abused in ways that threaten ethical norms, intellectual property rights, and the livelihood of creators. This case study examines a prominent instance of AI abuse in the entertainment industry, focusing on deepfake technology, automated content generation, and AI-powered voice cloning. By analyzing real-world examples, this paper highlights the legal, ethical, and societal implications of AI misuse in entertainment.</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nh6thz8wmulj" w:id="8"/>
      <w:bookmarkEnd w:id="8"/>
      <w:r w:rsidDel="00000000" w:rsidR="00000000" w:rsidRPr="00000000">
        <w:rPr>
          <w:b w:val="1"/>
          <w:color w:val="000000"/>
          <w:sz w:val="26"/>
          <w:szCs w:val="26"/>
          <w:rtl w:val="0"/>
        </w:rPr>
        <w:t xml:space="preserve">1. Introduction</w:t>
      </w:r>
    </w:p>
    <w:p w:rsidR="00000000" w:rsidDel="00000000" w:rsidP="00000000" w:rsidRDefault="00000000" w:rsidRPr="00000000" w14:paraId="00000011">
      <w:pPr>
        <w:spacing w:after="240" w:before="240" w:lineRule="auto"/>
        <w:rPr/>
      </w:pPr>
      <w:r w:rsidDel="00000000" w:rsidR="00000000" w:rsidRPr="00000000">
        <w:rPr>
          <w:rtl w:val="0"/>
        </w:rPr>
        <w:t xml:space="preserve">AI has revolutionized the entertainment industry by enabling automated content production, realistic CGI, and personalized recommendations. However, the same technology has been exploited to create deceptive and harmful content. One of the most concerning forms of AI abuse is deepfake technology, which manipulates video and audio to fabricate realistic yet false representations of individuals. This study explores how AI abuse in entertainment impacts stakeholders and suggests measures to mitigate its negative consequences.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bs7113b4ojtn" w:id="9"/>
      <w:bookmarkEnd w:id="9"/>
      <w:r w:rsidDel="00000000" w:rsidR="00000000" w:rsidRPr="00000000">
        <w:rPr>
          <w:b w:val="1"/>
          <w:color w:val="000000"/>
          <w:sz w:val="26"/>
          <w:szCs w:val="26"/>
          <w:rtl w:val="0"/>
        </w:rPr>
        <w:t xml:space="preserve">2. Case Study: Deepfake Abuse in Hollywood and Social Media</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s8wrr9xqjczb" w:id="10"/>
      <w:bookmarkEnd w:id="10"/>
      <w:r w:rsidDel="00000000" w:rsidR="00000000" w:rsidRPr="00000000">
        <w:rPr>
          <w:b w:val="1"/>
          <w:color w:val="000000"/>
          <w:sz w:val="22"/>
          <w:szCs w:val="22"/>
          <w:rtl w:val="0"/>
        </w:rPr>
        <w:t xml:space="preserve">2.1 Background</w:t>
      </w:r>
    </w:p>
    <w:p w:rsidR="00000000" w:rsidDel="00000000" w:rsidP="00000000" w:rsidRDefault="00000000" w:rsidRPr="00000000" w14:paraId="00000014">
      <w:pPr>
        <w:spacing w:after="240" w:before="240" w:lineRule="auto"/>
        <w:rPr/>
      </w:pPr>
      <w:r w:rsidDel="00000000" w:rsidR="00000000" w:rsidRPr="00000000">
        <w:rPr>
          <w:rtl w:val="0"/>
        </w:rPr>
        <w:t xml:space="preserve">Deepfake technology, powered by generative adversarial networks (GANs), allows for hyper-realistic face and voice swapping. While initially used for creative and entertainment purposes, it has increasingly been misused to fabricate videos of celebrities and public figures without consent.</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a5x6pn6pdoyy" w:id="11"/>
      <w:bookmarkEnd w:id="11"/>
      <w:r w:rsidDel="00000000" w:rsidR="00000000" w:rsidRPr="00000000">
        <w:rPr>
          <w:b w:val="1"/>
          <w:color w:val="000000"/>
          <w:sz w:val="22"/>
          <w:szCs w:val="22"/>
          <w:rtl w:val="0"/>
        </w:rPr>
        <w:t xml:space="preserve">2.2 Case Example: Unauthorized AI-Generated Celebrity Content</w:t>
      </w:r>
    </w:p>
    <w:p w:rsidR="00000000" w:rsidDel="00000000" w:rsidP="00000000" w:rsidRDefault="00000000" w:rsidRPr="00000000" w14:paraId="00000016">
      <w:pPr>
        <w:spacing w:after="240" w:before="240" w:lineRule="auto"/>
        <w:rPr/>
      </w:pPr>
      <w:r w:rsidDel="00000000" w:rsidR="00000000" w:rsidRPr="00000000">
        <w:rPr>
          <w:rtl w:val="0"/>
        </w:rPr>
        <w:t xml:space="preserve">In 2023, a viral deepfake video featuring renowned Hollywood actors surfaced online, showing them endorsing controversial political views. The actors had never made such statements, yet the video gained millions of views before being debunked. The damage to their reputations was substantial, sparking widespread debate about AI regulation in media.</w:t>
      </w:r>
    </w:p>
    <w:p w:rsidR="00000000" w:rsidDel="00000000" w:rsidP="00000000" w:rsidRDefault="00000000" w:rsidRPr="00000000" w14:paraId="00000017">
      <w:pPr>
        <w:spacing w:after="240" w:before="240" w:lineRule="auto"/>
        <w:rPr/>
      </w:pPr>
      <w:r w:rsidDel="00000000" w:rsidR="00000000" w:rsidRPr="00000000">
        <w:rPr>
          <w:rtl w:val="0"/>
        </w:rPr>
        <w:t xml:space="preserve">Another notable case involved AI-generated explicit content featuring famous actresses, leading to severe emotional distress and legal battles. Despite takedown requests, the content continued to circulate across the internet, demonstrating the challenges of policing AI-generated media.</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76nzlsq032xl" w:id="12"/>
      <w:bookmarkEnd w:id="12"/>
      <w:r w:rsidDel="00000000" w:rsidR="00000000" w:rsidRPr="00000000">
        <w:rPr>
          <w:b w:val="1"/>
          <w:color w:val="000000"/>
          <w:sz w:val="26"/>
          <w:szCs w:val="26"/>
          <w:rtl w:val="0"/>
        </w:rPr>
        <w:t xml:space="preserve">3. Ethical and Legal Implications</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9zeq2tvawksf" w:id="13"/>
      <w:bookmarkEnd w:id="13"/>
      <w:r w:rsidDel="00000000" w:rsidR="00000000" w:rsidRPr="00000000">
        <w:rPr>
          <w:b w:val="1"/>
          <w:color w:val="000000"/>
          <w:sz w:val="22"/>
          <w:szCs w:val="22"/>
          <w:rtl w:val="0"/>
        </w:rPr>
        <w:t xml:space="preserve">3.1 Intellectual Property and Consent Issues</w:t>
      </w:r>
    </w:p>
    <w:p w:rsidR="00000000" w:rsidDel="00000000" w:rsidP="00000000" w:rsidRDefault="00000000" w:rsidRPr="00000000" w14:paraId="0000001A">
      <w:pPr>
        <w:spacing w:after="240" w:before="240" w:lineRule="auto"/>
        <w:rPr/>
      </w:pPr>
      <w:r w:rsidDel="00000000" w:rsidR="00000000" w:rsidRPr="00000000">
        <w:rPr>
          <w:rtl w:val="0"/>
        </w:rPr>
        <w:t xml:space="preserve">AI-generated content featuring real individuals raises concerns about copyright infringement and personal rights. Celebrities and artists face the risk of having their likeness exploited without compensation or consent.</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xu9qn33dtfs8" w:id="14"/>
      <w:bookmarkEnd w:id="14"/>
      <w:r w:rsidDel="00000000" w:rsidR="00000000" w:rsidRPr="00000000">
        <w:rPr>
          <w:b w:val="1"/>
          <w:color w:val="000000"/>
          <w:sz w:val="22"/>
          <w:szCs w:val="22"/>
          <w:rtl w:val="0"/>
        </w:rPr>
        <w:t xml:space="preserve">3.2 Psychological and Social Consequences</w:t>
      </w:r>
    </w:p>
    <w:p w:rsidR="00000000" w:rsidDel="00000000" w:rsidP="00000000" w:rsidRDefault="00000000" w:rsidRPr="00000000" w14:paraId="0000001C">
      <w:pPr>
        <w:spacing w:after="240" w:before="240" w:lineRule="auto"/>
        <w:rPr/>
      </w:pPr>
      <w:r w:rsidDel="00000000" w:rsidR="00000000" w:rsidRPr="00000000">
        <w:rPr>
          <w:rtl w:val="0"/>
        </w:rPr>
        <w:t xml:space="preserve">Victims of AI abuse suffer emotional distress and reputational damage. Misinformation spread through AI-generated media can distort public perception and influence political and social narratives.</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k0t9v5efvp37" w:id="15"/>
      <w:bookmarkEnd w:id="15"/>
      <w:r w:rsidDel="00000000" w:rsidR="00000000" w:rsidRPr="00000000">
        <w:rPr>
          <w:b w:val="1"/>
          <w:color w:val="000000"/>
          <w:sz w:val="22"/>
          <w:szCs w:val="22"/>
          <w:rtl w:val="0"/>
        </w:rPr>
        <w:t xml:space="preserve">3.3 Legal Challenges and Policy Gaps</w:t>
      </w:r>
    </w:p>
    <w:p w:rsidR="00000000" w:rsidDel="00000000" w:rsidP="00000000" w:rsidRDefault="00000000" w:rsidRPr="00000000" w14:paraId="0000001E">
      <w:pPr>
        <w:spacing w:after="240" w:before="240" w:lineRule="auto"/>
        <w:rPr/>
      </w:pPr>
      <w:r w:rsidDel="00000000" w:rsidR="00000000" w:rsidRPr="00000000">
        <w:rPr>
          <w:rtl w:val="0"/>
        </w:rPr>
        <w:t xml:space="preserve">Existing laws struggle to keep pace with AI advancements. Although some jurisdictions have introduced deepfake regulations, enforcement remains difficult due to the decentralized nature of content distribution.</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95b7cjwpalsx" w:id="16"/>
      <w:bookmarkEnd w:id="16"/>
      <w:r w:rsidDel="00000000" w:rsidR="00000000" w:rsidRPr="00000000">
        <w:rPr>
          <w:b w:val="1"/>
          <w:color w:val="000000"/>
          <w:sz w:val="26"/>
          <w:szCs w:val="26"/>
          <w:rtl w:val="0"/>
        </w:rPr>
        <w:t xml:space="preserve">4. Potential Solutions and Preventive Measures</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ju1mjyj4w6o8" w:id="17"/>
      <w:bookmarkEnd w:id="17"/>
      <w:r w:rsidDel="00000000" w:rsidR="00000000" w:rsidRPr="00000000">
        <w:rPr>
          <w:b w:val="1"/>
          <w:color w:val="000000"/>
          <w:sz w:val="22"/>
          <w:szCs w:val="22"/>
          <w:rtl w:val="0"/>
        </w:rPr>
        <w:t xml:space="preserve">4.1 Strengthening AI Regulations</w:t>
      </w:r>
    </w:p>
    <w:p w:rsidR="00000000" w:rsidDel="00000000" w:rsidP="00000000" w:rsidRDefault="00000000" w:rsidRPr="00000000" w14:paraId="00000021">
      <w:pPr>
        <w:spacing w:after="240" w:before="240" w:lineRule="auto"/>
        <w:rPr/>
      </w:pPr>
      <w:r w:rsidDel="00000000" w:rsidR="00000000" w:rsidRPr="00000000">
        <w:rPr>
          <w:rtl w:val="0"/>
        </w:rPr>
        <w:t xml:space="preserve">AI-generated content featuring real individuals raises concerns about copyright infringement and personal rights. Celebrities and artists face the risk of having their likeness exploited without compensation or consent.</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yrej7bz8wnft" w:id="18"/>
      <w:bookmarkEnd w:id="18"/>
      <w:r w:rsidDel="00000000" w:rsidR="00000000" w:rsidRPr="00000000">
        <w:rPr>
          <w:b w:val="1"/>
          <w:color w:val="000000"/>
          <w:sz w:val="22"/>
          <w:szCs w:val="22"/>
          <w:rtl w:val="0"/>
        </w:rPr>
        <w:t xml:space="preserve">3.2 Psychological and Social Consequences</w:t>
      </w:r>
    </w:p>
    <w:p w:rsidR="00000000" w:rsidDel="00000000" w:rsidP="00000000" w:rsidRDefault="00000000" w:rsidRPr="00000000" w14:paraId="00000023">
      <w:pPr>
        <w:spacing w:after="240" w:before="240" w:lineRule="auto"/>
        <w:rPr/>
      </w:pPr>
      <w:r w:rsidDel="00000000" w:rsidR="00000000" w:rsidRPr="00000000">
        <w:rPr>
          <w:rtl w:val="0"/>
        </w:rPr>
        <w:t xml:space="preserve">Victims of AI abuse suffer emotional distress and reputational damage. Misinformation spread through AI-generated media can distort public perception and influence political and social narratives.</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cutl8xpu4vf" w:id="19"/>
      <w:bookmarkEnd w:id="19"/>
      <w:r w:rsidDel="00000000" w:rsidR="00000000" w:rsidRPr="00000000">
        <w:rPr>
          <w:b w:val="1"/>
          <w:color w:val="000000"/>
          <w:sz w:val="22"/>
          <w:szCs w:val="22"/>
          <w:rtl w:val="0"/>
        </w:rPr>
        <w:t xml:space="preserve">3.3 Legal Challenges and Policy Gaps</w:t>
      </w:r>
    </w:p>
    <w:p w:rsidR="00000000" w:rsidDel="00000000" w:rsidP="00000000" w:rsidRDefault="00000000" w:rsidRPr="00000000" w14:paraId="00000025">
      <w:pPr>
        <w:spacing w:after="240" w:before="240" w:lineRule="auto"/>
        <w:rPr/>
      </w:pPr>
      <w:r w:rsidDel="00000000" w:rsidR="00000000" w:rsidRPr="00000000">
        <w:rPr>
          <w:rtl w:val="0"/>
        </w:rPr>
        <w:t xml:space="preserve">Existing laws struggle to keep pace with AI advancements. Although some jurisdictions have introduced deepfake regulations, enforcement remains difficult due to the decentralized nature of content distribution.</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aeaewhtgc6ko" w:id="20"/>
      <w:bookmarkEnd w:id="20"/>
      <w:r w:rsidDel="00000000" w:rsidR="00000000" w:rsidRPr="00000000">
        <w:rPr>
          <w:b w:val="1"/>
          <w:color w:val="000000"/>
          <w:sz w:val="26"/>
          <w:szCs w:val="26"/>
          <w:rtl w:val="0"/>
        </w:rPr>
        <w:t xml:space="preserve">4. Potential Solutions and Preventive Measures</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uezf6bowhhd" w:id="21"/>
      <w:bookmarkEnd w:id="21"/>
      <w:r w:rsidDel="00000000" w:rsidR="00000000" w:rsidRPr="00000000">
        <w:rPr>
          <w:b w:val="1"/>
          <w:color w:val="000000"/>
          <w:sz w:val="22"/>
          <w:szCs w:val="22"/>
          <w:rtl w:val="0"/>
        </w:rPr>
        <w:t xml:space="preserve">4.1 Strengthening AI Regulations</w:t>
      </w:r>
    </w:p>
    <w:p w:rsidR="00000000" w:rsidDel="00000000" w:rsidP="00000000" w:rsidRDefault="00000000" w:rsidRPr="00000000" w14:paraId="00000028">
      <w:pPr>
        <w:spacing w:after="240" w:before="240" w:lineRule="auto"/>
        <w:rPr/>
      </w:pPr>
      <w:r w:rsidDel="00000000" w:rsidR="00000000" w:rsidRPr="00000000">
        <w:rPr>
          <w:rtl w:val="0"/>
        </w:rPr>
        <w:t xml:space="preserve">Governments must implement stringent laws to criminalize unauthorized AI-generated content, holding perpetrators accountable.</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udw5ht9fuvvy" w:id="22"/>
      <w:bookmarkEnd w:id="22"/>
      <w:r w:rsidDel="00000000" w:rsidR="00000000" w:rsidRPr="00000000">
        <w:rPr>
          <w:b w:val="1"/>
          <w:color w:val="000000"/>
          <w:sz w:val="22"/>
          <w:szCs w:val="22"/>
          <w:rtl w:val="0"/>
        </w:rPr>
        <w:t xml:space="preserve">4.2 Ethical AI Development</w:t>
      </w:r>
    </w:p>
    <w:p w:rsidR="00000000" w:rsidDel="00000000" w:rsidP="00000000" w:rsidRDefault="00000000" w:rsidRPr="00000000" w14:paraId="0000002A">
      <w:pPr>
        <w:spacing w:after="240" w:before="240" w:lineRule="auto"/>
        <w:rPr/>
      </w:pPr>
      <w:r w:rsidDel="00000000" w:rsidR="00000000" w:rsidRPr="00000000">
        <w:rPr>
          <w:rtl w:val="0"/>
        </w:rPr>
        <w:t xml:space="preserve">Tech companies should integrate ethical AI safeguards, such as watermarking and authentication tools, to detect and flag AI-generated media.</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3rpj9qiw88vl" w:id="23"/>
      <w:bookmarkEnd w:id="23"/>
      <w:r w:rsidDel="00000000" w:rsidR="00000000" w:rsidRPr="00000000">
        <w:rPr>
          <w:b w:val="1"/>
          <w:color w:val="000000"/>
          <w:sz w:val="22"/>
          <w:szCs w:val="22"/>
          <w:rtl w:val="0"/>
        </w:rPr>
        <w:t xml:space="preserve">4.3 Public Awareness and Digital Literacy</w:t>
      </w:r>
    </w:p>
    <w:p w:rsidR="00000000" w:rsidDel="00000000" w:rsidP="00000000" w:rsidRDefault="00000000" w:rsidRPr="00000000" w14:paraId="0000002C">
      <w:pPr>
        <w:spacing w:after="240" w:before="240" w:lineRule="auto"/>
        <w:rPr/>
      </w:pPr>
      <w:r w:rsidDel="00000000" w:rsidR="00000000" w:rsidRPr="00000000">
        <w:rPr>
          <w:rtl w:val="0"/>
        </w:rPr>
        <w:t xml:space="preserve">Educating users about AI-generated misinformation can help them critically assess digital content and avoid falling for AI-driven deception.</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hzm0rczae95d" w:id="24"/>
      <w:bookmarkEnd w:id="24"/>
      <w:r w:rsidDel="00000000" w:rsidR="00000000" w:rsidRPr="00000000">
        <w:rPr>
          <w:b w:val="1"/>
          <w:color w:val="000000"/>
          <w:sz w:val="26"/>
          <w:szCs w:val="26"/>
          <w:rtl w:val="0"/>
        </w:rPr>
        <w:t xml:space="preserve">5. Conclusion</w:t>
      </w:r>
    </w:p>
    <w:p w:rsidR="00000000" w:rsidDel="00000000" w:rsidP="00000000" w:rsidRDefault="00000000" w:rsidRPr="00000000" w14:paraId="0000002E">
      <w:pPr>
        <w:spacing w:after="240" w:before="240" w:lineRule="auto"/>
        <w:rPr/>
      </w:pPr>
      <w:r w:rsidDel="00000000" w:rsidR="00000000" w:rsidRPr="00000000">
        <w:rPr>
          <w:rtl w:val="0"/>
        </w:rPr>
        <w:t xml:space="preserve">AI’s role in entertainment is both transformative and controversial. While it offers creative opportunities, its misuse raises serious ethical and legal concerns. Addressing AI abuse requires a multi-pronged approach involving regulation, technology safeguards, and public awareness. Without proactive measures, AI’s darker implications may overshadow its benefits in the entertainment industry.</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