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t>在优化之前，查看profiler可以看到，程序的大多数时间是花在了substitute这个函数上面，于是我们主要优化的地方是substitute函数，</w:t>
      </w:r>
    </w:p>
    <w:p>
      <w:pPr>
        <w:ind w:firstLine="420" w:firstLineChars="0"/>
      </w:pPr>
      <w:r>
        <w:drawing>
          <wp:inline distT="0" distB="0" distL="114300" distR="114300">
            <wp:extent cx="5267325" cy="7759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r>
        <w:t>查看substitute函数，我们可以发现，这个函数主要的问题是，有一个嵌套的循环</w:t>
      </w:r>
    </w:p>
    <w:p>
      <w:r>
        <w:drawing>
          <wp:inline distT="0" distB="0" distL="114300" distR="114300">
            <wp:extent cx="5270500" cy="2574290"/>
            <wp:effectExtent l="0" t="0" r="1270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在这里，我们想到可以首先把Getlength这个函数调用在循环外面完成，可以略微减少一些时间</w:t>
      </w:r>
    </w:p>
    <w:p>
      <w:pPr>
        <w:ind w:firstLine="420" w:firstLineChars="0"/>
      </w:pPr>
      <w:r>
        <w:drawing>
          <wp:inline distT="0" distB="0" distL="114300" distR="114300">
            <wp:extent cx="5274310" cy="18186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06616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接着，我们可以发现，Find函数的调用其实可以不用每次都从头开始，而是可以从loc的的地方开始所以我们更改Find函数的调用为</w:t>
      </w:r>
    </w:p>
    <w:p>
      <w:r>
        <w:drawing>
          <wp:inline distT="0" distB="0" distL="114300" distR="114300">
            <wp:extent cx="5219700" cy="685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然后，我们可以发现，其实这个插入的for循环也可以直接调用另外一个insert的重载来消除的，于是</w:t>
      </w:r>
    </w:p>
    <w:p>
      <w:r>
        <w:drawing>
          <wp:inline distT="0" distB="0" distL="114300" distR="114300">
            <wp:extent cx="5271770" cy="1056005"/>
            <wp:effectExtent l="0" t="0" r="114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最后我们发现其实整个substitute函数都可以用CString的库函数来实现，于是我们直接删掉所有的，替换成</w:t>
      </w:r>
    </w:p>
    <w:p>
      <w:pPr>
        <w:ind w:firstLine="420" w:firstLineChars="0"/>
      </w:pPr>
      <w:r>
        <w:drawing>
          <wp:inline distT="0" distB="0" distL="114300" distR="114300">
            <wp:extent cx="5270500" cy="2875280"/>
            <wp:effectExtent l="0" t="0" r="1270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最终达成的程序运行时间为：</w:t>
      </w:r>
    </w:p>
    <w:p>
      <w:pPr>
        <w:ind w:firstLine="420" w:firstLineChars="0"/>
      </w:pPr>
      <w:r>
        <w:drawing>
          <wp:inline distT="0" distB="0" distL="114300" distR="114300">
            <wp:extent cx="4419600" cy="13843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为什么不做更进一步的优化？</w:t>
      </w:r>
    </w:p>
    <w:p>
      <w:pPr>
        <w:ind w:left="420" w:leftChars="0" w:firstLine="420" w:firstLineChars="0"/>
      </w:pPr>
      <w:r>
        <w:t>因为我们已经将这个程序的主要花时间的hotspot优化到近乎我们可以做的最好的地步了，按照阿姆达尔定理，这个时候如果再对其他部分进行优化，我们收获到的进步将是非常有限的</w:t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E78D4"/>
    <w:rsid w:val="B3FE78D4"/>
    <w:rsid w:val="EEB7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2019-11-24T11:55:00Z</dcterms:created>
  <dc:creator>zhuyuanhao</dc:creator>
  <cp:lastModifiedBy>zhuyuanhao</cp:lastModifiedBy>
  <dcterms:modified xsi:type="dcterms:W3CDTF">2019-11-24T12:14:36Z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