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8sv1y9wwgygi" w:id="0"/>
      <w:bookmarkEnd w:id="0"/>
      <w:r w:rsidDel="00000000" w:rsidR="00000000" w:rsidRPr="00000000">
        <w:rPr>
          <w:rtl w:val="0"/>
        </w:rPr>
        <w:t xml:space="preserve">Tesztesetek készítése specifikáció alapján vizsgafeladat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Olvasd el és értelmezd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 csatolt Követelmény specifikációt. </w:t>
      </w:r>
      <w:r w:rsidDel="00000000" w:rsidR="00000000" w:rsidRPr="00000000">
        <w:rPr>
          <w:b w:val="1"/>
          <w:rtl w:val="0"/>
        </w:rPr>
        <w:t xml:space="preserve">Írj 5 db tesztesetet</w:t>
      </w:r>
      <w:r w:rsidDel="00000000" w:rsidR="00000000" w:rsidRPr="00000000">
        <w:rPr>
          <w:rtl w:val="0"/>
        </w:rPr>
        <w:t xml:space="preserve"> a Tulajdonos felhasználó létrehozása funkcióra (ábra03). Használd a tananyagban tanult Ekvivalencia particionálás és a Határérték számítás teszt technikát. Ügyelj arra, hogy egy partícióból csak egy tesztesetet írj. </w:t>
        <w:br w:type="textWrapping"/>
        <w:br w:type="textWrapping"/>
        <w:t xml:space="preserve"> </w:t>
        <w:tab/>
        <w:tab/>
        <w:tab/>
        <w:tab/>
        <w:tab/>
        <w:tab/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 </w:t>
        <w:tab/>
        <w:tab/>
        <w:tab/>
        <w:tab/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