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4hj0nxhzk2ex" w:id="0"/>
      <w:bookmarkEnd w:id="0"/>
      <w:r w:rsidDel="00000000" w:rsidR="00000000" w:rsidRPr="00000000">
        <w:rPr>
          <w:rtl w:val="0"/>
        </w:rPr>
        <w:t xml:space="preserve">Tesztesetek készítése struktúra alapján (UML aktivitási diagram)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Olvasd el és értelmezd a következő leírást, majd nézd meg a hozzátartozó UML aktivitási diagrammot. </w:t>
      </w:r>
      <w:r w:rsidDel="00000000" w:rsidR="00000000" w:rsidRPr="00000000">
        <w:rPr>
          <w:b w:val="1"/>
          <w:rtl w:val="0"/>
        </w:rPr>
        <w:t xml:space="preserve">Írj a diagramm alapján 5 db tesztesetet.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Figyelj arra, hogy egy teszteset egy folyamatot fedjen le. A tesztesetekhez használd a csatolt template-t.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grzd44i0egaw" w:id="1"/>
      <w:bookmarkEnd w:id="1"/>
      <w:r w:rsidDel="00000000" w:rsidR="00000000" w:rsidRPr="00000000">
        <w:rPr>
          <w:rtl w:val="0"/>
        </w:rPr>
        <w:t xml:space="preserve">Feladat: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Van egy weboldal, amin folyamatos, különböző kategóriában meghirdetett fotópályázatok vannak. A pályázatokra való jelentkezéshez szükség van egy felhasználói fiókra, amit a weboldalon lehet regisztrálni, email címmel,jelszóval és születési dátummal.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Viszont a weboldal regisztrációs folyamat a születési dátumtól függően változik.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