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53" w:rsidRPr="00B64C15" w:rsidRDefault="004D6253" w:rsidP="004D6253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&lt; </w:t>
      </w:r>
      <w:r w:rsidRPr="00B64C15">
        <w:rPr>
          <w:rFonts w:cstheme="minorHAnsi"/>
          <w:b/>
          <w:sz w:val="28"/>
          <w:lang w:val="en-US"/>
        </w:rPr>
        <w:t>WEEKLY REPORT FOR WEEK</w:t>
      </w:r>
      <w:r>
        <w:rPr>
          <w:rFonts w:cstheme="minorHAnsi"/>
          <w:b/>
          <w:sz w:val="28"/>
          <w:lang w:val="en-US"/>
        </w:rPr>
        <w:t xml:space="preserve"> 4 &gt;</w:t>
      </w:r>
    </w:p>
    <w:p w:rsidR="004D6253" w:rsidRPr="00B64C15" w:rsidRDefault="004D6253" w:rsidP="004D6253">
      <w:pPr>
        <w:rPr>
          <w:rFonts w:cstheme="minorHAnsi"/>
          <w:lang w:val="en-US"/>
        </w:rPr>
      </w:pPr>
      <w:r w:rsidRPr="00B64C15">
        <w:rPr>
          <w:rFonts w:cstheme="minorHAnsi"/>
          <w:lang w:val="en-US"/>
        </w:rPr>
        <w:t xml:space="preserve">Name: Oh </w:t>
      </w:r>
      <w:proofErr w:type="spellStart"/>
      <w:r w:rsidRPr="00B64C15">
        <w:rPr>
          <w:rFonts w:cstheme="minorHAnsi"/>
          <w:lang w:val="en-US"/>
        </w:rPr>
        <w:t>SuJin</w:t>
      </w:r>
      <w:proofErr w:type="spellEnd"/>
    </w:p>
    <w:p w:rsidR="004D6253" w:rsidRDefault="004D6253" w:rsidP="004D6253">
      <w:pPr>
        <w:rPr>
          <w:rFonts w:cstheme="minorHAnsi" w:hint="eastAsia"/>
          <w:color w:val="000000"/>
          <w:szCs w:val="20"/>
          <w:shd w:val="clear" w:color="auto" w:fill="FFFFFF"/>
        </w:rPr>
      </w:pPr>
      <w:r w:rsidRPr="00B64C15">
        <w:rPr>
          <w:rFonts w:cstheme="minorHAnsi"/>
          <w:lang w:val="en-US"/>
        </w:rPr>
        <w:t xml:space="preserve">Project: </w:t>
      </w:r>
      <w:r w:rsidRPr="00B64C15">
        <w:rPr>
          <w:rFonts w:cstheme="minorHAnsi"/>
          <w:color w:val="000000"/>
          <w:szCs w:val="20"/>
          <w:shd w:val="clear" w:color="auto" w:fill="FFFFFF"/>
        </w:rPr>
        <w:t>Multimodal Sensor Interfacing, Acquisition and Visualization</w:t>
      </w:r>
    </w:p>
    <w:p w:rsidR="00F564A7" w:rsidRPr="00F564A7" w:rsidRDefault="00F564A7" w:rsidP="004D6253">
      <w:pPr>
        <w:rPr>
          <w:rFonts w:cstheme="minorHAnsi"/>
          <w:color w:val="000000"/>
          <w:szCs w:val="20"/>
          <w:shd w:val="clear" w:color="auto" w:fill="FFFFFF"/>
        </w:rPr>
      </w:pPr>
    </w:p>
    <w:p w:rsidR="004D6253" w:rsidRPr="00B64C15" w:rsidRDefault="004D6253" w:rsidP="004D6253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I) Project Work Summary</w:t>
      </w:r>
    </w:p>
    <w:p w:rsidR="004D6253" w:rsidRDefault="004D6253" w:rsidP="004D6253">
      <w:pPr>
        <w:rPr>
          <w:rFonts w:cstheme="minorHAnsi" w:hint="eastAsia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Finished:</w:t>
      </w:r>
      <w:r>
        <w:rPr>
          <w:rFonts w:cstheme="minorHAnsi"/>
          <w:b/>
          <w:color w:val="000000"/>
          <w:szCs w:val="20"/>
          <w:shd w:val="clear" w:color="auto" w:fill="FFFFFF"/>
        </w:rPr>
        <w:t xml:space="preserve"> </w:t>
      </w:r>
    </w:p>
    <w:p w:rsidR="00F564A7" w:rsidRPr="00F564A7" w:rsidRDefault="00F564A7" w:rsidP="00F564A7">
      <w:pPr>
        <w:pStyle w:val="ListParagraph"/>
        <w:numPr>
          <w:ilvl w:val="0"/>
          <w:numId w:val="6"/>
        </w:numPr>
        <w:rPr>
          <w:rFonts w:cstheme="minorHAnsi" w:hint="eastAsia"/>
          <w:b/>
          <w:color w:val="000000"/>
          <w:szCs w:val="20"/>
          <w:shd w:val="clear" w:color="auto" w:fill="FFFFFF"/>
        </w:rPr>
      </w:pPr>
      <w:r w:rsidRPr="00D902C8">
        <w:rPr>
          <w:rFonts w:cstheme="minorHAnsi"/>
          <w:color w:val="000000"/>
          <w:szCs w:val="20"/>
          <w:shd w:val="clear" w:color="auto" w:fill="FFFFFF"/>
        </w:rPr>
        <w:t>Video recording using Kinect</w:t>
      </w:r>
    </w:p>
    <w:p w:rsidR="00F564A7" w:rsidRPr="00F564A7" w:rsidRDefault="00F564A7" w:rsidP="00F564A7">
      <w:pPr>
        <w:pStyle w:val="ListParagraph"/>
        <w:numPr>
          <w:ilvl w:val="0"/>
          <w:numId w:val="6"/>
        </w:numPr>
        <w:rPr>
          <w:rFonts w:cstheme="minorHAnsi" w:hint="eastAsia"/>
          <w:b/>
          <w:color w:val="000000"/>
          <w:szCs w:val="20"/>
          <w:shd w:val="clear" w:color="auto" w:fill="FFFFFF"/>
        </w:rPr>
      </w:pPr>
      <w:r>
        <w:t>Data acquisition for research purpose: I learn how to export various CSV files from Eclipse Java to store hand information</w:t>
      </w:r>
    </w:p>
    <w:p w:rsidR="00501813" w:rsidRPr="00501813" w:rsidRDefault="00F564A7" w:rsidP="00501813">
      <w:pPr>
        <w:pStyle w:val="ListParagraph"/>
        <w:numPr>
          <w:ilvl w:val="0"/>
          <w:numId w:val="6"/>
        </w:numPr>
        <w:rPr>
          <w:rFonts w:cstheme="minorHAnsi" w:hint="eastAsia"/>
          <w:b/>
          <w:color w:val="000000"/>
          <w:szCs w:val="20"/>
          <w:shd w:val="clear" w:color="auto" w:fill="FFFFFF"/>
        </w:rPr>
      </w:pPr>
      <w:r>
        <w:rPr>
          <w:rFonts w:hint="eastAsia"/>
        </w:rPr>
        <w:t>Installing Drools</w:t>
      </w:r>
    </w:p>
    <w:p w:rsidR="00501813" w:rsidRPr="00501813" w:rsidRDefault="00501813" w:rsidP="00501813">
      <w:pPr>
        <w:pStyle w:val="ListParagraph"/>
        <w:numPr>
          <w:ilvl w:val="0"/>
          <w:numId w:val="6"/>
        </w:numPr>
        <w:rPr>
          <w:rFonts w:cstheme="minorHAnsi"/>
          <w:b/>
          <w:color w:val="000000"/>
          <w:szCs w:val="20"/>
          <w:shd w:val="clear" w:color="auto" w:fill="FFFFFF"/>
        </w:rPr>
      </w:pPr>
      <w:r>
        <w:t>Understanding</w:t>
      </w:r>
      <w:r>
        <w:rPr>
          <w:rFonts w:hint="eastAsia"/>
        </w:rPr>
        <w:t xml:space="preserve"> various hand tracking </w:t>
      </w:r>
      <w:r>
        <w:t>information</w:t>
      </w:r>
      <w:r>
        <w:rPr>
          <w:rFonts w:hint="eastAsia"/>
        </w:rPr>
        <w:t xml:space="preserve"> from </w:t>
      </w:r>
      <w:r>
        <w:rPr>
          <w:rFonts w:cstheme="minorHAnsi" w:hint="eastAsia"/>
          <w:color w:val="000000"/>
          <w:szCs w:val="20"/>
          <w:shd w:val="clear" w:color="auto" w:fill="FFFFFF"/>
        </w:rPr>
        <w:t xml:space="preserve">Leap motion </w:t>
      </w:r>
    </w:p>
    <w:p w:rsidR="00501813" w:rsidRPr="00F564A7" w:rsidRDefault="00501813" w:rsidP="00501813">
      <w:pPr>
        <w:pStyle w:val="ListParagraph"/>
        <w:ind w:left="800"/>
        <w:rPr>
          <w:rFonts w:cstheme="minorHAnsi"/>
          <w:b/>
          <w:color w:val="000000"/>
          <w:szCs w:val="20"/>
          <w:shd w:val="clear" w:color="auto" w:fill="FFFFFF"/>
        </w:rPr>
      </w:pPr>
    </w:p>
    <w:p w:rsidR="004D6253" w:rsidRDefault="004D6253" w:rsidP="004D6253">
      <w:pPr>
        <w:rPr>
          <w:rFonts w:cstheme="minorHAnsi" w:hint="eastAsia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Ongoing:</w:t>
      </w:r>
    </w:p>
    <w:p w:rsidR="00501813" w:rsidRPr="00501813" w:rsidRDefault="00166E69" w:rsidP="004D6253">
      <w:pPr>
        <w:pStyle w:val="ListParagraph"/>
        <w:numPr>
          <w:ilvl w:val="0"/>
          <w:numId w:val="7"/>
        </w:numPr>
        <w:rPr>
          <w:rFonts w:cstheme="minorHAnsi" w:hint="eastAsia"/>
          <w:b/>
          <w:color w:val="000000"/>
          <w:szCs w:val="20"/>
          <w:shd w:val="clear" w:color="auto" w:fill="FFFFFF"/>
        </w:rPr>
      </w:pPr>
      <w:r w:rsidRPr="00501813">
        <w:rPr>
          <w:rFonts w:cstheme="minorHAnsi" w:hint="eastAsia"/>
          <w:color w:val="000000"/>
          <w:szCs w:val="20"/>
          <w:shd w:val="clear" w:color="auto" w:fill="FFFFFF"/>
        </w:rPr>
        <w:t xml:space="preserve">Learning about WPF, Drools rule engine </w:t>
      </w:r>
    </w:p>
    <w:p w:rsidR="004D6253" w:rsidRPr="00501813" w:rsidRDefault="004D6253" w:rsidP="00501813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501813">
        <w:rPr>
          <w:rFonts w:cstheme="minorHAnsi"/>
          <w:b/>
          <w:color w:val="000000"/>
          <w:szCs w:val="20"/>
          <w:shd w:val="clear" w:color="auto" w:fill="FFFFFF"/>
        </w:rPr>
        <w:t>II) Tasks Assigned</w:t>
      </w:r>
    </w:p>
    <w:p w:rsidR="004D6253" w:rsidRDefault="004D6253" w:rsidP="004D6253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III) Detailed Activities / Accomplishments</w:t>
      </w:r>
    </w:p>
    <w:p w:rsidR="004D6253" w:rsidRDefault="004D6253" w:rsidP="004D6253">
      <w:pPr>
        <w:rPr>
          <w:rFonts w:cstheme="minorHAnsi"/>
          <w:b/>
          <w:color w:val="000000"/>
          <w:szCs w:val="20"/>
          <w:shd w:val="clear" w:color="auto" w:fill="FFFFFF"/>
        </w:rPr>
      </w:pPr>
      <w:r>
        <w:rPr>
          <w:rFonts w:cstheme="minorHAnsi"/>
          <w:b/>
          <w:color w:val="000000"/>
          <w:szCs w:val="20"/>
          <w:shd w:val="clear" w:color="auto" w:fill="FFFFFF"/>
        </w:rPr>
        <w:t xml:space="preserve">DAY 1: </w:t>
      </w:r>
      <w:bookmarkStart w:id="0" w:name="_GoBack"/>
      <w:bookmarkEnd w:id="0"/>
    </w:p>
    <w:p w:rsidR="004D6253" w:rsidRDefault="004D6253" w:rsidP="004D6253">
      <w:pPr>
        <w:pStyle w:val="ListParagraph"/>
        <w:numPr>
          <w:ilvl w:val="0"/>
          <w:numId w:val="1"/>
        </w:numPr>
        <w:ind w:left="426" w:hanging="426"/>
      </w:pPr>
      <w:r>
        <w:t xml:space="preserve">Data acquisition for research purpose: I learn how to export various CSV files from Eclipse Java to store hand information.  The information mainly contains </w:t>
      </w:r>
    </w:p>
    <w:p w:rsidR="004D6253" w:rsidRDefault="004D6253" w:rsidP="004D6253">
      <w:pPr>
        <w:pStyle w:val="ListParagraph"/>
        <w:numPr>
          <w:ilvl w:val="0"/>
          <w:numId w:val="2"/>
        </w:numPr>
        <w:ind w:left="851" w:hanging="425"/>
      </w:pPr>
      <w:r>
        <w:t xml:space="preserve">Position /direction vector of palm, fingers and finger bones </w:t>
      </w:r>
    </w:p>
    <w:p w:rsidR="005B753C" w:rsidRDefault="004D6253" w:rsidP="004D6253">
      <w:pPr>
        <w:pStyle w:val="ListParagraph"/>
        <w:numPr>
          <w:ilvl w:val="0"/>
          <w:numId w:val="2"/>
        </w:numPr>
        <w:ind w:left="851" w:hanging="425"/>
      </w:pPr>
      <w:r>
        <w:t>Gestures’ (circle, swipe, key tab, and screen tab) speed, position, and angle</w:t>
      </w:r>
    </w:p>
    <w:p w:rsidR="004D6253" w:rsidRDefault="004D6253" w:rsidP="004D6253">
      <w:pPr>
        <w:pStyle w:val="ListParagraph"/>
        <w:numPr>
          <w:ilvl w:val="0"/>
          <w:numId w:val="2"/>
        </w:numPr>
        <w:ind w:left="851" w:hanging="425"/>
      </w:pPr>
      <w:r>
        <w:t xml:space="preserve">Grab strength and pinch strength </w:t>
      </w:r>
    </w:p>
    <w:p w:rsidR="004D6253" w:rsidRDefault="004D6253" w:rsidP="004D6253">
      <w:pPr>
        <w:ind w:left="426"/>
      </w:pPr>
      <w:proofErr w:type="gramStart"/>
      <w:r>
        <w:t>for</w:t>
      </w:r>
      <w:proofErr w:type="gramEnd"/>
      <w:r>
        <w:t xml:space="preserve"> each time frame.</w:t>
      </w:r>
    </w:p>
    <w:p w:rsidR="000616E2" w:rsidRDefault="002E6606" w:rsidP="004D6253">
      <w:pPr>
        <w:pStyle w:val="ListParagraph"/>
        <w:numPr>
          <w:ilvl w:val="0"/>
          <w:numId w:val="1"/>
        </w:numPr>
        <w:ind w:left="426" w:hanging="426"/>
      </w:pPr>
      <w:r>
        <w:t>Before working on Kinect applications,</w:t>
      </w:r>
      <w:r w:rsidR="004D6253">
        <w:t xml:space="preserve"> learning about </w:t>
      </w:r>
      <w:r>
        <w:rPr>
          <w:b/>
        </w:rPr>
        <w:t>WPF,</w:t>
      </w:r>
      <w:r w:rsidR="004D6253" w:rsidRPr="004D6253">
        <w:rPr>
          <w:b/>
        </w:rPr>
        <w:t xml:space="preserve"> Windows Presentation Foundation</w:t>
      </w:r>
      <w:r>
        <w:t xml:space="preserve"> is a prerequisite. This</w:t>
      </w:r>
      <w:r w:rsidR="004D6253">
        <w:t xml:space="preserve"> is a presentation system for building Windows client applications. </w:t>
      </w:r>
      <w:r w:rsidR="002D5461">
        <w:t xml:space="preserve">Most of </w:t>
      </w:r>
      <w:r w:rsidR="000616E2">
        <w:t xml:space="preserve">resources &amp; samples </w:t>
      </w:r>
      <w:r>
        <w:t xml:space="preserve">related to speech recognition </w:t>
      </w:r>
      <w:r w:rsidR="000616E2">
        <w:t xml:space="preserve">and face tracking which will come handy for </w:t>
      </w:r>
      <w:proofErr w:type="spellStart"/>
      <w:r w:rsidR="000616E2">
        <w:t>iFarm</w:t>
      </w:r>
      <w:proofErr w:type="spellEnd"/>
      <w:r w:rsidR="000616E2">
        <w:t xml:space="preserve"> application are in WPF</w:t>
      </w:r>
      <w:r>
        <w:t xml:space="preserve"> format</w:t>
      </w:r>
      <w:r w:rsidR="000616E2">
        <w:t xml:space="preserve">. </w:t>
      </w:r>
    </w:p>
    <w:p w:rsidR="000616E2" w:rsidRDefault="000616E2" w:rsidP="002E6606">
      <w:pPr>
        <w:pStyle w:val="NormalWeb"/>
        <w:spacing w:before="0" w:beforeAutospacing="0" w:after="0" w:afterAutospacing="0" w:line="270" w:lineRule="atLeast"/>
        <w:ind w:left="7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A628B7E" wp14:editId="718E25A1">
            <wp:extent cx="3091218" cy="240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628" cy="24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53" w:rsidRDefault="004D6253" w:rsidP="004D6253">
      <w:pPr>
        <w:pStyle w:val="ListParagraph"/>
        <w:ind w:left="426"/>
      </w:pPr>
    </w:p>
    <w:p w:rsidR="000616E2" w:rsidRPr="00F564A7" w:rsidRDefault="000616E2" w:rsidP="004D6253">
      <w:pPr>
        <w:pStyle w:val="ListParagraph"/>
        <w:ind w:left="426"/>
      </w:pPr>
    </w:p>
    <w:p w:rsidR="000616E2" w:rsidRPr="00F564A7" w:rsidRDefault="000616E2" w:rsidP="000616E2">
      <w:pPr>
        <w:spacing w:after="0" w:line="270" w:lineRule="atLeast"/>
        <w:rPr>
          <w:rFonts w:eastAsia="Times New Roman" w:cs="Segoe UI"/>
          <w:color w:val="2A2A2A"/>
        </w:rPr>
      </w:pPr>
      <w:r w:rsidRPr="00F564A7">
        <w:rPr>
          <w:rFonts w:eastAsia="Times New Roman" w:cs="Segoe UI"/>
          <w:color w:val="2A2A2A"/>
        </w:rPr>
        <w:t>WPF offers additional programming enhancements for Windows client application development. One obvious enhancement is the ability to develop an application using both </w:t>
      </w:r>
      <w:proofErr w:type="spellStart"/>
      <w:r w:rsidRPr="00F564A7">
        <w:rPr>
          <w:rFonts w:eastAsia="Times New Roman" w:cs="Segoe UI"/>
          <w:i/>
          <w:iCs/>
          <w:color w:val="2A2A2A"/>
        </w:rPr>
        <w:t>markup</w:t>
      </w:r>
      <w:proofErr w:type="spellEnd"/>
      <w:r w:rsidRPr="00F564A7">
        <w:rPr>
          <w:rFonts w:eastAsia="Times New Roman" w:cs="Segoe UI"/>
          <w:color w:val="2A2A2A"/>
        </w:rPr>
        <w:t> and </w:t>
      </w:r>
      <w:r w:rsidRPr="00F564A7">
        <w:rPr>
          <w:rFonts w:eastAsia="Times New Roman" w:cs="Segoe UI"/>
          <w:i/>
          <w:iCs/>
          <w:color w:val="2A2A2A"/>
        </w:rPr>
        <w:t>code-behind</w:t>
      </w:r>
      <w:r w:rsidRPr="00F564A7">
        <w:rPr>
          <w:rFonts w:eastAsia="Times New Roman" w:cs="Segoe UI"/>
          <w:color w:val="2A2A2A"/>
        </w:rPr>
        <w:t xml:space="preserve">, an experience that ASP.NET developers should be familiar with. You generally use Extensible Application </w:t>
      </w:r>
      <w:proofErr w:type="spellStart"/>
      <w:r w:rsidRPr="00F564A7">
        <w:rPr>
          <w:rFonts w:eastAsia="Times New Roman" w:cs="Segoe UI"/>
          <w:color w:val="2A2A2A"/>
        </w:rPr>
        <w:t>Markup</w:t>
      </w:r>
      <w:proofErr w:type="spellEnd"/>
      <w:r w:rsidRPr="00F564A7">
        <w:rPr>
          <w:rFonts w:eastAsia="Times New Roman" w:cs="Segoe UI"/>
          <w:color w:val="2A2A2A"/>
        </w:rPr>
        <w:t xml:space="preserve"> Language (XAML) </w:t>
      </w:r>
      <w:proofErr w:type="spellStart"/>
      <w:r w:rsidRPr="00F564A7">
        <w:rPr>
          <w:rFonts w:eastAsia="Times New Roman" w:cs="Segoe UI"/>
          <w:color w:val="2A2A2A"/>
        </w:rPr>
        <w:t>markup</w:t>
      </w:r>
      <w:proofErr w:type="spellEnd"/>
      <w:r w:rsidRPr="00F564A7">
        <w:rPr>
          <w:rFonts w:eastAsia="Times New Roman" w:cs="Segoe UI"/>
          <w:color w:val="2A2A2A"/>
        </w:rPr>
        <w:t xml:space="preserve"> to implement the appearance of an application while using managed programming languages (code-behind) to implement its </w:t>
      </w:r>
      <w:proofErr w:type="spellStart"/>
      <w:r w:rsidRPr="00F564A7">
        <w:rPr>
          <w:rFonts w:eastAsia="Times New Roman" w:cs="Segoe UI"/>
          <w:color w:val="2A2A2A"/>
        </w:rPr>
        <w:t>behavior</w:t>
      </w:r>
      <w:proofErr w:type="spellEnd"/>
      <w:r w:rsidRPr="00F564A7">
        <w:rPr>
          <w:rFonts w:eastAsia="Times New Roman" w:cs="Segoe UI"/>
          <w:color w:val="2A2A2A"/>
        </w:rPr>
        <w:t xml:space="preserve">. This separation of appearance and </w:t>
      </w:r>
      <w:proofErr w:type="spellStart"/>
      <w:r w:rsidRPr="00F564A7">
        <w:rPr>
          <w:rFonts w:eastAsia="Times New Roman" w:cs="Segoe UI"/>
          <w:color w:val="2A2A2A"/>
        </w:rPr>
        <w:t>behavior</w:t>
      </w:r>
      <w:proofErr w:type="spellEnd"/>
      <w:r w:rsidRPr="00F564A7">
        <w:rPr>
          <w:rFonts w:eastAsia="Times New Roman" w:cs="Segoe UI"/>
          <w:color w:val="2A2A2A"/>
        </w:rPr>
        <w:t xml:space="preserve"> has the following benefits:</w:t>
      </w:r>
    </w:p>
    <w:p w:rsidR="000616E2" w:rsidRPr="00F564A7" w:rsidRDefault="000616E2" w:rsidP="000616E2">
      <w:pPr>
        <w:numPr>
          <w:ilvl w:val="0"/>
          <w:numId w:val="3"/>
        </w:numPr>
        <w:spacing w:after="0" w:line="270" w:lineRule="atLeast"/>
        <w:rPr>
          <w:rFonts w:eastAsia="Times New Roman" w:cs="Segoe UI"/>
          <w:color w:val="2A2A2A"/>
        </w:rPr>
      </w:pPr>
      <w:r w:rsidRPr="00F564A7">
        <w:rPr>
          <w:rFonts w:eastAsia="Times New Roman" w:cs="Segoe UI"/>
          <w:color w:val="2A2A2A"/>
        </w:rPr>
        <w:t xml:space="preserve">Development and maintenance costs are reduced because appearance-specific </w:t>
      </w:r>
      <w:proofErr w:type="spellStart"/>
      <w:r w:rsidRPr="00F564A7">
        <w:rPr>
          <w:rFonts w:eastAsia="Times New Roman" w:cs="Segoe UI"/>
          <w:color w:val="2A2A2A"/>
        </w:rPr>
        <w:t>markup</w:t>
      </w:r>
      <w:proofErr w:type="spellEnd"/>
      <w:r w:rsidRPr="00F564A7">
        <w:rPr>
          <w:rFonts w:eastAsia="Times New Roman" w:cs="Segoe UI"/>
          <w:color w:val="2A2A2A"/>
        </w:rPr>
        <w:t xml:space="preserve"> is not tightly coupled with </w:t>
      </w:r>
      <w:proofErr w:type="spellStart"/>
      <w:r w:rsidRPr="00F564A7">
        <w:rPr>
          <w:rFonts w:eastAsia="Times New Roman" w:cs="Segoe UI"/>
          <w:color w:val="2A2A2A"/>
        </w:rPr>
        <w:t>behavior</w:t>
      </w:r>
      <w:proofErr w:type="spellEnd"/>
      <w:r w:rsidRPr="00F564A7">
        <w:rPr>
          <w:rFonts w:eastAsia="Times New Roman" w:cs="Segoe UI"/>
          <w:color w:val="2A2A2A"/>
        </w:rPr>
        <w:t>-specific code.</w:t>
      </w:r>
    </w:p>
    <w:p w:rsidR="000616E2" w:rsidRPr="00F564A7" w:rsidRDefault="000616E2" w:rsidP="000616E2">
      <w:pPr>
        <w:numPr>
          <w:ilvl w:val="0"/>
          <w:numId w:val="3"/>
        </w:numPr>
        <w:spacing w:after="0" w:line="270" w:lineRule="atLeast"/>
        <w:rPr>
          <w:rFonts w:eastAsia="Times New Roman" w:cs="Segoe UI"/>
          <w:color w:val="2A2A2A"/>
        </w:rPr>
      </w:pPr>
      <w:r w:rsidRPr="00F564A7">
        <w:rPr>
          <w:rFonts w:eastAsia="Times New Roman" w:cs="Segoe UI"/>
          <w:color w:val="2A2A2A"/>
        </w:rPr>
        <w:t xml:space="preserve">Development is more efficient because designers can implement an application's appearance simultaneously with developers who are implementing the application's </w:t>
      </w:r>
      <w:proofErr w:type="spellStart"/>
      <w:r w:rsidRPr="00F564A7">
        <w:rPr>
          <w:rFonts w:eastAsia="Times New Roman" w:cs="Segoe UI"/>
          <w:color w:val="2A2A2A"/>
        </w:rPr>
        <w:t>behavior</w:t>
      </w:r>
      <w:proofErr w:type="spellEnd"/>
      <w:r w:rsidRPr="00F564A7">
        <w:rPr>
          <w:rFonts w:eastAsia="Times New Roman" w:cs="Segoe UI"/>
          <w:color w:val="2A2A2A"/>
        </w:rPr>
        <w:t>.</w:t>
      </w:r>
    </w:p>
    <w:p w:rsidR="000616E2" w:rsidRPr="00F564A7" w:rsidRDefault="000616E2" w:rsidP="000616E2">
      <w:pPr>
        <w:numPr>
          <w:ilvl w:val="0"/>
          <w:numId w:val="3"/>
        </w:numPr>
        <w:spacing w:after="0" w:line="270" w:lineRule="atLeast"/>
        <w:rPr>
          <w:rFonts w:eastAsia="Times New Roman" w:cs="Segoe UI"/>
          <w:color w:val="2A2A2A"/>
        </w:rPr>
      </w:pPr>
      <w:r w:rsidRPr="00F564A7">
        <w:rPr>
          <w:rFonts w:eastAsia="Times New Roman" w:cs="Segoe UI"/>
          <w:color w:val="2A2A2A"/>
        </w:rPr>
        <w:t xml:space="preserve">Multiple design tools can be used to implement and share XAML </w:t>
      </w:r>
      <w:proofErr w:type="spellStart"/>
      <w:r w:rsidRPr="00F564A7">
        <w:rPr>
          <w:rFonts w:eastAsia="Times New Roman" w:cs="Segoe UI"/>
          <w:color w:val="2A2A2A"/>
        </w:rPr>
        <w:t>markup</w:t>
      </w:r>
      <w:proofErr w:type="spellEnd"/>
      <w:r w:rsidRPr="00F564A7">
        <w:rPr>
          <w:rFonts w:eastAsia="Times New Roman" w:cs="Segoe UI"/>
          <w:color w:val="2A2A2A"/>
        </w:rPr>
        <w:t>, to target the requirements of the application development contributors; </w:t>
      </w:r>
      <w:hyperlink r:id="rId10" w:tgtFrame="_blank" w:history="1">
        <w:r w:rsidRPr="00F564A7">
          <w:rPr>
            <w:rFonts w:eastAsia="Times New Roman" w:cs="Segoe UI"/>
            <w:color w:val="03697A"/>
            <w:u w:val="single"/>
          </w:rPr>
          <w:t>Microsoft Expression Blend</w:t>
        </w:r>
      </w:hyperlink>
      <w:r w:rsidRPr="00F564A7">
        <w:rPr>
          <w:rFonts w:eastAsia="Times New Roman" w:cs="Segoe UI"/>
          <w:color w:val="2A2A2A"/>
        </w:rPr>
        <w:t> provides an experience that suits designers, while Visual Studio 2005 targets developers.</w:t>
      </w:r>
    </w:p>
    <w:p w:rsidR="000616E2" w:rsidRPr="00F564A7" w:rsidRDefault="000616E2" w:rsidP="000616E2">
      <w:pPr>
        <w:numPr>
          <w:ilvl w:val="0"/>
          <w:numId w:val="3"/>
        </w:numPr>
        <w:spacing w:after="0" w:line="270" w:lineRule="atLeast"/>
        <w:rPr>
          <w:rFonts w:eastAsia="Times New Roman" w:cs="Segoe UI"/>
          <w:color w:val="2A2A2A"/>
        </w:rPr>
      </w:pPr>
      <w:r w:rsidRPr="00F564A7">
        <w:rPr>
          <w:rFonts w:eastAsia="Times New Roman" w:cs="Segoe UI"/>
          <w:color w:val="2A2A2A"/>
        </w:rPr>
        <w:t>Globalization and localization for WPF applications is greatly simplified (see </w:t>
      </w:r>
      <w:hyperlink r:id="rId11" w:history="1">
        <w:r w:rsidRPr="00F564A7">
          <w:rPr>
            <w:rFonts w:eastAsia="Times New Roman" w:cs="Segoe UI"/>
            <w:color w:val="03697A"/>
            <w:u w:val="single"/>
          </w:rPr>
          <w:t>WPF Globalization and Localization Overview</w:t>
        </w:r>
      </w:hyperlink>
      <w:r w:rsidRPr="00F564A7">
        <w:rPr>
          <w:rFonts w:eastAsia="Times New Roman" w:cs="Segoe UI"/>
          <w:color w:val="2A2A2A"/>
        </w:rPr>
        <w:t>).</w:t>
      </w:r>
    </w:p>
    <w:p w:rsidR="000616E2" w:rsidRPr="00F564A7" w:rsidRDefault="000616E2" w:rsidP="000616E2">
      <w:pPr>
        <w:spacing w:after="0" w:line="270" w:lineRule="atLeast"/>
        <w:rPr>
          <w:rFonts w:eastAsia="Times New Roman" w:cs="Segoe UI"/>
          <w:color w:val="2A2A2A"/>
        </w:rPr>
      </w:pPr>
      <w:r w:rsidRPr="00F564A7">
        <w:rPr>
          <w:rFonts w:eastAsia="Times New Roman" w:cs="Segoe UI"/>
          <w:color w:val="2A2A2A"/>
        </w:rPr>
        <w:t xml:space="preserve">The following is a brief introduction to WPF </w:t>
      </w:r>
      <w:proofErr w:type="spellStart"/>
      <w:r w:rsidRPr="00F564A7">
        <w:rPr>
          <w:rFonts w:eastAsia="Times New Roman" w:cs="Segoe UI"/>
          <w:color w:val="2A2A2A"/>
        </w:rPr>
        <w:t>markup</w:t>
      </w:r>
      <w:proofErr w:type="spellEnd"/>
      <w:r w:rsidRPr="00F564A7">
        <w:rPr>
          <w:rFonts w:eastAsia="Times New Roman" w:cs="Segoe UI"/>
          <w:color w:val="2A2A2A"/>
        </w:rPr>
        <w:t xml:space="preserve"> and code-behind. For more information on this programming model, see </w:t>
      </w:r>
      <w:hyperlink r:id="rId12" w:history="1">
        <w:r w:rsidRPr="00F564A7">
          <w:rPr>
            <w:rFonts w:eastAsia="Times New Roman" w:cs="Segoe UI"/>
            <w:color w:val="03697A"/>
            <w:u w:val="single"/>
          </w:rPr>
          <w:t>XAML Overview (WPF)</w:t>
        </w:r>
      </w:hyperlink>
      <w:r w:rsidRPr="00F564A7">
        <w:rPr>
          <w:rFonts w:eastAsia="Times New Roman" w:cs="Segoe UI"/>
          <w:color w:val="2A2A2A"/>
        </w:rPr>
        <w:t> and </w:t>
      </w:r>
      <w:hyperlink r:id="rId13" w:history="1">
        <w:r w:rsidRPr="00F564A7">
          <w:rPr>
            <w:rFonts w:eastAsia="Times New Roman" w:cs="Segoe UI"/>
            <w:color w:val="03697A"/>
            <w:u w:val="single"/>
          </w:rPr>
          <w:t>Code-Behind and XAML in WPF</w:t>
        </w:r>
      </w:hyperlink>
      <w:r w:rsidRPr="00F564A7">
        <w:rPr>
          <w:rFonts w:eastAsia="Times New Roman" w:cs="Segoe UI"/>
          <w:color w:val="2A2A2A"/>
        </w:rPr>
        <w:t>.</w:t>
      </w:r>
    </w:p>
    <w:p w:rsidR="00E75BA4" w:rsidRDefault="00E75BA4" w:rsidP="000616E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E75BA4" w:rsidRDefault="00E75BA4" w:rsidP="00E75BA4">
      <w:pPr>
        <w:rPr>
          <w:rFonts w:cstheme="minorHAnsi"/>
          <w:b/>
          <w:color w:val="000000"/>
          <w:szCs w:val="20"/>
          <w:shd w:val="clear" w:color="auto" w:fill="FFFFFF"/>
        </w:rPr>
      </w:pPr>
      <w:r>
        <w:rPr>
          <w:rFonts w:cstheme="minorHAnsi"/>
          <w:b/>
          <w:color w:val="000000"/>
          <w:szCs w:val="20"/>
          <w:shd w:val="clear" w:color="auto" w:fill="FFFFFF"/>
        </w:rPr>
        <w:t>DAY 2:</w:t>
      </w:r>
    </w:p>
    <w:p w:rsidR="00743258" w:rsidRDefault="002E6606" w:rsidP="00E75BA4">
      <w:pPr>
        <w:pStyle w:val="ListParagraph"/>
        <w:numPr>
          <w:ilvl w:val="0"/>
          <w:numId w:val="4"/>
        </w:numPr>
        <w:ind w:left="426" w:hanging="426"/>
        <w:rPr>
          <w:rFonts w:cstheme="minorHAnsi"/>
          <w:color w:val="000000"/>
          <w:szCs w:val="20"/>
          <w:shd w:val="clear" w:color="auto" w:fill="FFFFFF"/>
        </w:rPr>
      </w:pPr>
      <w:r w:rsidRPr="00743258">
        <w:rPr>
          <w:rFonts w:cstheme="minorHAnsi"/>
          <w:color w:val="000000"/>
          <w:szCs w:val="20"/>
          <w:shd w:val="clear" w:color="auto" w:fill="FFFFFF"/>
        </w:rPr>
        <w:t xml:space="preserve">Discussion on </w:t>
      </w:r>
      <w:proofErr w:type="spellStart"/>
      <w:r w:rsidRPr="00743258">
        <w:rPr>
          <w:rFonts w:cstheme="minorHAnsi"/>
          <w:color w:val="000000"/>
          <w:szCs w:val="20"/>
          <w:shd w:val="clear" w:color="auto" w:fill="FFFFFF"/>
        </w:rPr>
        <w:t>iFarm</w:t>
      </w:r>
      <w:proofErr w:type="spellEnd"/>
      <w:r w:rsidRPr="00743258">
        <w:rPr>
          <w:rFonts w:cstheme="minorHAnsi"/>
          <w:color w:val="000000"/>
          <w:szCs w:val="20"/>
          <w:shd w:val="clear" w:color="auto" w:fill="FFFFFF"/>
        </w:rPr>
        <w:t>; so far I have successfully obtained/stored essential hand information from Leap Motion in Java. However more in-depth understanding</w:t>
      </w:r>
      <w:r w:rsidR="00743258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gramStart"/>
      <w:r w:rsidR="00743258">
        <w:rPr>
          <w:rFonts w:cstheme="minorHAnsi"/>
          <w:color w:val="000000"/>
          <w:szCs w:val="20"/>
          <w:shd w:val="clear" w:color="auto" w:fill="FFFFFF"/>
        </w:rPr>
        <w:t>of</w:t>
      </w:r>
      <w:r w:rsidRPr="00743258">
        <w:rPr>
          <w:rFonts w:cstheme="minorHAnsi"/>
          <w:color w:val="000000"/>
          <w:szCs w:val="20"/>
          <w:shd w:val="clear" w:color="auto" w:fill="FFFFFF"/>
        </w:rPr>
        <w:t xml:space="preserve"> various information from Leap Motion</w:t>
      </w:r>
      <w:proofErr w:type="gramEnd"/>
      <w:r w:rsidRPr="00743258">
        <w:rPr>
          <w:rFonts w:cstheme="minorHAnsi"/>
          <w:color w:val="000000"/>
          <w:szCs w:val="20"/>
          <w:shd w:val="clear" w:color="auto" w:fill="FFFFFF"/>
        </w:rPr>
        <w:t xml:space="preserve"> is required. For instance, I had difficulty explaining what timestamp, gesture ID and swept angle (for circle gesture) mean. </w:t>
      </w:r>
      <w:r w:rsidR="00743258">
        <w:rPr>
          <w:rFonts w:cstheme="minorHAnsi"/>
          <w:color w:val="000000"/>
          <w:szCs w:val="20"/>
          <w:shd w:val="clear" w:color="auto" w:fill="FFFFFF"/>
        </w:rPr>
        <w:t xml:space="preserve">Clear understanding of what each data means must be understood and documented for future studies. </w:t>
      </w:r>
      <w:r w:rsidRPr="00743258">
        <w:rPr>
          <w:rFonts w:cstheme="minorHAnsi"/>
          <w:color w:val="000000"/>
          <w:szCs w:val="20"/>
          <w:shd w:val="clear" w:color="auto" w:fill="FFFFFF"/>
        </w:rPr>
        <w:t xml:space="preserve">Furthermore more studies are required how to apply such data to </w:t>
      </w:r>
      <w:r w:rsidR="006E3705">
        <w:rPr>
          <w:rFonts w:cstheme="minorHAnsi"/>
          <w:color w:val="000000"/>
          <w:szCs w:val="20"/>
          <w:shd w:val="clear" w:color="auto" w:fill="FFFFFF"/>
        </w:rPr>
        <w:t xml:space="preserve">determine what kinds of </w:t>
      </w:r>
    </w:p>
    <w:p w:rsidR="00743258" w:rsidRDefault="00743258" w:rsidP="00743258">
      <w:pPr>
        <w:pStyle w:val="ListParagraph"/>
        <w:ind w:left="426"/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1. Primitive events </w:t>
      </w:r>
    </w:p>
    <w:p w:rsidR="00743258" w:rsidRDefault="00743258" w:rsidP="00743258">
      <w:pPr>
        <w:pStyle w:val="ListParagraph"/>
        <w:ind w:left="426"/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2. Simple actions, and therefore </w:t>
      </w:r>
    </w:p>
    <w:p w:rsidR="002E6606" w:rsidRDefault="00743258" w:rsidP="00743258">
      <w:pPr>
        <w:pStyle w:val="ListParagraph"/>
        <w:ind w:left="426"/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3. Hand exercises </w:t>
      </w:r>
    </w:p>
    <w:p w:rsidR="006E3705" w:rsidRDefault="006E3705" w:rsidP="00743258">
      <w:pPr>
        <w:pStyle w:val="ListParagraph"/>
        <w:ind w:left="426"/>
        <w:rPr>
          <w:rFonts w:cstheme="minorHAnsi"/>
          <w:color w:val="000000"/>
          <w:szCs w:val="20"/>
          <w:shd w:val="clear" w:color="auto" w:fill="FFFFFF"/>
        </w:rPr>
      </w:pPr>
      <w:proofErr w:type="gramStart"/>
      <w:r>
        <w:rPr>
          <w:rFonts w:cstheme="minorHAnsi"/>
          <w:color w:val="000000"/>
          <w:szCs w:val="20"/>
          <w:shd w:val="clear" w:color="auto" w:fill="FFFFFF"/>
        </w:rPr>
        <w:t>can</w:t>
      </w:r>
      <w:proofErr w:type="gramEnd"/>
      <w:r>
        <w:rPr>
          <w:rFonts w:cstheme="minorHAnsi"/>
          <w:color w:val="000000"/>
          <w:szCs w:val="20"/>
          <w:shd w:val="clear" w:color="auto" w:fill="FFFFFF"/>
        </w:rPr>
        <w:t xml:space="preserve"> be used for </w:t>
      </w:r>
      <w:proofErr w:type="spellStart"/>
      <w:r>
        <w:rPr>
          <w:rFonts w:cstheme="minorHAnsi"/>
          <w:color w:val="000000"/>
          <w:szCs w:val="20"/>
          <w:shd w:val="clear" w:color="auto" w:fill="FFFFFF"/>
        </w:rPr>
        <w:t>iFarm</w:t>
      </w:r>
      <w:proofErr w:type="spellEnd"/>
      <w:r>
        <w:rPr>
          <w:rFonts w:cstheme="minorHAnsi"/>
          <w:color w:val="000000"/>
          <w:szCs w:val="20"/>
          <w:shd w:val="clear" w:color="auto" w:fill="FFFFFF"/>
        </w:rPr>
        <w:t xml:space="preserve"> application. </w:t>
      </w:r>
    </w:p>
    <w:p w:rsidR="006E3705" w:rsidRDefault="006E3705" w:rsidP="006E3705">
      <w:pPr>
        <w:pStyle w:val="ListParagraph"/>
        <w:numPr>
          <w:ilvl w:val="0"/>
          <w:numId w:val="4"/>
        </w:numPr>
        <w:ind w:left="426" w:hanging="426"/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XML, CS</w:t>
      </w:r>
    </w:p>
    <w:p w:rsidR="0075438F" w:rsidRPr="0064039A" w:rsidRDefault="0075438F" w:rsidP="006A2499">
      <w:pPr>
        <w:pStyle w:val="ListParagraph"/>
        <w:numPr>
          <w:ilvl w:val="0"/>
          <w:numId w:val="4"/>
        </w:numPr>
        <w:ind w:left="426" w:hanging="426"/>
        <w:rPr>
          <w:rFonts w:cstheme="minorHAnsi"/>
          <w:shd w:val="clear" w:color="auto" w:fill="FFFFFF"/>
        </w:rPr>
      </w:pPr>
      <w:r w:rsidRPr="0064039A">
        <w:rPr>
          <w:rFonts w:cstheme="minorHAnsi"/>
          <w:shd w:val="clear" w:color="auto" w:fill="FFFFFF"/>
        </w:rPr>
        <w:lastRenderedPageBreak/>
        <w:t>I</w:t>
      </w:r>
      <w:r w:rsidR="0064039A" w:rsidRPr="0064039A">
        <w:rPr>
          <w:rFonts w:cstheme="minorHAnsi"/>
          <w:shd w:val="clear" w:color="auto" w:fill="FFFFFF"/>
        </w:rPr>
        <w:t>nstall</w:t>
      </w:r>
      <w:r w:rsidRPr="0064039A">
        <w:rPr>
          <w:rFonts w:cstheme="minorHAnsi"/>
          <w:shd w:val="clear" w:color="auto" w:fill="FFFFFF"/>
        </w:rPr>
        <w:t xml:space="preserve"> </w:t>
      </w:r>
      <w:proofErr w:type="spellStart"/>
      <w:r w:rsidRPr="0064039A">
        <w:rPr>
          <w:rFonts w:cstheme="minorHAnsi"/>
          <w:shd w:val="clear" w:color="auto" w:fill="FFFFFF"/>
        </w:rPr>
        <w:t>Jboss</w:t>
      </w:r>
      <w:proofErr w:type="spellEnd"/>
      <w:r w:rsidRPr="0064039A">
        <w:rPr>
          <w:rFonts w:cstheme="minorHAnsi"/>
          <w:shd w:val="clear" w:color="auto" w:fill="FFFFFF"/>
        </w:rPr>
        <w:t xml:space="preserve"> Drools, the Rules Engine chosen for </w:t>
      </w:r>
      <w:proofErr w:type="spellStart"/>
      <w:r w:rsidRPr="0064039A">
        <w:rPr>
          <w:rFonts w:cstheme="minorHAnsi"/>
          <w:shd w:val="clear" w:color="auto" w:fill="FFFFFF"/>
        </w:rPr>
        <w:t>iFarm</w:t>
      </w:r>
      <w:proofErr w:type="spellEnd"/>
      <w:r w:rsidRPr="0064039A">
        <w:rPr>
          <w:rFonts w:cstheme="minorHAnsi"/>
          <w:shd w:val="clear" w:color="auto" w:fill="FFFFFF"/>
        </w:rPr>
        <w:t xml:space="preserve">. </w:t>
      </w:r>
      <w:proofErr w:type="gramStart"/>
      <w:r w:rsidRPr="0064039A">
        <w:rPr>
          <w:rFonts w:cstheme="minorHAnsi"/>
        </w:rPr>
        <w:t>Drools provides</w:t>
      </w:r>
      <w:proofErr w:type="gramEnd"/>
      <w:r w:rsidRPr="0064039A">
        <w:rPr>
          <w:rFonts w:cstheme="minorHAnsi"/>
        </w:rPr>
        <w:t xml:space="preserve"> an Eclipse-based IDE and hence simply installing the droo</w:t>
      </w:r>
      <w:r w:rsidR="0064039A" w:rsidRPr="0064039A">
        <w:rPr>
          <w:rFonts w:cstheme="minorHAnsi"/>
        </w:rPr>
        <w:t>ls plugin in Eclipse will set the</w:t>
      </w:r>
      <w:r w:rsidRPr="0064039A">
        <w:rPr>
          <w:rFonts w:cstheme="minorHAnsi"/>
        </w:rPr>
        <w:t xml:space="preserve"> environment to develop rules. The process is as simple as shown below. </w:t>
      </w:r>
      <w:r w:rsidR="006A2499">
        <w:rPr>
          <w:rFonts w:cstheme="minorHAnsi"/>
        </w:rPr>
        <w:t xml:space="preserve"> (</w:t>
      </w:r>
      <w:r w:rsidR="006A2499" w:rsidRPr="006A2499">
        <w:rPr>
          <w:rFonts w:cstheme="minorHAnsi"/>
        </w:rPr>
        <w:t>http://download.jboss.org/drools/release/6.0.0.Final/org.drools.updatesite/</w:t>
      </w:r>
      <w:r w:rsidR="006A2499">
        <w:rPr>
          <w:rFonts w:cstheme="minorHAnsi"/>
        </w:rPr>
        <w:t>)</w:t>
      </w:r>
    </w:p>
    <w:p w:rsidR="006E3705" w:rsidRPr="0064039A" w:rsidRDefault="0075438F" w:rsidP="0064039A">
      <w:pPr>
        <w:spacing w:line="240" w:lineRule="auto"/>
        <w:ind w:left="426"/>
        <w:rPr>
          <w:rFonts w:eastAsiaTheme="majorEastAsia" w:cstheme="minorHAnsi"/>
          <w:color w:val="215868" w:themeColor="accent5" w:themeShade="80"/>
          <w:sz w:val="18"/>
          <w:szCs w:val="18"/>
          <w:shd w:val="clear" w:color="auto" w:fill="FFFFFF"/>
        </w:rPr>
      </w:pPr>
      <w:r w:rsidRPr="0064039A">
        <w:rPr>
          <w:rFonts w:eastAsiaTheme="majorEastAsia" w:cstheme="minorHAnsi"/>
          <w:color w:val="215868" w:themeColor="accent5" w:themeShade="80"/>
          <w:sz w:val="18"/>
          <w:szCs w:val="18"/>
        </w:rPr>
        <w:t xml:space="preserve">1. </w:t>
      </w:r>
      <w:r w:rsidR="0064039A" w:rsidRPr="0064039A">
        <w:rPr>
          <w:rFonts w:eastAsiaTheme="majorEastAsia" w:cstheme="minorHAnsi"/>
          <w:color w:val="215868" w:themeColor="accent5" w:themeShade="80"/>
          <w:sz w:val="18"/>
          <w:szCs w:val="18"/>
        </w:rPr>
        <w:t>Start Eclipse</w:t>
      </w:r>
      <w:r w:rsidR="006A2499">
        <w:rPr>
          <w:rFonts w:eastAsiaTheme="majorEastAsia" w:cstheme="minorHAnsi"/>
          <w:color w:val="215868" w:themeColor="accent5" w:themeShade="80"/>
          <w:sz w:val="18"/>
          <w:szCs w:val="18"/>
        </w:rPr>
        <w:t xml:space="preserve"> (</w:t>
      </w:r>
      <w:proofErr w:type="spellStart"/>
      <w:r w:rsidR="006A2499">
        <w:rPr>
          <w:rFonts w:eastAsiaTheme="majorEastAsia" w:cstheme="minorHAnsi"/>
          <w:color w:val="215868" w:themeColor="accent5" w:themeShade="80"/>
          <w:sz w:val="18"/>
          <w:szCs w:val="18"/>
        </w:rPr>
        <w:t>Kepler</w:t>
      </w:r>
      <w:proofErr w:type="spellEnd"/>
      <w:r w:rsidR="006A2499">
        <w:rPr>
          <w:rFonts w:eastAsiaTheme="majorEastAsia" w:cstheme="minorHAnsi"/>
          <w:color w:val="215868" w:themeColor="accent5" w:themeShade="80"/>
          <w:sz w:val="18"/>
          <w:szCs w:val="18"/>
        </w:rPr>
        <w:t xml:space="preserve">, in this project) </w:t>
      </w:r>
    </w:p>
    <w:p w:rsidR="0064039A" w:rsidRPr="0064039A" w:rsidRDefault="0064039A" w:rsidP="0064039A">
      <w:pPr>
        <w:spacing w:line="240" w:lineRule="auto"/>
        <w:ind w:left="426"/>
        <w:rPr>
          <w:rFonts w:eastAsiaTheme="majorEastAsia" w:cstheme="minorHAnsi"/>
          <w:color w:val="215868" w:themeColor="accent5" w:themeShade="80"/>
          <w:sz w:val="18"/>
          <w:szCs w:val="18"/>
          <w:shd w:val="clear" w:color="auto" w:fill="FFFFFF"/>
        </w:rPr>
      </w:pPr>
      <w:r w:rsidRPr="0064039A">
        <w:rPr>
          <w:rFonts w:eastAsiaTheme="majorEastAsia" w:cstheme="minorHAnsi"/>
          <w:color w:val="215868" w:themeColor="accent5" w:themeShade="80"/>
          <w:sz w:val="18"/>
          <w:szCs w:val="18"/>
        </w:rPr>
        <w:t>2. Help-Install New Software</w:t>
      </w:r>
    </w:p>
    <w:p w:rsidR="0064039A" w:rsidRPr="006A2499" w:rsidRDefault="0064039A" w:rsidP="0064039A">
      <w:pPr>
        <w:spacing w:line="240" w:lineRule="auto"/>
        <w:ind w:left="426"/>
        <w:rPr>
          <w:rFonts w:eastAsiaTheme="majorEastAsia" w:cstheme="minorHAnsi"/>
          <w:color w:val="215868" w:themeColor="accent5" w:themeShade="80"/>
          <w:sz w:val="18"/>
          <w:szCs w:val="18"/>
          <w:shd w:val="clear" w:color="auto" w:fill="FFFFFF"/>
        </w:rPr>
      </w:pPr>
      <w:r w:rsidRPr="006A2499">
        <w:rPr>
          <w:rFonts w:eastAsiaTheme="majorEastAsia" w:cstheme="minorHAnsi"/>
          <w:color w:val="215868" w:themeColor="accent5" w:themeShade="80"/>
          <w:sz w:val="18"/>
          <w:szCs w:val="18"/>
        </w:rPr>
        <w:t xml:space="preserve">3. In the Work With input field, enter </w:t>
      </w:r>
      <w:r w:rsidRPr="006A2499">
        <w:rPr>
          <w:rFonts w:eastAsiaTheme="majorEastAsia" w:cstheme="minorHAnsi"/>
          <w:color w:val="215868" w:themeColor="accent5" w:themeShade="80"/>
          <w:sz w:val="18"/>
          <w:szCs w:val="18"/>
          <w:shd w:val="clear" w:color="auto" w:fill="FFFFFF"/>
        </w:rPr>
        <w:t>"</w:t>
      </w:r>
      <w:r w:rsidR="006A2499" w:rsidRPr="006A2499">
        <w:rPr>
          <w:rFonts w:cstheme="minorHAnsi"/>
          <w:color w:val="215868" w:themeColor="accent5" w:themeShade="80"/>
          <w:sz w:val="18"/>
          <w:szCs w:val="18"/>
        </w:rPr>
        <w:t>http://download.jboss.org/drools/release/6.0.0.Final/org.drools.updatesite/</w:t>
      </w:r>
      <w:r w:rsidRPr="006A2499">
        <w:rPr>
          <w:rFonts w:eastAsiaTheme="majorEastAsia" w:cstheme="minorHAnsi"/>
          <w:color w:val="215868" w:themeColor="accent5" w:themeShade="80"/>
          <w:sz w:val="18"/>
          <w:szCs w:val="18"/>
          <w:shd w:val="clear" w:color="auto" w:fill="FFFFFF"/>
        </w:rPr>
        <w:t>" and click the "Add" button</w:t>
      </w:r>
    </w:p>
    <w:p w:rsidR="0064039A" w:rsidRPr="0064039A" w:rsidRDefault="0064039A" w:rsidP="0064039A">
      <w:pPr>
        <w:spacing w:line="240" w:lineRule="auto"/>
        <w:ind w:left="426"/>
        <w:rPr>
          <w:rFonts w:eastAsiaTheme="majorEastAsia" w:cstheme="minorHAnsi"/>
          <w:color w:val="215868" w:themeColor="accent5" w:themeShade="80"/>
          <w:sz w:val="18"/>
          <w:szCs w:val="18"/>
        </w:rPr>
      </w:pPr>
      <w:r w:rsidRPr="0064039A">
        <w:rPr>
          <w:rFonts w:eastAsiaTheme="majorEastAsia" w:cstheme="minorHAnsi"/>
          <w:color w:val="215868" w:themeColor="accent5" w:themeShade="80"/>
          <w:sz w:val="18"/>
          <w:szCs w:val="18"/>
        </w:rPr>
        <w:t>4. For the Name, you can just enter “Drools”,</w:t>
      </w:r>
    </w:p>
    <w:p w:rsidR="0064039A" w:rsidRPr="0064039A" w:rsidRDefault="0064039A" w:rsidP="0064039A">
      <w:pPr>
        <w:spacing w:line="240" w:lineRule="auto"/>
        <w:ind w:left="426"/>
        <w:rPr>
          <w:rFonts w:eastAsiaTheme="majorEastAsia" w:cstheme="minorHAnsi"/>
          <w:color w:val="215868" w:themeColor="accent5" w:themeShade="80"/>
          <w:sz w:val="18"/>
          <w:szCs w:val="18"/>
          <w:shd w:val="clear" w:color="auto" w:fill="FFFFFF"/>
        </w:rPr>
      </w:pPr>
      <w:r w:rsidRPr="0064039A">
        <w:rPr>
          <w:rFonts w:eastAsiaTheme="majorEastAsia" w:cstheme="minorHAnsi"/>
          <w:color w:val="215868" w:themeColor="accent5" w:themeShade="80"/>
          <w:sz w:val="18"/>
          <w:szCs w:val="18"/>
        </w:rPr>
        <w:t xml:space="preserve">5. Check the Drools and </w:t>
      </w:r>
      <w:proofErr w:type="spellStart"/>
      <w:r w:rsidRPr="0064039A">
        <w:rPr>
          <w:rFonts w:eastAsiaTheme="majorEastAsia" w:cstheme="minorHAnsi"/>
          <w:color w:val="215868" w:themeColor="accent5" w:themeShade="80"/>
          <w:sz w:val="18"/>
          <w:szCs w:val="18"/>
        </w:rPr>
        <w:t>jBPM</w:t>
      </w:r>
      <w:proofErr w:type="spellEnd"/>
      <w:r w:rsidRPr="0064039A">
        <w:rPr>
          <w:rFonts w:eastAsiaTheme="majorEastAsia" w:cstheme="minorHAnsi"/>
          <w:color w:val="215868" w:themeColor="accent5" w:themeShade="80"/>
          <w:sz w:val="18"/>
          <w:szCs w:val="18"/>
        </w:rPr>
        <w:t xml:space="preserve"> checkbox and follow the instructions to get it installed.</w:t>
      </w:r>
    </w:p>
    <w:p w:rsidR="0064039A" w:rsidRPr="00FF4D5E" w:rsidRDefault="0064039A" w:rsidP="006E3705">
      <w:pPr>
        <w:pStyle w:val="ListParagraph"/>
        <w:numPr>
          <w:ilvl w:val="0"/>
          <w:numId w:val="4"/>
        </w:numPr>
        <w:ind w:left="426" w:hanging="426"/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Once it is successfully installed, y</w:t>
      </w:r>
      <w:r>
        <w:t xml:space="preserve">ou are required to define one or more Drools runtimes using the Eclipse preferences view. To open up your preferences, in the menu Window select the Preferences menu item. </w:t>
      </w:r>
      <w:r w:rsidR="00FF4D5E">
        <w:t>U</w:t>
      </w:r>
      <w:r>
        <w:t>nder the Drools category, select "Installed Drools runtimes". The panel on the right should then show the currently de</w:t>
      </w:r>
      <w:r w:rsidR="00FF4D5E">
        <w:t xml:space="preserve">fined Drools runtimes. In this project, I choose Drools </w:t>
      </w:r>
      <w:r w:rsidR="006A2499">
        <w:t>6.0.0</w:t>
      </w:r>
      <w:r w:rsidR="00FF4D5E">
        <w:t>. Final runtime</w:t>
      </w:r>
      <w:r w:rsidR="006A2499">
        <w:t>, the latest version available at this moment.</w:t>
      </w:r>
    </w:p>
    <w:p w:rsidR="00FF4D5E" w:rsidRPr="00FF4D5E" w:rsidRDefault="006A2499" w:rsidP="00FF4D5E">
      <w:pPr>
        <w:ind w:left="360"/>
        <w:jc w:val="center"/>
        <w:rPr>
          <w:rFonts w:cstheme="minorHAnsi"/>
          <w:color w:val="000000"/>
          <w:szCs w:val="2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0DF809F" wp14:editId="7C5D2782">
            <wp:extent cx="3455410" cy="352112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22" cy="35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5E" w:rsidRDefault="00FF4D5E" w:rsidP="006E3705">
      <w:pPr>
        <w:rPr>
          <w:rFonts w:cstheme="minorHAnsi"/>
          <w:b/>
          <w:color w:val="000000"/>
          <w:szCs w:val="20"/>
          <w:shd w:val="clear" w:color="auto" w:fill="FFFFFF"/>
        </w:rPr>
      </w:pPr>
    </w:p>
    <w:p w:rsidR="00FF4D5E" w:rsidRDefault="00FF4D5E" w:rsidP="006E3705">
      <w:pPr>
        <w:rPr>
          <w:rFonts w:cstheme="minorHAnsi"/>
          <w:b/>
          <w:color w:val="000000"/>
          <w:szCs w:val="20"/>
          <w:shd w:val="clear" w:color="auto" w:fill="FFFFFF"/>
        </w:rPr>
      </w:pPr>
    </w:p>
    <w:p w:rsidR="006E3705" w:rsidRDefault="006E3705" w:rsidP="006E3705">
      <w:pPr>
        <w:rPr>
          <w:rFonts w:cstheme="minorHAnsi"/>
          <w:b/>
          <w:color w:val="000000"/>
          <w:szCs w:val="20"/>
          <w:shd w:val="clear" w:color="auto" w:fill="FFFFFF"/>
        </w:rPr>
      </w:pPr>
      <w:r>
        <w:rPr>
          <w:rFonts w:cstheme="minorHAnsi"/>
          <w:b/>
          <w:color w:val="000000"/>
          <w:szCs w:val="20"/>
          <w:shd w:val="clear" w:color="auto" w:fill="FFFFFF"/>
        </w:rPr>
        <w:t>DAY 3</w:t>
      </w:r>
      <w:r w:rsidR="00577C5B">
        <w:rPr>
          <w:rFonts w:cstheme="minorHAnsi" w:hint="eastAsia"/>
          <w:b/>
          <w:color w:val="000000"/>
          <w:szCs w:val="20"/>
          <w:shd w:val="clear" w:color="auto" w:fill="FFFFFF"/>
        </w:rPr>
        <w:t>&amp;4</w:t>
      </w:r>
      <w:r>
        <w:rPr>
          <w:rFonts w:cstheme="minorHAnsi"/>
          <w:b/>
          <w:color w:val="000000"/>
          <w:szCs w:val="20"/>
          <w:shd w:val="clear" w:color="auto" w:fill="FFFFFF"/>
        </w:rPr>
        <w:t>:</w:t>
      </w:r>
    </w:p>
    <w:p w:rsidR="006E3705" w:rsidRPr="006A2499" w:rsidRDefault="006E3705" w:rsidP="006E3705">
      <w:pPr>
        <w:pStyle w:val="ListParagraph"/>
        <w:numPr>
          <w:ilvl w:val="0"/>
          <w:numId w:val="4"/>
        </w:numPr>
        <w:ind w:left="426" w:hanging="426"/>
        <w:rPr>
          <w:rFonts w:cstheme="minorHAnsi"/>
          <w:color w:val="000000"/>
          <w:szCs w:val="20"/>
          <w:shd w:val="clear" w:color="auto" w:fill="FFFFFF"/>
        </w:rPr>
      </w:pPr>
      <w:r w:rsidRPr="006A2499">
        <w:rPr>
          <w:rFonts w:cstheme="minorHAnsi"/>
          <w:color w:val="000000"/>
          <w:szCs w:val="20"/>
          <w:shd w:val="clear" w:color="auto" w:fill="FFFFFF"/>
        </w:rPr>
        <w:t>Documentation of terms used in Leap Motion</w:t>
      </w:r>
      <w:r w:rsidR="00FC4E46" w:rsidRPr="006A2499">
        <w:rPr>
          <w:rFonts w:cstheme="minorHAnsi"/>
          <w:color w:val="000000"/>
          <w:szCs w:val="20"/>
          <w:shd w:val="clear" w:color="auto" w:fill="FFFFFF"/>
        </w:rPr>
        <w:t xml:space="preserve"> data acquisition,</w:t>
      </w:r>
      <w:r w:rsidRPr="006A2499">
        <w:rPr>
          <w:rFonts w:cstheme="minorHAnsi"/>
          <w:color w:val="000000"/>
          <w:szCs w:val="20"/>
          <w:shd w:val="clear" w:color="auto" w:fill="FFFFFF"/>
        </w:rPr>
        <w:t xml:space="preserve"> as highlighted in day 2.</w:t>
      </w:r>
    </w:p>
    <w:p w:rsidR="006E3705" w:rsidRPr="006A2499" w:rsidRDefault="006E3705" w:rsidP="006E3705">
      <w:pPr>
        <w:pStyle w:val="ListParagraph"/>
        <w:numPr>
          <w:ilvl w:val="0"/>
          <w:numId w:val="4"/>
        </w:numPr>
        <w:ind w:left="426" w:hanging="426"/>
        <w:rPr>
          <w:rFonts w:cstheme="minorHAnsi"/>
          <w:color w:val="000000"/>
          <w:szCs w:val="20"/>
          <w:shd w:val="clear" w:color="auto" w:fill="FFFFFF"/>
        </w:rPr>
      </w:pPr>
      <w:r w:rsidRPr="006A2499">
        <w:rPr>
          <w:rFonts w:cstheme="minorHAnsi"/>
          <w:color w:val="000000"/>
          <w:szCs w:val="20"/>
          <w:shd w:val="clear" w:color="auto" w:fill="FFFFFF"/>
        </w:rPr>
        <w:t xml:space="preserve">Walk through some examples of </w:t>
      </w:r>
      <w:proofErr w:type="spellStart"/>
      <w:r w:rsidR="00FC4E46" w:rsidRPr="006A2499">
        <w:rPr>
          <w:rFonts w:cstheme="minorHAnsi"/>
          <w:color w:val="000000"/>
          <w:szCs w:val="20"/>
          <w:shd w:val="clear" w:color="auto" w:fill="FFFFFF"/>
        </w:rPr>
        <w:t>Jboss</w:t>
      </w:r>
      <w:proofErr w:type="spellEnd"/>
      <w:r w:rsidR="00FC4E46" w:rsidRPr="006A2499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6A2499">
        <w:rPr>
          <w:rFonts w:cstheme="minorHAnsi"/>
          <w:color w:val="000000"/>
          <w:szCs w:val="20"/>
          <w:shd w:val="clear" w:color="auto" w:fill="FFFFFF"/>
        </w:rPr>
        <w:t>Drools. As Eclipse is now runnin</w:t>
      </w:r>
      <w:r w:rsidR="00BF4008" w:rsidRPr="006A2499">
        <w:rPr>
          <w:rFonts w:cstheme="minorHAnsi"/>
          <w:color w:val="000000"/>
          <w:szCs w:val="20"/>
          <w:shd w:val="clear" w:color="auto" w:fill="FFFFFF"/>
        </w:rPr>
        <w:t xml:space="preserve">g Drools </w:t>
      </w:r>
      <w:r w:rsidR="006A2499" w:rsidRPr="006A2499">
        <w:rPr>
          <w:rFonts w:cstheme="minorHAnsi"/>
          <w:color w:val="000000"/>
          <w:szCs w:val="20"/>
          <w:shd w:val="clear" w:color="auto" w:fill="FFFFFF"/>
        </w:rPr>
        <w:t>6.0.0</w:t>
      </w:r>
      <w:r w:rsidR="00BF4008" w:rsidRPr="006A2499">
        <w:rPr>
          <w:rFonts w:cstheme="minorHAnsi"/>
          <w:color w:val="000000"/>
          <w:szCs w:val="20"/>
          <w:shd w:val="clear" w:color="auto" w:fill="FFFFFF"/>
        </w:rPr>
        <w:t>. Fina</w:t>
      </w:r>
      <w:r w:rsidR="006A2499" w:rsidRPr="006A2499">
        <w:rPr>
          <w:rFonts w:cstheme="minorHAnsi"/>
          <w:color w:val="000000"/>
          <w:szCs w:val="20"/>
          <w:shd w:val="clear" w:color="auto" w:fill="FFFFFF"/>
        </w:rPr>
        <w:t>l runtime, drools-distrubution-6.0.0.Final.zip was downloaded. This contains not</w:t>
      </w:r>
      <w:r w:rsidR="00BF4008" w:rsidRPr="006A2499">
        <w:rPr>
          <w:rFonts w:cstheme="minorHAnsi"/>
          <w:color w:val="000000"/>
          <w:szCs w:val="20"/>
          <w:shd w:val="clear" w:color="auto" w:fill="FFFFFF"/>
        </w:rPr>
        <w:t xml:space="preserve"> only some </w:t>
      </w:r>
      <w:r w:rsidR="00BF4008" w:rsidRPr="006A2499">
        <w:rPr>
          <w:rFonts w:cstheme="minorHAnsi"/>
          <w:color w:val="000000"/>
          <w:szCs w:val="20"/>
          <w:shd w:val="clear" w:color="auto" w:fill="FFFFFF"/>
        </w:rPr>
        <w:lastRenderedPageBreak/>
        <w:t xml:space="preserve">necessary libraries make up </w:t>
      </w:r>
      <w:proofErr w:type="spellStart"/>
      <w:r w:rsidR="00BF4008" w:rsidRPr="006A2499">
        <w:rPr>
          <w:rFonts w:cstheme="minorHAnsi"/>
          <w:color w:val="000000"/>
          <w:szCs w:val="20"/>
          <w:shd w:val="clear" w:color="auto" w:fill="FFFFFF"/>
        </w:rPr>
        <w:t>JBoss</w:t>
      </w:r>
      <w:proofErr w:type="spellEnd"/>
      <w:r w:rsidR="00BF4008" w:rsidRPr="006A2499">
        <w:rPr>
          <w:rFonts w:cstheme="minorHAnsi"/>
          <w:color w:val="000000"/>
          <w:szCs w:val="20"/>
          <w:shd w:val="clear" w:color="auto" w:fill="FFFFFF"/>
        </w:rPr>
        <w:t xml:space="preserve"> Drools but also </w:t>
      </w:r>
      <w:r w:rsidR="006A2499" w:rsidRPr="006A2499">
        <w:rPr>
          <w:rFonts w:cstheme="minorHAnsi"/>
          <w:color w:val="000000"/>
          <w:szCs w:val="20"/>
          <w:shd w:val="clear" w:color="auto" w:fill="FFFFFF"/>
        </w:rPr>
        <w:t xml:space="preserve">some </w:t>
      </w:r>
      <w:r w:rsidR="00BF4008" w:rsidRPr="006A2499">
        <w:rPr>
          <w:rFonts w:cstheme="minorHAnsi"/>
          <w:color w:val="000000"/>
          <w:szCs w:val="20"/>
          <w:shd w:val="clear" w:color="auto" w:fill="FFFFFF"/>
        </w:rPr>
        <w:t>various examples and games which will help us learn the basics o</w:t>
      </w:r>
      <w:r w:rsidR="006A2499" w:rsidRPr="006A2499">
        <w:rPr>
          <w:rFonts w:cstheme="minorHAnsi"/>
          <w:color w:val="000000"/>
          <w:szCs w:val="20"/>
          <w:shd w:val="clear" w:color="auto" w:fill="FFFFFF"/>
        </w:rPr>
        <w:t xml:space="preserve">f Drools. </w:t>
      </w:r>
    </w:p>
    <w:p w:rsidR="006A2499" w:rsidRDefault="00B17348" w:rsidP="00B17348">
      <w:pPr>
        <w:rPr>
          <w:rFonts w:cstheme="minorHAnsi"/>
          <w:b/>
          <w:color w:val="000000"/>
          <w:szCs w:val="20"/>
          <w:shd w:val="clear" w:color="auto" w:fill="FFFFFF"/>
        </w:rPr>
      </w:pPr>
      <w:r>
        <w:rPr>
          <w:rFonts w:cstheme="minorHAnsi"/>
          <w:b/>
          <w:color w:val="000000"/>
          <w:szCs w:val="20"/>
          <w:shd w:val="clear" w:color="auto" w:fill="FFFFFF"/>
        </w:rPr>
        <w:t xml:space="preserve">DAY 5: </w:t>
      </w:r>
    </w:p>
    <w:p w:rsidR="00B17348" w:rsidRPr="00D902C8" w:rsidRDefault="00B17348" w:rsidP="00B17348">
      <w:pPr>
        <w:pStyle w:val="ListParagraph"/>
        <w:numPr>
          <w:ilvl w:val="0"/>
          <w:numId w:val="5"/>
        </w:numPr>
        <w:ind w:left="426" w:hanging="426"/>
        <w:rPr>
          <w:rFonts w:cstheme="minorHAnsi"/>
          <w:color w:val="000000"/>
          <w:szCs w:val="20"/>
          <w:shd w:val="clear" w:color="auto" w:fill="FFFFFF"/>
        </w:rPr>
      </w:pPr>
      <w:r w:rsidRPr="00D902C8">
        <w:rPr>
          <w:rFonts w:cstheme="minorHAnsi"/>
          <w:color w:val="000000"/>
          <w:szCs w:val="20"/>
          <w:shd w:val="clear" w:color="auto" w:fill="FFFFFF"/>
        </w:rPr>
        <w:t>Video recording using Kinect: Using Processing-</w:t>
      </w:r>
      <w:proofErr w:type="spellStart"/>
      <w:r w:rsidRPr="00D902C8">
        <w:rPr>
          <w:rFonts w:cstheme="minorHAnsi"/>
          <w:color w:val="000000"/>
          <w:szCs w:val="20"/>
          <w:shd w:val="clear" w:color="auto" w:fill="FFFFFF"/>
        </w:rPr>
        <w:t>SimpleOpenNI</w:t>
      </w:r>
      <w:proofErr w:type="spellEnd"/>
      <w:r w:rsidRPr="00D902C8">
        <w:rPr>
          <w:rFonts w:cstheme="minorHAnsi"/>
          <w:color w:val="000000"/>
          <w:szCs w:val="20"/>
          <w:shd w:val="clear" w:color="auto" w:fill="FFFFFF"/>
        </w:rPr>
        <w:t xml:space="preserve"> library, export a video in </w:t>
      </w:r>
      <w:proofErr w:type="spellStart"/>
      <w:r w:rsidRPr="00D902C8">
        <w:rPr>
          <w:rFonts w:cstheme="minorHAnsi"/>
          <w:color w:val="000000"/>
          <w:szCs w:val="20"/>
          <w:shd w:val="clear" w:color="auto" w:fill="FFFFFF"/>
        </w:rPr>
        <w:t>OpenNI</w:t>
      </w:r>
      <w:proofErr w:type="spellEnd"/>
      <w:r w:rsidRPr="00D902C8">
        <w:rPr>
          <w:rFonts w:cstheme="minorHAnsi"/>
          <w:color w:val="000000"/>
          <w:szCs w:val="20"/>
          <w:shd w:val="clear" w:color="auto" w:fill="FFFFFF"/>
        </w:rPr>
        <w:t xml:space="preserve"> recording file format, </w:t>
      </w:r>
      <w:proofErr w:type="spellStart"/>
      <w:r w:rsidRPr="00D902C8">
        <w:rPr>
          <w:rFonts w:cstheme="minorHAnsi"/>
          <w:color w:val="000000"/>
          <w:szCs w:val="20"/>
          <w:shd w:val="clear" w:color="auto" w:fill="FFFFFF"/>
        </w:rPr>
        <w:t>oni</w:t>
      </w:r>
      <w:proofErr w:type="spellEnd"/>
      <w:r w:rsidRPr="00D902C8">
        <w:rPr>
          <w:rFonts w:cstheme="minorHAnsi"/>
          <w:color w:val="000000"/>
          <w:szCs w:val="20"/>
          <w:shd w:val="clear" w:color="auto" w:fill="FFFFFF"/>
        </w:rPr>
        <w:t>.</w:t>
      </w:r>
    </w:p>
    <w:p w:rsidR="00D902C8" w:rsidRPr="00D902C8" w:rsidRDefault="00D902C8" w:rsidP="00D902C8">
      <w:pPr>
        <w:pStyle w:val="ListParagraph"/>
        <w:numPr>
          <w:ilvl w:val="0"/>
          <w:numId w:val="5"/>
        </w:numPr>
        <w:ind w:left="426" w:hanging="426"/>
        <w:rPr>
          <w:rFonts w:cstheme="minorHAnsi"/>
          <w:color w:val="000000"/>
          <w:szCs w:val="20"/>
          <w:shd w:val="clear" w:color="auto" w:fill="FFFFFF"/>
        </w:rPr>
      </w:pPr>
      <w:r w:rsidRPr="00D902C8">
        <w:rPr>
          <w:rFonts w:cstheme="minorHAnsi"/>
          <w:color w:val="000000"/>
          <w:szCs w:val="20"/>
          <w:shd w:val="clear" w:color="auto" w:fill="FFFFFF"/>
        </w:rPr>
        <w:t>Include</w:t>
      </w:r>
      <w:r w:rsidR="00B17348" w:rsidRPr="00D902C8">
        <w:rPr>
          <w:rFonts w:cstheme="minorHAnsi"/>
          <w:color w:val="000000"/>
          <w:szCs w:val="20"/>
          <w:shd w:val="clear" w:color="auto" w:fill="FFFFFF"/>
        </w:rPr>
        <w:t xml:space="preserve"> java system </w:t>
      </w:r>
      <w:r w:rsidRPr="00D902C8">
        <w:rPr>
          <w:rFonts w:cstheme="minorHAnsi"/>
          <w:color w:val="000000"/>
          <w:szCs w:val="20"/>
          <w:shd w:val="clear" w:color="auto" w:fill="FFFFFF"/>
        </w:rPr>
        <w:t>generated timestamp in hand gesture data.</w:t>
      </w:r>
    </w:p>
    <w:p w:rsidR="00B17348" w:rsidRPr="00D902C8" w:rsidRDefault="00B17348" w:rsidP="00577C5B">
      <w:pPr>
        <w:pStyle w:val="ListParagraph"/>
        <w:ind w:left="426"/>
        <w:rPr>
          <w:rFonts w:cstheme="minorHAnsi"/>
          <w:color w:val="000000"/>
          <w:szCs w:val="20"/>
          <w:shd w:val="clear" w:color="auto" w:fill="FFFFFF"/>
        </w:rPr>
      </w:pPr>
    </w:p>
    <w:p w:rsidR="006E3705" w:rsidRPr="006E3705" w:rsidRDefault="006E3705" w:rsidP="006E3705">
      <w:pPr>
        <w:rPr>
          <w:rFonts w:cstheme="minorHAnsi"/>
          <w:color w:val="000000"/>
          <w:szCs w:val="20"/>
          <w:shd w:val="clear" w:color="auto" w:fill="FFFFFF"/>
        </w:rPr>
      </w:pPr>
    </w:p>
    <w:p w:rsidR="00E75BA4" w:rsidRPr="00577C5B" w:rsidRDefault="00E75BA4" w:rsidP="00577C5B">
      <w:pPr>
        <w:rPr>
          <w:rFonts w:cstheme="minorHAnsi" w:hint="eastAsia"/>
          <w:b/>
          <w:color w:val="000000"/>
          <w:szCs w:val="20"/>
          <w:shd w:val="clear" w:color="auto" w:fill="FFFFFF"/>
        </w:rPr>
      </w:pPr>
    </w:p>
    <w:p w:rsidR="000616E2" w:rsidRDefault="000616E2" w:rsidP="004D6253">
      <w:pPr>
        <w:pStyle w:val="ListParagraph"/>
        <w:ind w:left="426"/>
      </w:pPr>
    </w:p>
    <w:sectPr w:rsidR="00061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C8D" w:rsidRDefault="00A16C8D" w:rsidP="00E75BA4">
      <w:pPr>
        <w:spacing w:after="0" w:line="240" w:lineRule="auto"/>
      </w:pPr>
      <w:r>
        <w:separator/>
      </w:r>
    </w:p>
  </w:endnote>
  <w:endnote w:type="continuationSeparator" w:id="0">
    <w:p w:rsidR="00A16C8D" w:rsidRDefault="00A16C8D" w:rsidP="00E7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C8D" w:rsidRDefault="00A16C8D" w:rsidP="00E75BA4">
      <w:pPr>
        <w:spacing w:after="0" w:line="240" w:lineRule="auto"/>
      </w:pPr>
      <w:r>
        <w:separator/>
      </w:r>
    </w:p>
  </w:footnote>
  <w:footnote w:type="continuationSeparator" w:id="0">
    <w:p w:rsidR="00A16C8D" w:rsidRDefault="00A16C8D" w:rsidP="00E7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6F8"/>
    <w:multiLevelType w:val="multilevel"/>
    <w:tmpl w:val="AE6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6741E"/>
    <w:multiLevelType w:val="hybridMultilevel"/>
    <w:tmpl w:val="A5E6F304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5522B"/>
    <w:multiLevelType w:val="hybridMultilevel"/>
    <w:tmpl w:val="0F64AFD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79173D"/>
    <w:multiLevelType w:val="hybridMultilevel"/>
    <w:tmpl w:val="9AC4D2E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13F28"/>
    <w:multiLevelType w:val="hybridMultilevel"/>
    <w:tmpl w:val="5900D8B4"/>
    <w:lvl w:ilvl="0" w:tplc="48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313124D"/>
    <w:multiLevelType w:val="hybridMultilevel"/>
    <w:tmpl w:val="750CAB52"/>
    <w:lvl w:ilvl="0" w:tplc="48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E562A5C"/>
    <w:multiLevelType w:val="hybridMultilevel"/>
    <w:tmpl w:val="6B761E24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53"/>
    <w:rsid w:val="000616E2"/>
    <w:rsid w:val="000B3537"/>
    <w:rsid w:val="00166E69"/>
    <w:rsid w:val="002D5461"/>
    <w:rsid w:val="002E6606"/>
    <w:rsid w:val="004D6253"/>
    <w:rsid w:val="00501813"/>
    <w:rsid w:val="00577C5B"/>
    <w:rsid w:val="005B753C"/>
    <w:rsid w:val="005C53CE"/>
    <w:rsid w:val="0064039A"/>
    <w:rsid w:val="006A2499"/>
    <w:rsid w:val="006E3705"/>
    <w:rsid w:val="00743258"/>
    <w:rsid w:val="0075438F"/>
    <w:rsid w:val="00A16C8D"/>
    <w:rsid w:val="00A4305F"/>
    <w:rsid w:val="00AA6098"/>
    <w:rsid w:val="00B17348"/>
    <w:rsid w:val="00BB46A0"/>
    <w:rsid w:val="00BF4008"/>
    <w:rsid w:val="00D902C8"/>
    <w:rsid w:val="00E75BA4"/>
    <w:rsid w:val="00F564A7"/>
    <w:rsid w:val="00FC4E46"/>
    <w:rsid w:val="00F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53"/>
  </w:style>
  <w:style w:type="paragraph" w:styleId="Heading3">
    <w:name w:val="heading 3"/>
    <w:basedOn w:val="Normal"/>
    <w:link w:val="Heading3Char"/>
    <w:uiPriority w:val="9"/>
    <w:qFormat/>
    <w:rsid w:val="00061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6253"/>
  </w:style>
  <w:style w:type="character" w:styleId="Hyperlink">
    <w:name w:val="Hyperlink"/>
    <w:basedOn w:val="DefaultParagraphFont"/>
    <w:uiPriority w:val="99"/>
    <w:semiHidden/>
    <w:unhideWhenUsed/>
    <w:rsid w:val="004D6253"/>
    <w:rPr>
      <w:color w:val="0000FF"/>
      <w:u w:val="single"/>
    </w:rPr>
  </w:style>
  <w:style w:type="character" w:customStyle="1" w:styleId="parameter">
    <w:name w:val="parameter"/>
    <w:basedOn w:val="DefaultParagraphFont"/>
    <w:rsid w:val="004D6253"/>
  </w:style>
  <w:style w:type="paragraph" w:styleId="BalloonText">
    <w:name w:val="Balloon Text"/>
    <w:basedOn w:val="Normal"/>
    <w:link w:val="BalloonTextChar"/>
    <w:uiPriority w:val="99"/>
    <w:semiHidden/>
    <w:unhideWhenUsed/>
    <w:rsid w:val="0006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616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wcollapsibleareatitle">
    <w:name w:val="lw_collapsiblearea_title"/>
    <w:basedOn w:val="DefaultParagraphFont"/>
    <w:rsid w:val="000616E2"/>
  </w:style>
  <w:style w:type="paragraph" w:styleId="FootnoteText">
    <w:name w:val="footnote text"/>
    <w:basedOn w:val="Normal"/>
    <w:link w:val="FootnoteTextChar"/>
    <w:uiPriority w:val="99"/>
    <w:semiHidden/>
    <w:unhideWhenUsed/>
    <w:rsid w:val="00E75B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5B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5BA4"/>
    <w:rPr>
      <w:vertAlign w:val="superscript"/>
    </w:rPr>
  </w:style>
  <w:style w:type="character" w:styleId="Strong">
    <w:name w:val="Strong"/>
    <w:basedOn w:val="DefaultParagraphFont"/>
    <w:uiPriority w:val="22"/>
    <w:qFormat/>
    <w:rsid w:val="006403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53"/>
  </w:style>
  <w:style w:type="paragraph" w:styleId="Heading3">
    <w:name w:val="heading 3"/>
    <w:basedOn w:val="Normal"/>
    <w:link w:val="Heading3Char"/>
    <w:uiPriority w:val="9"/>
    <w:qFormat/>
    <w:rsid w:val="00061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6253"/>
  </w:style>
  <w:style w:type="character" w:styleId="Hyperlink">
    <w:name w:val="Hyperlink"/>
    <w:basedOn w:val="DefaultParagraphFont"/>
    <w:uiPriority w:val="99"/>
    <w:semiHidden/>
    <w:unhideWhenUsed/>
    <w:rsid w:val="004D6253"/>
    <w:rPr>
      <w:color w:val="0000FF"/>
      <w:u w:val="single"/>
    </w:rPr>
  </w:style>
  <w:style w:type="character" w:customStyle="1" w:styleId="parameter">
    <w:name w:val="parameter"/>
    <w:basedOn w:val="DefaultParagraphFont"/>
    <w:rsid w:val="004D6253"/>
  </w:style>
  <w:style w:type="paragraph" w:styleId="BalloonText">
    <w:name w:val="Balloon Text"/>
    <w:basedOn w:val="Normal"/>
    <w:link w:val="BalloonTextChar"/>
    <w:uiPriority w:val="99"/>
    <w:semiHidden/>
    <w:unhideWhenUsed/>
    <w:rsid w:val="0006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616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wcollapsibleareatitle">
    <w:name w:val="lw_collapsiblearea_title"/>
    <w:basedOn w:val="DefaultParagraphFont"/>
    <w:rsid w:val="000616E2"/>
  </w:style>
  <w:style w:type="paragraph" w:styleId="FootnoteText">
    <w:name w:val="footnote text"/>
    <w:basedOn w:val="Normal"/>
    <w:link w:val="FootnoteTextChar"/>
    <w:uiPriority w:val="99"/>
    <w:semiHidden/>
    <w:unhideWhenUsed/>
    <w:rsid w:val="00E75B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5B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5BA4"/>
    <w:rPr>
      <w:vertAlign w:val="superscript"/>
    </w:rPr>
  </w:style>
  <w:style w:type="character" w:styleId="Strong">
    <w:name w:val="Strong"/>
    <w:basedOn w:val="DefaultParagraphFont"/>
    <w:uiPriority w:val="22"/>
    <w:qFormat/>
    <w:rsid w:val="00640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aa970568(v=vs.110).asp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ms752059(v=vs.11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ms788718(v=vs.110)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go.microsoft.com/fwlink/?LinkID=8892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2A817-19AF-48B5-ABAF-4737634B3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for Infocomm Research</Company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techfest2012</dc:creator>
  <cp:lastModifiedBy>BJKim</cp:lastModifiedBy>
  <cp:revision>7</cp:revision>
  <dcterms:created xsi:type="dcterms:W3CDTF">2014-06-10T04:54:00Z</dcterms:created>
  <dcterms:modified xsi:type="dcterms:W3CDTF">2014-08-05T03:13:00Z</dcterms:modified>
</cp:coreProperties>
</file>